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范文时间总是转瞬即逝，在公司工作的一个月时间也将要结束了，那么公司月度工作总结该怎样写呢?下面就是小编给大家带来的公司月度工作总结范文，希望大家喜欢!&gt;公司月度工作总结一时间一晃而过，转眼间到公司快三个月了。这是我人生中弥足...</w:t>
      </w:r>
    </w:p>
    <w:p>
      <w:pPr>
        <w:ind w:left="0" w:right="0" w:firstLine="560"/>
        <w:spacing w:before="450" w:after="450" w:line="312" w:lineRule="auto"/>
      </w:pPr>
      <w:r>
        <w:rPr>
          <w:rFonts w:ascii="宋体" w:hAnsi="宋体" w:eastAsia="宋体" w:cs="宋体"/>
          <w:color w:val="000"/>
          <w:sz w:val="28"/>
          <w:szCs w:val="28"/>
        </w:rPr>
        <w:t xml:space="preserve">公司月度工作总结范文</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时间总是转瞬即逝，在公司工作的一个月时间也将要结束了，那么公司月度工作总结该怎样写呢?下面就是小编给大家带来的公司月度工作总结范文，希望大家喜欢!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&gt;公司月度工作总结一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&gt;公司月度工作总结二</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&gt;公司月度工作总结三</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如Яндекс.url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&gt;公司月度工作总结四</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&gt;公司月度工作总结五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2025-04-07T09:04:26+08:00</dcterms:created>
  <dcterms:modified xsi:type="dcterms:W3CDTF">2025-04-07T09:04:26+08:00</dcterms:modified>
</cp:coreProperties>
</file>

<file path=docProps/custom.xml><?xml version="1.0" encoding="utf-8"?>
<Properties xmlns="http://schemas.openxmlformats.org/officeDocument/2006/custom-properties" xmlns:vt="http://schemas.openxmlformats.org/officeDocument/2006/docPropsVTypes"/>
</file>