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最新公司内部审计工作总结精辟标题(五篇)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内部审计工作总结精辟标题一一、完成主要工作共完成审计项目__项，其中年度财务收支及年度预算执行状况审计__项，专项经营考核审计x项，任期经济职责审计x项，投资企业财务收支与资产负债审计x项，基建工程项目预算审计__项，基建工程项目结算审...</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x项，任期经济职责审计x项，投资企业财务收支与资产负债审计x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本年度完成上年度财务收支与预算执行审计__项，发现问题__项，提出推荐__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公司为扭转__公司年年亏损局面，重新任命总经理，并与之签订经营考核职责书。为配合集团经营管理，审计部精心研读文件精神，深入企业了解经营状况，与相关单位反复磋商，报请主管领导审核，最终确认__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为评价对外投资企业的管理效果的需要，根据集团公司领导安排对投资企业进行审计，对__等三家公司财务收支与资产负债审计，深入、综合评价投资公司的管理效益。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质量是内部审计工作的生命。审计部从制度、手段和成果管理等多个层面入手，全面提升内部审计工作质量。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由于目前审计部仅有财务审计x人，工程审计x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本年度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公司内部审计工作总结精辟标题二</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一年来，审计部按照董事会的要求，严格执行《中国内部审计准则》和集团《内部审计暂行办法》，积极探索和改进内部审计工作，较好地完成了各项审计任务，现将20__年内部审计工作总结如下：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__项工程项目进行了审计。审计人员从项目审批程序、造价控制、合同管理等方面入手，对上报的项目内容、工程量计算是否准确重点进行了审查和抽查；必要时，审计人员与相关工程管理单位一道对现场进行调研，尽量以最佳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__元以上的物资采购前须申报审计部审计。各单位（部门）基本上能够按照制度的要求进行申报，审计部按照《内部审计实务指南》及《__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__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__年__月__日至__月__日，对集团进行了__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__月__日至__月__日对__公司分别进行了__审计。审计前期，审计部结合上半年度的审计情况和各单位的自查自纠情况，制定了有针对性的后续审计方案，对关联事项进行了细化和完善，并帮助有关单位进行整改。通过检查验证，五个子公司共有__项需要整改，实际整改__项，加权平均落实率为__%。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__月__日至__月__日，后续审计工作组对后续审计中五个子公司未整改的事项进行了逐项落实，除__公司实施了现场审计外，其余子公司均为非现场审计，本次落实整改率为__%；至本期止，整个半年度审计汇总加权平均落实率为__%。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车辆费用监控：__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公司内部审计工作总结精辟标题三</w:t>
      </w:r>
    </w:p>
    <w:p>
      <w:pPr>
        <w:ind w:left="0" w:right="0" w:firstLine="560"/>
        <w:spacing w:before="450" w:after="450" w:line="312" w:lineRule="auto"/>
      </w:pPr>
      <w:r>
        <w:rPr>
          <w:rFonts w:ascii="宋体" w:hAnsi="宋体" w:eastAsia="宋体" w:cs="宋体"/>
          <w:color w:val="000"/>
          <w:sz w:val="28"/>
          <w:szCs w:val="28"/>
        </w:rPr>
        <w:t xml:space="preserve">20__年，审计部认真贯彻集团公司20__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一、本年度审计指标完成情况</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141415.46万元，审减额3645.92万元，审减率2.58%，比公司下达任务指标1%节约1.58个百分点，全年参加设备采购、维修合同、验收审计32项；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二、本年度审计工作开展情况</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20__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20__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__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__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__公司经营情况调查2项、__医院经营管理审计、某地代储代销库存管理审计、__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__公司的审计，为我公司制订关联方交易价格、建立战略合作伙伴提供了非常有用的决策参考。再次，风险管理审计受到了被审计单位的欢迎，__医院、__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__合资公司的开办费用、注册资本到位等进行专项审计，审计发现外方投资额20美圆未按要求到帐，要求__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20__年，审计部对__分厂装修改造工程、__社区改造工程、__办公楼改造装修、__办公楼及屋面工程、__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市与公司董事会和高管层进行了必要的沟通，__市与公司签订了审计业务约定书。在业务约定书中规定了__年度审计总费用为30.00万元人民币，收费标准是按照有关规定确定，不存在或有收费项目。审计委员会与__市协商，确定了公司__年度财务报告审计工作的总体时间安排。审计小组于__年1月18日至__年2月9日对公司年报进行了现场审计，出具审计报告、募集资金使用情况报告等。在审计小组现场审计期间，审计委员会与__市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二、__市所执行年审的会计师遵守职业道德基本情况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__市执行年审的会计师未在公司任职，未获取任何形式的经济利益，__和公司之间不存在直接或者间接的相互投资情况，也不存在密切的经营关系，审计小组成员和公司决策层之间不存在关联关系。在本次审计工作中__市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1、审计工作计划评价</w:t>
      </w:r>
    </w:p>
    <w:p>
      <w:pPr>
        <w:ind w:left="0" w:right="0" w:firstLine="560"/>
        <w:spacing w:before="450" w:after="450" w:line="312" w:lineRule="auto"/>
      </w:pPr>
      <w:r>
        <w:rPr>
          <w:rFonts w:ascii="宋体" w:hAnsi="宋体" w:eastAsia="宋体" w:cs="宋体"/>
          <w:color w:val="000"/>
          <w:sz w:val="28"/>
          <w:szCs w:val="28"/>
        </w:rPr>
        <w:t xml:space="preserve">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3、__市出具的审计报告意见的情况</w:t>
      </w:r>
    </w:p>
    <w:p>
      <w:pPr>
        <w:ind w:left="0" w:right="0" w:firstLine="560"/>
        <w:spacing w:before="450" w:after="450" w:line="312" w:lineRule="auto"/>
      </w:pPr>
      <w:r>
        <w:rPr>
          <w:rFonts w:ascii="宋体" w:hAnsi="宋体" w:eastAsia="宋体" w:cs="宋体"/>
          <w:color w:val="000"/>
          <w:sz w:val="28"/>
          <w:szCs w:val="28"/>
        </w:rPr>
        <w:t xml:space="preserve">审计小组在本年度审计中按照中国注册会计师审计准则的要求执行了恰当的审计程序，为发表审计意见获取了充分、恰当的审计证据。__市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黑体" w:hAnsi="黑体" w:eastAsia="黑体" w:cs="黑体"/>
          <w:color w:val="000000"/>
          <w:sz w:val="36"/>
          <w:szCs w:val="36"/>
          <w:b w:val="1"/>
          <w:bCs w:val="1"/>
        </w:rPr>
        <w:t xml:space="preserve">公司内部审计工作总结精辟标题五</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我们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与此同时，为确保各项工作有条不紊的开展，强调各分、子公司要加大催收货款力度，保证集团公司正常的经济运行。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