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最新如何写办公室文员个人工作总结 公司办公室文员个人总结(四篇)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如何写办公室文员个人工作总结 公司办公室文员个人总结一一、参谋职能参谋职能：办公室主任的参谋职能大多的围绕领导决策进行的。在决策形成过程中，在帮助领导全面了解基层情况、确定工作方向和重点、范围及程度上发挥参谋作用。在决策实施过程中，在帮助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公司办公室文员个人总结一</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公司办公室文员个人总结二</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公司办公室文员个人总结三</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公司办公室文员个人总结四</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协助领导做好行政管理工作，组织召开全体职工大会次，会前做好各项准备工作及会议记录，做到了保密和及时归档。认真做好材料的撰写、打印、信息上报和档案管理等工作，确保及时撰写和上报。做好各种文件的收发，复印及誊印工作。及时请领导阅办，科室下达做好记录，今年规范了文件的转发程序，做到了文件转接有登记。完成了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三、自身的问题</w:t>
      </w:r>
    </w:p>
    <w:p>
      <w:pPr>
        <w:ind w:left="0" w:right="0" w:firstLine="560"/>
        <w:spacing w:before="450" w:after="450" w:line="312" w:lineRule="auto"/>
      </w:pPr>
      <w:r>
        <w:rPr>
          <w:rFonts w:ascii="宋体" w:hAnsi="宋体" w:eastAsia="宋体" w:cs="宋体"/>
          <w:color w:val="000"/>
          <w:sz w:val="28"/>
          <w:szCs w:val="28"/>
        </w:rPr>
        <w:t xml:space="preserve">由于工作性质的限制，深入基层锻炼的`时间、机会偏少，对业务工作的了解只局限于书本经验的理性认识上，缺乏实在的感性认识。在工作中与领导交流沟通不够，有时候只知道埋头拉车。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要树立起良好的自身形象，在工作中成为同事的榜样，在感情上成为同事信任伙伴。工作中要学会开动脑筋，主动思考，充分发挥领导的参谋作用，积极为领导出谋划策，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