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一时光荏苒，20__就这样过去了，回首过去的一年，感慨万千，时间如梭，转眼间就将跨过一个年度之坎，回首望，在共同学习、共同思考、共同行动中维修中心虽没有轰轰烈烈的战果，但也做了一些对部门对公司有意义的事儿。1、这是我们在...</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公司部门年度工作总结一</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在这将近一年的时间中我们通过努力的工作，也有了一点收获，该好好总结一下过去一年的工作了!为了让您不再有写不出年终总结的苦闷，下面是小编帮大家整理的公司部门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__年网站的总ip为582793，平均每月48566，网站的主要关键词排名都是比较靠前的，但是有些重要的关键词排名还是比较靠后的;20__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1、这是我们在20__最难的一项工作任务</w:t>
      </w:r>
    </w:p>
    <w:p>
      <w:pPr>
        <w:ind w:left="0" w:right="0" w:firstLine="560"/>
        <w:spacing w:before="450" w:after="450" w:line="312" w:lineRule="auto"/>
      </w:pPr>
      <w:r>
        <w:rPr>
          <w:rFonts w:ascii="宋体" w:hAnsi="宋体" w:eastAsia="宋体" w:cs="宋体"/>
          <w:color w:val="000"/>
          <w:sz w:val="28"/>
          <w:szCs w:val="28"/>
        </w:rPr>
        <w:t xml:space="preserve">但我现在可以负责任的告诉大家，绩效考核将在20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我们撒下的汗水换回的业绩，广州还好我们没有输给20__，但我们离目标还很远，番禺由于丰田及驻场同事的贡献，我们达成了利润目标。在做年终总结的过程中我强烈的意识到我们业绩不达标的原因不是市场原因或外界干扰而是我们没有坚持将每一个计划做出结果，所以20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我们要提升，我们不光靠体力创业绩，我们更要靠知识和思想创业绩20__我们不光要关注自己的工作效率更要关注团队的工作效率寻找客户、吸引客户、抓住客户、锁定客户20__我们要去抢彩色、大印量的市场份额。20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20_公司会议总结报告范文5篇&lt;/span[_TAG_h2]公司部门年度工作总结三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公司部门年度工作总结四</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公司部门年度工作总结五</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2025-01-18T20:55:59+08:00</dcterms:created>
  <dcterms:modified xsi:type="dcterms:W3CDTF">2025-01-18T20:55:59+08:00</dcterms:modified>
</cp:coreProperties>
</file>

<file path=docProps/custom.xml><?xml version="1.0" encoding="utf-8"?>
<Properties xmlns="http://schemas.openxmlformats.org/officeDocument/2006/custom-properties" xmlns:vt="http://schemas.openxmlformats.org/officeDocument/2006/docPropsVTypes"/>
</file>