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精选公司年度生产经营工作总结范本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公司年度生产经营工作总结范本一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精选公司年度生产经营工作总结范本一</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精选公司年度生产经营工作总结范本二</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3、加强人才面试把关工作，增加性格测试，降低离职率，尤其在我们公司这种大环境下犹有必要，如果一个新人进来没有好的抗压能力是根本不可能留住的，以往的储备干部招聘就是例子，李__、刘__亦是如此。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1、招聘费用：市人才市场__元，益阳市人力资源网__元，益阳人才网__元，jj家具人才网__元，大型招聘会__元。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精选公司年度生产经营工作总结范本三</w:t>
      </w:r>
    </w:p>
    <w:p>
      <w:pPr>
        <w:ind w:left="0" w:right="0" w:firstLine="560"/>
        <w:spacing w:before="450" w:after="450" w:line="312" w:lineRule="auto"/>
      </w:pPr>
      <w:r>
        <w:rPr>
          <w:rFonts w:ascii="宋体" w:hAnsi="宋体" w:eastAsia="宋体" w:cs="宋体"/>
          <w:color w:val="000"/>
          <w:sz w:val="28"/>
          <w:szCs w:val="28"/>
        </w:rPr>
        <w:t xml:space="preserve">为了拓展业务领域，扩大融资平台规模,提高公司服务水平，增强公司发展后劲，我们制定以下发展规划。</w:t>
      </w:r>
    </w:p>
    <w:p>
      <w:pPr>
        <w:ind w:left="0" w:right="0" w:firstLine="560"/>
        <w:spacing w:before="450" w:after="450" w:line="312" w:lineRule="auto"/>
      </w:pPr>
      <w:r>
        <w:rPr>
          <w:rFonts w:ascii="宋体" w:hAnsi="宋体" w:eastAsia="宋体" w:cs="宋体"/>
          <w:color w:val="000"/>
          <w:sz w:val="28"/>
          <w:szCs w:val="28"/>
        </w:rPr>
        <w:t xml:space="preserve">中小企业是我县县域经济的柱石。目前，我县中小企业有近287家之多，占到全县企业总数的99％以上，全县地方生产总值的55％、财政收入的80％、全社会就业的60％、城乡新增就业的80％以上均由中小企业创造和提供，中小企业在我县经济社会中发挥着经济发展的“助推器”和就业的“蓄水池”作用。然而，中小企业由于财务不规范、信息不透明、抵押不足等自身原因，长期以来，融资瓶颈成为其发展的“绊脚石”。融资难问题严重影响和制约了中小企业的进一步发展，而担保难是中小企业从银行难以融资的首要原因。</w:t>
      </w:r>
    </w:p>
    <w:p>
      <w:pPr>
        <w:ind w:left="0" w:right="0" w:firstLine="560"/>
        <w:spacing w:before="450" w:after="450" w:line="312" w:lineRule="auto"/>
      </w:pPr>
      <w:r>
        <w:rPr>
          <w:rFonts w:ascii="宋体" w:hAnsi="宋体" w:eastAsia="宋体" w:cs="宋体"/>
          <w:color w:val="000"/>
          <w:sz w:val="28"/>
          <w:szCs w:val="28"/>
        </w:rPr>
        <w:t xml:space="preserve">宁强县恒达融资担保股份有限公司注册资本3000万元，由宁强县财政局独家出资组建，为国有独资公司，组建该公司的宗旨是“积极应对国际金融危机的影响，着力解决宁强县中小企业贷款难、融资难的问题，促进宁强县中小企业健康发展”，目前我公司主要与县信用联社、农业银行宁强县支行签订了银企合作协议，由于有关金融经营许可未批下来，还未开展经营业务。目前我公司存在的问题主要体现在两个方面：一是团队建设需要加强，二是制度体系建设需要完善，这两方面问题形成的原因都是由于公司刚刚组建，人员需要磨合，制度建设需要时间，相信在不久的将来公司会很快步入正轨，迅速发展壮大起来。</w:t>
      </w:r>
    </w:p>
    <w:p>
      <w:pPr>
        <w:ind w:left="0" w:right="0" w:firstLine="560"/>
        <w:spacing w:before="450" w:after="450" w:line="312" w:lineRule="auto"/>
      </w:pPr>
      <w:r>
        <w:rPr>
          <w:rFonts w:ascii="宋体" w:hAnsi="宋体" w:eastAsia="宋体" w:cs="宋体"/>
          <w:color w:val="000"/>
          <w:sz w:val="28"/>
          <w:szCs w:val="28"/>
        </w:rPr>
        <w:t xml:space="preserve">今后，我公司将在县委、县政府的领导下，积极与县政府有关部门沟通协调，在县财政的大力支持下，与宁强信用联社、农行宁强支行继续加强合作，形成更加稳固的战略合作关系，与宁强县财政局、县中小企业局深入探讨，摸索并建立一条为中小企业融资担保服务的绿色通道，加强团队和制度体系建设，严格把控经营风险，树立企业品牌。在此基础上，逐步完善功能，理顺体制，规范运营，多元发展。具体目标和计划如下：</w:t>
      </w:r>
    </w:p>
    <w:p>
      <w:pPr>
        <w:ind w:left="0" w:right="0" w:firstLine="560"/>
        <w:spacing w:before="450" w:after="450" w:line="312" w:lineRule="auto"/>
      </w:pPr>
      <w:r>
        <w:rPr>
          <w:rFonts w:ascii="宋体" w:hAnsi="宋体" w:eastAsia="宋体" w:cs="宋体"/>
          <w:color w:val="000"/>
          <w:sz w:val="28"/>
          <w:szCs w:val="28"/>
        </w:rPr>
        <w:t xml:space="preserve">业务构架</w:t>
      </w:r>
    </w:p>
    <w:p>
      <w:pPr>
        <w:ind w:left="0" w:right="0" w:firstLine="560"/>
        <w:spacing w:before="450" w:after="450" w:line="312" w:lineRule="auto"/>
      </w:pPr>
      <w:r>
        <w:rPr>
          <w:rFonts w:ascii="宋体" w:hAnsi="宋体" w:eastAsia="宋体" w:cs="宋体"/>
          <w:color w:val="000"/>
          <w:sz w:val="28"/>
          <w:szCs w:val="28"/>
        </w:rPr>
        <w:t xml:space="preserve">担保业务 投资业务 其他业务</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继续与县联社、农行宁强支行开展银企合作对接，积极争取两大金融机构的授信额度，将3000万元注册资本金用足用够，目标任务=3000×4倍=12000万元，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遵循安全和稳健的原则，从短期投资开始，逐步向中长期投资延伸。短期投资以担保业务为平台，通过与县联社、宁强农行合作开展短期拆借、委托投资等服务；中长期投资主要通过从宁强县政府获取政府主导项目和支持项目的相关信息，从中选择适合我公司参与的项目，并积极争取来实现。由于开展担保业务需要在银行存入保证金，所以，投资业务的资金来源为客户存入我公司账户的保证金，以5%的比例来算，为3000×5%=150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其他业务包括保证金利息和衍生服务收入。</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统一按2%的费率来计算，担保业务收入=3000×2%=60万元。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按8%的年预期收益来计算，担保业务收入=150×8%=12万元。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保证金利息=3000×0.72%=21万元。</w:t>
      </w:r>
    </w:p>
    <w:p>
      <w:pPr>
        <w:ind w:left="0" w:right="0" w:firstLine="560"/>
        <w:spacing w:before="450" w:after="450" w:line="312" w:lineRule="auto"/>
      </w:pPr>
      <w:r>
        <w:rPr>
          <w:rFonts w:ascii="宋体" w:hAnsi="宋体" w:eastAsia="宋体" w:cs="宋体"/>
          <w:color w:val="000"/>
          <w:sz w:val="28"/>
          <w:szCs w:val="28"/>
        </w:rPr>
        <w:t xml:space="preserve">三项合计=60+12+21=93万元</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目前我公司与宁强县财政局已签订房租协议，房租为800元/年来计算。</w:t>
      </w:r>
    </w:p>
    <w:p>
      <w:pPr>
        <w:ind w:left="0" w:right="0" w:firstLine="560"/>
        <w:spacing w:before="450" w:after="450" w:line="312" w:lineRule="auto"/>
      </w:pPr>
      <w:r>
        <w:rPr>
          <w:rFonts w:ascii="宋体" w:hAnsi="宋体" w:eastAsia="宋体" w:cs="宋体"/>
          <w:color w:val="000"/>
          <w:sz w:val="28"/>
          <w:szCs w:val="28"/>
        </w:rPr>
        <w:t xml:space="preserve">（2）职工薪酬</w:t>
      </w:r>
    </w:p>
    <w:p>
      <w:pPr>
        <w:ind w:left="0" w:right="0" w:firstLine="560"/>
        <w:spacing w:before="450" w:after="450" w:line="312" w:lineRule="auto"/>
      </w:pPr>
      <w:r>
        <w:rPr>
          <w:rFonts w:ascii="宋体" w:hAnsi="宋体" w:eastAsia="宋体" w:cs="宋体"/>
          <w:color w:val="000"/>
          <w:sz w:val="28"/>
          <w:szCs w:val="28"/>
        </w:rPr>
        <w:t xml:space="preserve">目前有职工人数24人，根据业务的发展，估计需要增加2个部门，增加员工11人，公司员工将会达到35人，人均月薪4000元，外加业务提成、福利、保险等，年职工薪酬约387万元（其中：工资=35×0.4×12=168万元，业绩提成1680×8%=135万元，保险=168×30%=50万元，住房公积金=168×10%=17万元，福利=168×10%=17万元）</w:t>
      </w:r>
    </w:p>
    <w:p>
      <w:pPr>
        <w:ind w:left="0" w:right="0" w:firstLine="560"/>
        <w:spacing w:before="450" w:after="450" w:line="312" w:lineRule="auto"/>
      </w:pPr>
      <w:r>
        <w:rPr>
          <w:rFonts w:ascii="宋体" w:hAnsi="宋体" w:eastAsia="宋体" w:cs="宋体"/>
          <w:color w:val="000"/>
          <w:sz w:val="28"/>
          <w:szCs w:val="28"/>
        </w:rPr>
        <w:t xml:space="preserve">（4）固定资产折旧</w:t>
      </w:r>
    </w:p>
    <w:p>
      <w:pPr>
        <w:ind w:left="0" w:right="0" w:firstLine="560"/>
        <w:spacing w:before="450" w:after="450" w:line="312" w:lineRule="auto"/>
      </w:pPr>
      <w:r>
        <w:rPr>
          <w:rFonts w:ascii="宋体" w:hAnsi="宋体" w:eastAsia="宋体" w:cs="宋体"/>
          <w:color w:val="000"/>
          <w:sz w:val="28"/>
          <w:szCs w:val="28"/>
        </w:rPr>
        <w:t xml:space="preserve">包括系统开发、车辆、电脑、打印机、复印机、办公桌椅等固定资产预计130万元，按照五年平均摊销，年折旧费约26万元。</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办公耗材、业务招待费、车辆使用费、差旅费、法律顾问费、财务顾问费、通讯费、培训费等大约为120万元。</w:t>
      </w:r>
    </w:p>
    <w:p>
      <w:pPr>
        <w:ind w:left="0" w:right="0" w:firstLine="560"/>
        <w:spacing w:before="450" w:after="450" w:line="312" w:lineRule="auto"/>
      </w:pPr>
      <w:r>
        <w:rPr>
          <w:rFonts w:ascii="宋体" w:hAnsi="宋体" w:eastAsia="宋体" w:cs="宋体"/>
          <w:color w:val="000"/>
          <w:sz w:val="28"/>
          <w:szCs w:val="28"/>
        </w:rPr>
        <w:t xml:space="preserve">（6）董事会津贴10-20万元，项目评审费5-10万元。</w:t>
      </w:r>
    </w:p>
    <w:p>
      <w:pPr>
        <w:ind w:left="0" w:right="0" w:firstLine="560"/>
        <w:spacing w:before="450" w:after="450" w:line="312" w:lineRule="auto"/>
      </w:pPr>
      <w:r>
        <w:rPr>
          <w:rFonts w:ascii="宋体" w:hAnsi="宋体" w:eastAsia="宋体" w:cs="宋体"/>
          <w:color w:val="000"/>
          <w:sz w:val="28"/>
          <w:szCs w:val="28"/>
        </w:rPr>
        <w:t xml:space="preserve">（7）风险准备金</w:t>
      </w:r>
    </w:p>
    <w:p>
      <w:pPr>
        <w:ind w:left="0" w:right="0" w:firstLine="560"/>
        <w:spacing w:before="450" w:after="450" w:line="312" w:lineRule="auto"/>
      </w:pPr>
      <w:r>
        <w:rPr>
          <w:rFonts w:ascii="宋体" w:hAnsi="宋体" w:eastAsia="宋体" w:cs="宋体"/>
          <w:color w:val="000"/>
          <w:sz w:val="28"/>
          <w:szCs w:val="28"/>
        </w:rPr>
        <w:t xml:space="preserve">56000万元担保额按照0.5%计提风险准备金，风险准备金=56000×0.5%=280万元</w:t>
      </w:r>
    </w:p>
    <w:p>
      <w:pPr>
        <w:ind w:left="0" w:right="0" w:firstLine="560"/>
        <w:spacing w:before="450" w:after="450" w:line="312" w:lineRule="auto"/>
      </w:pPr>
      <w:r>
        <w:rPr>
          <w:rFonts w:ascii="宋体" w:hAnsi="宋体" w:eastAsia="宋体" w:cs="宋体"/>
          <w:color w:val="000"/>
          <w:sz w:val="28"/>
          <w:szCs w:val="28"/>
        </w:rPr>
        <w:t xml:space="preserve">（8）未到期责任准备金</w:t>
      </w:r>
    </w:p>
    <w:p>
      <w:pPr>
        <w:ind w:left="0" w:right="0" w:firstLine="560"/>
        <w:spacing w:before="450" w:after="450" w:line="312" w:lineRule="auto"/>
      </w:pPr>
      <w:r>
        <w:rPr>
          <w:rFonts w:ascii="宋体" w:hAnsi="宋体" w:eastAsia="宋体" w:cs="宋体"/>
          <w:color w:val="000"/>
          <w:sz w:val="28"/>
          <w:szCs w:val="28"/>
        </w:rPr>
        <w:t xml:space="preserve">1680×30%=504万元</w:t>
      </w:r>
    </w:p>
    <w:p>
      <w:pPr>
        <w:ind w:left="0" w:right="0" w:firstLine="560"/>
        <w:spacing w:before="450" w:after="450" w:line="312" w:lineRule="auto"/>
      </w:pPr>
      <w:r>
        <w:rPr>
          <w:rFonts w:ascii="宋体" w:hAnsi="宋体" w:eastAsia="宋体" w:cs="宋体"/>
          <w:color w:val="000"/>
          <w:sz w:val="28"/>
          <w:szCs w:val="28"/>
        </w:rPr>
        <w:t xml:space="preserve">（9）营业税金及附加</w:t>
      </w:r>
    </w:p>
    <w:p>
      <w:pPr>
        <w:ind w:left="0" w:right="0" w:firstLine="560"/>
        <w:spacing w:before="450" w:after="450" w:line="312" w:lineRule="auto"/>
      </w:pPr>
      <w:r>
        <w:rPr>
          <w:rFonts w:ascii="宋体" w:hAnsi="宋体" w:eastAsia="宋体" w:cs="宋体"/>
          <w:color w:val="000"/>
          <w:sz w:val="28"/>
          <w:szCs w:val="28"/>
        </w:rPr>
        <w:t xml:space="preserve">2106×5.625%=118万元</w:t>
      </w:r>
    </w:p>
    <w:p>
      <w:pPr>
        <w:ind w:left="0" w:right="0" w:firstLine="560"/>
        <w:spacing w:before="450" w:after="450" w:line="312" w:lineRule="auto"/>
      </w:pPr>
      <w:r>
        <w:rPr>
          <w:rFonts w:ascii="宋体" w:hAnsi="宋体" w:eastAsia="宋体" w:cs="宋体"/>
          <w:color w:val="000"/>
          <w:sz w:val="28"/>
          <w:szCs w:val="28"/>
        </w:rPr>
        <w:t xml:space="preserve">以上各项费用、支出、税金合计大约1576万元</w:t>
      </w:r>
    </w:p>
    <w:p>
      <w:pPr>
        <w:ind w:left="0" w:right="0" w:firstLine="560"/>
        <w:spacing w:before="450" w:after="450" w:line="312" w:lineRule="auto"/>
      </w:pPr>
      <w:r>
        <w:rPr>
          <w:rFonts w:ascii="宋体" w:hAnsi="宋体" w:eastAsia="宋体" w:cs="宋体"/>
          <w:color w:val="000"/>
          <w:sz w:val="28"/>
          <w:szCs w:val="28"/>
        </w:rPr>
        <w:t xml:space="preserve">利润额=收入-费用=2106-1576=520万元</w:t>
      </w:r>
    </w:p>
    <w:p>
      <w:pPr>
        <w:ind w:left="0" w:right="0" w:firstLine="560"/>
        <w:spacing w:before="450" w:after="450" w:line="312" w:lineRule="auto"/>
      </w:pPr>
      <w:r>
        <w:rPr>
          <w:rFonts w:ascii="宋体" w:hAnsi="宋体" w:eastAsia="宋体" w:cs="宋体"/>
          <w:color w:val="000"/>
          <w:sz w:val="28"/>
          <w:szCs w:val="28"/>
        </w:rPr>
        <w:t xml:space="preserve">净利润=520×（1-25%）=390万元</w:t>
      </w:r>
    </w:p>
    <w:p>
      <w:pPr>
        <w:ind w:left="0" w:right="0" w:firstLine="560"/>
        <w:spacing w:before="450" w:after="450" w:line="312" w:lineRule="auto"/>
      </w:pPr>
      <w:r>
        <w:rPr>
          <w:rFonts w:ascii="宋体" w:hAnsi="宋体" w:eastAsia="宋体" w:cs="宋体"/>
          <w:color w:val="000"/>
          <w:sz w:val="28"/>
          <w:szCs w:val="28"/>
        </w:rPr>
        <w:t xml:space="preserve">资本利润率=390/5600=7%</w:t>
      </w:r>
    </w:p>
    <w:p>
      <w:pPr>
        <w:ind w:left="0" w:right="0" w:firstLine="560"/>
        <w:spacing w:before="450" w:after="450" w:line="312" w:lineRule="auto"/>
      </w:pPr>
      <w:r>
        <w:rPr>
          <w:rFonts w:ascii="宋体" w:hAnsi="宋体" w:eastAsia="宋体" w:cs="宋体"/>
          <w:color w:val="000"/>
          <w:sz w:val="28"/>
          <w:szCs w:val="28"/>
        </w:rPr>
        <w:t xml:space="preserve">第三部分 20xx年目标推动计划及实现措施</w:t>
      </w:r>
    </w:p>
    <w:p>
      <w:pPr>
        <w:ind w:left="0" w:right="0" w:firstLine="560"/>
        <w:spacing w:before="450" w:after="450" w:line="312" w:lineRule="auto"/>
      </w:pPr>
      <w:r>
        <w:rPr>
          <w:rFonts w:ascii="宋体" w:hAnsi="宋体" w:eastAsia="宋体" w:cs="宋体"/>
          <w:color w:val="000"/>
          <w:sz w:val="28"/>
          <w:szCs w:val="28"/>
        </w:rPr>
        <w:t xml:space="preserve">20xx年是民生银行太原分行大力推进“商贷通”业务的一年，分行下属各支行的任务较重，所以各支行推荐给我公司的业务量应该是持续、稳定的，但受中小企业用款规律的影响，年初用款量较少，年末用款量较大，按这个原则将公司制定的全年任务指标按中心分季度予以分解。见下表：</w:t>
      </w:r>
    </w:p>
    <w:p>
      <w:pPr>
        <w:ind w:left="0" w:right="0" w:firstLine="560"/>
        <w:spacing w:before="450" w:after="450" w:line="312" w:lineRule="auto"/>
      </w:pPr>
      <w:r>
        <w:rPr>
          <w:rFonts w:ascii="宋体" w:hAnsi="宋体" w:eastAsia="宋体" w:cs="宋体"/>
          <w:color w:val="000"/>
          <w:sz w:val="28"/>
          <w:szCs w:val="28"/>
        </w:rPr>
        <w:t xml:space="preserve">在这个基础上，每个业务中心还需根据公司的整体安排完成15万元的投资净收益，占公司总投资收益的20%。</w:t>
      </w:r>
    </w:p>
    <w:p>
      <w:pPr>
        <w:ind w:left="0" w:right="0" w:firstLine="560"/>
        <w:spacing w:before="450" w:after="450" w:line="312" w:lineRule="auto"/>
      </w:pPr>
      <w:r>
        <w:rPr>
          <w:rFonts w:ascii="宋体" w:hAnsi="宋体" w:eastAsia="宋体" w:cs="宋体"/>
          <w:color w:val="000"/>
          <w:sz w:val="28"/>
          <w:szCs w:val="28"/>
        </w:rPr>
        <w:t xml:space="preserve">（1）规划建设现代化办公场所</w:t>
      </w:r>
    </w:p>
    <w:p>
      <w:pPr>
        <w:ind w:left="0" w:right="0" w:firstLine="560"/>
        <w:spacing w:before="450" w:after="450" w:line="312" w:lineRule="auto"/>
      </w:pPr>
      <w:r>
        <w:rPr>
          <w:rFonts w:ascii="宋体" w:hAnsi="宋体" w:eastAsia="宋体" w:cs="宋体"/>
          <w:color w:val="000"/>
          <w:sz w:val="28"/>
          <w:szCs w:val="28"/>
        </w:rPr>
        <w:t xml:space="preserve">目前我公司共设8个部门，有员工22人，共配置电脑8台（只有3台能接入互联网），这么多部门和人员都挤在一个办公室办公，容易造成人员间工作相互影响，效率低下，远远不能满足业务发展的需要，而且对外形象也不佳，不利于长远发展。20xx年，公司将规划建设面积为2200平方米的能满足现代化办公需要的经营场所，并配置与业务发展相pi配的一系列办公设备。</w:t>
      </w:r>
    </w:p>
    <w:p>
      <w:pPr>
        <w:ind w:left="0" w:right="0" w:firstLine="560"/>
        <w:spacing w:before="450" w:after="450" w:line="312" w:lineRule="auto"/>
      </w:pPr>
      <w:r>
        <w:rPr>
          <w:rFonts w:ascii="宋体" w:hAnsi="宋体" w:eastAsia="宋体" w:cs="宋体"/>
          <w:color w:val="000"/>
          <w:sz w:val="28"/>
          <w:szCs w:val="28"/>
        </w:rPr>
        <w:t xml:space="preserve">（2）解决交通问题</w:t>
      </w:r>
    </w:p>
    <w:p>
      <w:pPr>
        <w:ind w:left="0" w:right="0" w:firstLine="560"/>
        <w:spacing w:before="450" w:after="450" w:line="312" w:lineRule="auto"/>
      </w:pPr>
      <w:r>
        <w:rPr>
          <w:rFonts w:ascii="宋体" w:hAnsi="宋体" w:eastAsia="宋体" w:cs="宋体"/>
          <w:color w:val="000"/>
          <w:sz w:val="28"/>
          <w:szCs w:val="28"/>
        </w:rPr>
        <w:t xml:space="preserve">各业务中心作为前台部门，需要频率外出对客户进行事前调查、事中落实，事后监督等项工作，中后台部门也需要外出办事，目前，公司尚未购置1台车辆，各部门虽然各自采取不同的办法将这一问题暂时予以解决，但不利于公司长远发展。20xx年，公司将根据业务开展的需要购置一定数量的汽车，并制订相应的管理办法。</w:t>
      </w:r>
    </w:p>
    <w:p>
      <w:pPr>
        <w:ind w:left="0" w:right="0" w:firstLine="560"/>
        <w:spacing w:before="450" w:after="450" w:line="312" w:lineRule="auto"/>
      </w:pPr>
      <w:r>
        <w:rPr>
          <w:rFonts w:ascii="宋体" w:hAnsi="宋体" w:eastAsia="宋体" w:cs="宋体"/>
          <w:color w:val="000"/>
          <w:sz w:val="28"/>
          <w:szCs w:val="28"/>
        </w:rPr>
        <w:t xml:space="preserve">（1）加强团队建设。</w:t>
      </w:r>
    </w:p>
    <w:p>
      <w:pPr>
        <w:ind w:left="0" w:right="0" w:firstLine="560"/>
        <w:spacing w:before="450" w:after="450" w:line="312" w:lineRule="auto"/>
      </w:pPr>
      <w:r>
        <w:rPr>
          <w:rFonts w:ascii="宋体" w:hAnsi="宋体" w:eastAsia="宋体" w:cs="宋体"/>
          <w:color w:val="000"/>
          <w:sz w:val="28"/>
          <w:szCs w:val="28"/>
        </w:rPr>
        <w:t xml:space="preserve">a、团队建设的方向</w:t>
      </w:r>
    </w:p>
    <w:p>
      <w:pPr>
        <w:ind w:left="0" w:right="0" w:firstLine="560"/>
        <w:spacing w:before="450" w:after="450" w:line="312" w:lineRule="auto"/>
      </w:pPr>
      <w:r>
        <w:rPr>
          <w:rFonts w:ascii="宋体" w:hAnsi="宋体" w:eastAsia="宋体" w:cs="宋体"/>
          <w:color w:val="000"/>
          <w:sz w:val="28"/>
          <w:szCs w:val="28"/>
        </w:rPr>
        <w:t xml:space="preserve">以公司组建的宗旨为指导思想，以公司的规划为任务指标，向国内一流担保企业看齐，建立一支勇于开拓，敢于创新，业务精通，服务高效，有吃苦耐劳的精神，有诚实守信的品质的专业团队，在使政府、银行、股东各方面都满意的基础上充分体现自身的价值。</w:t>
      </w:r>
    </w:p>
    <w:p>
      <w:pPr>
        <w:ind w:left="0" w:right="0" w:firstLine="560"/>
        <w:spacing w:before="450" w:after="450" w:line="312" w:lineRule="auto"/>
      </w:pPr>
      <w:r>
        <w:rPr>
          <w:rFonts w:ascii="宋体" w:hAnsi="宋体" w:eastAsia="宋体" w:cs="宋体"/>
          <w:color w:val="000"/>
          <w:sz w:val="28"/>
          <w:szCs w:val="28"/>
        </w:rPr>
        <w:t xml:space="preserve">b、公司机构设置</w:t>
      </w:r>
    </w:p>
    <w:p>
      <w:pPr>
        <w:ind w:left="0" w:right="0" w:firstLine="560"/>
        <w:spacing w:before="450" w:after="450" w:line="312" w:lineRule="auto"/>
      </w:pPr>
      <w:r>
        <w:rPr>
          <w:rFonts w:ascii="宋体" w:hAnsi="宋体" w:eastAsia="宋体" w:cs="宋体"/>
          <w:color w:val="000"/>
          <w:sz w:val="28"/>
          <w:szCs w:val="28"/>
        </w:rPr>
        <w:t xml:space="preserve">见公司组织构架图。不同之处是在风险管理部中增加法律事务岗。</w:t>
      </w:r>
    </w:p>
    <w:p>
      <w:pPr>
        <w:ind w:left="0" w:right="0" w:firstLine="560"/>
        <w:spacing w:before="450" w:after="450" w:line="312" w:lineRule="auto"/>
      </w:pPr>
      <w:r>
        <w:rPr>
          <w:rFonts w:ascii="宋体" w:hAnsi="宋体" w:eastAsia="宋体" w:cs="宋体"/>
          <w:color w:val="000"/>
          <w:sz w:val="28"/>
          <w:szCs w:val="28"/>
        </w:rPr>
        <w:t xml:space="preserve">c、机构职责与岗位设置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执行董事会决议，主持公司全面工作，保证经营目标的实现；组织指挥公司的日常经营管理工作，建立健全公司统一、高效的组织体系和工作体系；健全财务管理制度，严格财经纪律，保证资产的保值和增值；加强企业文化建设，处理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风险评审委员会</w:t>
      </w:r>
    </w:p>
    <w:p>
      <w:pPr>
        <w:ind w:left="0" w:right="0" w:firstLine="560"/>
        <w:spacing w:before="450" w:after="450" w:line="312" w:lineRule="auto"/>
      </w:pPr>
      <w:r>
        <w:rPr>
          <w:rFonts w:ascii="宋体" w:hAnsi="宋体" w:eastAsia="宋体" w:cs="宋体"/>
          <w:color w:val="000"/>
          <w:sz w:val="28"/>
          <w:szCs w:val="28"/>
        </w:rPr>
        <w:t xml:space="preserve">研究风险控制办法；参与业务评审。</w:t>
      </w:r>
    </w:p>
    <w:p>
      <w:pPr>
        <w:ind w:left="0" w:right="0" w:firstLine="560"/>
        <w:spacing w:before="450" w:after="450" w:line="312" w:lineRule="auto"/>
      </w:pPr>
      <w:r>
        <w:rPr>
          <w:rFonts w:ascii="宋体" w:hAnsi="宋体" w:eastAsia="宋体" w:cs="宋体"/>
          <w:color w:val="000"/>
          <w:sz w:val="28"/>
          <w:szCs w:val="28"/>
        </w:rPr>
        <w:t xml:space="preserve">综合管理部职责（2人）</w:t>
      </w:r>
    </w:p>
    <w:p>
      <w:pPr>
        <w:ind w:left="0" w:right="0" w:firstLine="560"/>
        <w:spacing w:before="450" w:after="450" w:line="312" w:lineRule="auto"/>
      </w:pPr>
      <w:r>
        <w:rPr>
          <w:rFonts w:ascii="宋体" w:hAnsi="宋体" w:eastAsia="宋体" w:cs="宋体"/>
          <w:color w:val="000"/>
          <w:sz w:val="28"/>
          <w:szCs w:val="28"/>
        </w:rPr>
        <w:t xml:space="preserve">统筹拟制公司发展战略与规划；公司对外宣传的策划与管理；公司内外的综合协调工作；公司日常事务管理；人力资源、后勤保障、业务档案等行政事务管理。</w:t>
      </w:r>
    </w:p>
    <w:p>
      <w:pPr>
        <w:ind w:left="0" w:right="0" w:firstLine="560"/>
        <w:spacing w:before="450" w:after="450" w:line="312" w:lineRule="auto"/>
      </w:pPr>
      <w:r>
        <w:rPr>
          <w:rFonts w:ascii="宋体" w:hAnsi="宋体" w:eastAsia="宋体" w:cs="宋体"/>
          <w:color w:val="000"/>
          <w:sz w:val="28"/>
          <w:szCs w:val="28"/>
        </w:rPr>
        <w:t xml:space="preserve">财务部职责（2人）</w:t>
      </w:r>
    </w:p>
    <w:p>
      <w:pPr>
        <w:ind w:left="0" w:right="0" w:firstLine="560"/>
        <w:spacing w:before="450" w:after="450" w:line="312" w:lineRule="auto"/>
      </w:pPr>
      <w:r>
        <w:rPr>
          <w:rFonts w:ascii="宋体" w:hAnsi="宋体" w:eastAsia="宋体" w:cs="宋体"/>
          <w:color w:val="000"/>
          <w:sz w:val="28"/>
          <w:szCs w:val="28"/>
        </w:rPr>
        <w:t xml:space="preserve">公司日常的会计核算、财务管理、资金运营与预算管理。 ??风险管理部（2人）</w:t>
      </w:r>
    </w:p>
    <w:p>
      <w:pPr>
        <w:ind w:left="0" w:right="0" w:firstLine="560"/>
        <w:spacing w:before="450" w:after="450" w:line="312" w:lineRule="auto"/>
      </w:pPr>
      <w:r>
        <w:rPr>
          <w:rFonts w:ascii="宋体" w:hAnsi="宋体" w:eastAsia="宋体" w:cs="宋体"/>
          <w:color w:val="000"/>
          <w:sz w:val="28"/>
          <w:szCs w:val="28"/>
        </w:rPr>
        <w:t xml:space="preserve">制定公司业务管理、操作规范及风险控制等制度；对公司业务进行资信评估；对公司业务进行专业审核；对公司业务进行风险评价；负责有关法律文本的拟订、审核；负责反担保措施的落实；负责公司诉讼仲裁及维权法律事务；负责保后业务的监管。</w:t>
      </w:r>
    </w:p>
    <w:p>
      <w:pPr>
        <w:ind w:left="0" w:right="0" w:firstLine="560"/>
        <w:spacing w:before="450" w:after="450" w:line="312" w:lineRule="auto"/>
      </w:pPr>
      <w:r>
        <w:rPr>
          <w:rFonts w:ascii="宋体" w:hAnsi="宋体" w:eastAsia="宋体" w:cs="宋体"/>
          <w:color w:val="000"/>
          <w:sz w:val="28"/>
          <w:szCs w:val="28"/>
        </w:rPr>
        <w:t xml:space="preserve">担保业务部（3人）</w:t>
      </w:r>
    </w:p>
    <w:p>
      <w:pPr>
        <w:ind w:left="0" w:right="0" w:firstLine="560"/>
        <w:spacing w:before="450" w:after="450" w:line="312" w:lineRule="auto"/>
      </w:pPr>
      <w:r>
        <w:rPr>
          <w:rFonts w:ascii="宋体" w:hAnsi="宋体" w:eastAsia="宋体" w:cs="宋体"/>
          <w:color w:val="000"/>
          <w:sz w:val="28"/>
          <w:szCs w:val="28"/>
        </w:rPr>
        <w:t xml:space="preserve">负责担保业务的受理、调查；接受客户对担保业务的咨询；相关合同的签定；保后跟踪调查。</w:t>
      </w:r>
    </w:p>
    <w:p>
      <w:pPr>
        <w:ind w:left="0" w:right="0" w:firstLine="560"/>
        <w:spacing w:before="450" w:after="450" w:line="312" w:lineRule="auto"/>
      </w:pPr>
      <w:r>
        <w:rPr>
          <w:rFonts w:ascii="宋体" w:hAnsi="宋体" w:eastAsia="宋体" w:cs="宋体"/>
          <w:color w:val="000"/>
          <w:sz w:val="28"/>
          <w:szCs w:val="28"/>
        </w:rPr>
        <w:t xml:space="preserve">按照以上布署，目前我公司尚缺战略规划委员会和风险评审委员会两个机构，风险管理部尚缺3个岗位，业务中心尚缺6名业务人员，为保证各部门能顺利完成20xx年目标任务，我公司会根据岗位需求在全社会范围内公开招聘员工。</w:t>
      </w:r>
    </w:p>
    <w:p>
      <w:pPr>
        <w:ind w:left="0" w:right="0" w:firstLine="560"/>
        <w:spacing w:before="450" w:after="450" w:line="312" w:lineRule="auto"/>
      </w:pPr>
      <w:r>
        <w:rPr>
          <w:rFonts w:ascii="宋体" w:hAnsi="宋体" w:eastAsia="宋体" w:cs="宋体"/>
          <w:color w:val="000"/>
          <w:sz w:val="28"/>
          <w:szCs w:val="28"/>
        </w:rPr>
        <w:t xml:space="preserve">（2）加强制度体系建设</w:t>
      </w:r>
    </w:p>
    <w:p>
      <w:pPr>
        <w:ind w:left="0" w:right="0" w:firstLine="560"/>
        <w:spacing w:before="450" w:after="450" w:line="312" w:lineRule="auto"/>
      </w:pPr>
      <w:r>
        <w:rPr>
          <w:rFonts w:ascii="宋体" w:hAnsi="宋体" w:eastAsia="宋体" w:cs="宋体"/>
          <w:color w:val="000"/>
          <w:sz w:val="28"/>
          <w:szCs w:val="28"/>
        </w:rPr>
        <w:t xml:space="preserve">a、科学设置业务流程。</w:t>
      </w:r>
    </w:p>
    <w:p>
      <w:pPr>
        <w:ind w:left="0" w:right="0" w:firstLine="560"/>
        <w:spacing w:before="450" w:after="450" w:line="312" w:lineRule="auto"/>
      </w:pPr>
      <w:r>
        <w:rPr>
          <w:rFonts w:ascii="宋体" w:hAnsi="宋体" w:eastAsia="宋体" w:cs="宋体"/>
          <w:color w:val="000"/>
          <w:sz w:val="28"/>
          <w:szCs w:val="28"/>
        </w:rPr>
        <w:t xml:space="preserve">科学的业务流程能够对业务实行有效的过程控制，使不同部门不同业务人员分清责任，相互监督，共同防范风险，也能进一步提高我们的工作效率。有条件许可时我们可以借助科技手段，设计网络化办公模式，通过网络系统逐级完成调查项目（报告）的受理、撰写、审核、批准以及归档等流程；</w:t>
      </w:r>
    </w:p>
    <w:p>
      <w:pPr>
        <w:ind w:left="0" w:right="0" w:firstLine="560"/>
        <w:spacing w:before="450" w:after="450" w:line="312" w:lineRule="auto"/>
      </w:pPr>
      <w:r>
        <w:rPr>
          <w:rFonts w:ascii="宋体" w:hAnsi="宋体" w:eastAsia="宋体" w:cs="宋体"/>
          <w:color w:val="000"/>
          <w:sz w:val="28"/>
          <w:szCs w:val="28"/>
        </w:rPr>
        <w:t xml:space="preserve">b、建立科学的风险评价体系</w:t>
      </w:r>
    </w:p>
    <w:p>
      <w:pPr>
        <w:ind w:left="0" w:right="0" w:firstLine="560"/>
        <w:spacing w:before="450" w:after="450" w:line="312" w:lineRule="auto"/>
      </w:pPr>
      <w:r>
        <w:rPr>
          <w:rFonts w:ascii="宋体" w:hAnsi="宋体" w:eastAsia="宋体" w:cs="宋体"/>
          <w:color w:val="000"/>
          <w:sz w:val="28"/>
          <w:szCs w:val="28"/>
        </w:rPr>
        <w:t xml:space="preserve">担保业经营的风险较大，与其获利不成比例，这就要求我们必须将代偿率降低到一个很低的水平，否则我们很难生存下去。风险评价体系的建立可以对申保企业的风险进行量化评价，减少人为的误差。公司的风险评价体系建设采取内外结合的方式，在公司内部由风险管理部根据相关的规定采取科学的计算方法来测算，在公司外部与有资质的评级公司合作，共同完成对客户的风险评价。</w:t>
      </w:r>
    </w:p>
    <w:p>
      <w:pPr>
        <w:ind w:left="0" w:right="0" w:firstLine="560"/>
        <w:spacing w:before="450" w:after="450" w:line="312" w:lineRule="auto"/>
      </w:pPr>
      <w:r>
        <w:rPr>
          <w:rFonts w:ascii="宋体" w:hAnsi="宋体" w:eastAsia="宋体" w:cs="宋体"/>
          <w:color w:val="000"/>
          <w:sz w:val="28"/>
          <w:szCs w:val="28"/>
        </w:rPr>
        <w:t xml:space="preserve">c、加强反担保方案的设计能力。</w:t>
      </w:r>
    </w:p>
    <w:p>
      <w:pPr>
        <w:ind w:left="0" w:right="0" w:firstLine="560"/>
        <w:spacing w:before="450" w:after="450" w:line="312" w:lineRule="auto"/>
      </w:pPr>
      <w:r>
        <w:rPr>
          <w:rFonts w:ascii="宋体" w:hAnsi="宋体" w:eastAsia="宋体" w:cs="宋体"/>
          <w:color w:val="000"/>
          <w:sz w:val="28"/>
          <w:szCs w:val="28"/>
        </w:rPr>
        <w:t xml:space="preserve">在总结前段时间工作的基础上，组织相关专家制定一套合法、有效、操作性强的反担保形式，并明确相关落实办法。力求业务经理在规划反担保方案时使每个项目所对应的反担保措施对风险可控制，在落实时可操作，与客户交涉时可接受；</w:t>
      </w:r>
    </w:p>
    <w:p>
      <w:pPr>
        <w:ind w:left="0" w:right="0" w:firstLine="560"/>
        <w:spacing w:before="450" w:after="450" w:line="312" w:lineRule="auto"/>
      </w:pPr>
      <w:r>
        <w:rPr>
          <w:rFonts w:ascii="宋体" w:hAnsi="宋体" w:eastAsia="宋体" w:cs="宋体"/>
          <w:color w:val="000"/>
          <w:sz w:val="28"/>
          <w:szCs w:val="28"/>
        </w:rPr>
        <w:t xml:space="preserve">d、建立保后监管机制。</w:t>
      </w:r>
    </w:p>
    <w:p>
      <w:pPr>
        <w:ind w:left="0" w:right="0" w:firstLine="560"/>
        <w:spacing w:before="450" w:after="450" w:line="312" w:lineRule="auto"/>
      </w:pPr>
      <w:r>
        <w:rPr>
          <w:rFonts w:ascii="宋体" w:hAnsi="宋体" w:eastAsia="宋体" w:cs="宋体"/>
          <w:color w:val="000"/>
          <w:sz w:val="28"/>
          <w:szCs w:val="28"/>
        </w:rPr>
        <w:t xml:space="preserve">将承保业务按质量进行分类，针对不同的分类结果制定不同的对策，采用不同的手段，切实保证每一笔担保不出现坏账、死账和呆账，即使有危险情况也要尽量把损失减到最小，同时对反担保方案的执行情况进行动态监督，以防流于形式。</w:t>
      </w:r>
    </w:p>
    <w:p>
      <w:pPr>
        <w:ind w:left="0" w:right="0" w:firstLine="560"/>
        <w:spacing w:before="450" w:after="450" w:line="312" w:lineRule="auto"/>
      </w:pPr>
      <w:r>
        <w:rPr>
          <w:rFonts w:ascii="宋体" w:hAnsi="宋体" w:eastAsia="宋体" w:cs="宋体"/>
          <w:color w:val="000"/>
          <w:sz w:val="28"/>
          <w:szCs w:val="28"/>
        </w:rPr>
        <w:t xml:space="preserve">e、建立科学的人事管理制度</w:t>
      </w:r>
    </w:p>
    <w:p>
      <w:pPr>
        <w:ind w:left="0" w:right="0" w:firstLine="560"/>
        <w:spacing w:before="450" w:after="450" w:line="312" w:lineRule="auto"/>
      </w:pPr>
      <w:r>
        <w:rPr>
          <w:rFonts w:ascii="宋体" w:hAnsi="宋体" w:eastAsia="宋体" w:cs="宋体"/>
          <w:color w:val="000"/>
          <w:sz w:val="28"/>
          <w:szCs w:val="28"/>
        </w:rPr>
        <w:t xml:space="preserve">包括人员招聘、录用、激励、奖惩、责任承担、业务考核等内容，科学的人事管理制度能最大限度地挖掘员工潜能，调动员工积极性，并在一定的框架内控制风险，强化管理。</w:t>
      </w:r>
    </w:p>
    <w:p>
      <w:pPr>
        <w:ind w:left="0" w:right="0" w:firstLine="560"/>
        <w:spacing w:before="450" w:after="450" w:line="312" w:lineRule="auto"/>
      </w:pPr>
      <w:r>
        <w:rPr>
          <w:rFonts w:ascii="宋体" w:hAnsi="宋体" w:eastAsia="宋体" w:cs="宋体"/>
          <w:color w:val="000"/>
          <w:sz w:val="28"/>
          <w:szCs w:val="28"/>
        </w:rPr>
        <w:t xml:space="preserve">目前，我公司已完成了上述制度的建立，并进行了试运行，20xx年我们将在总结经验的基础上，对上述制度更加完善，为更好地开展业务，把控风险服务。</w:t>
      </w:r>
    </w:p>
    <w:p>
      <w:pPr>
        <w:ind w:left="0" w:right="0" w:firstLine="560"/>
        <w:spacing w:before="450" w:after="450" w:line="312" w:lineRule="auto"/>
      </w:pPr>
      <w:r>
        <w:rPr>
          <w:rFonts w:ascii="宋体" w:hAnsi="宋体" w:eastAsia="宋体" w:cs="宋体"/>
          <w:color w:val="000"/>
          <w:sz w:val="28"/>
          <w:szCs w:val="28"/>
        </w:rPr>
        <w:t xml:space="preserve">（3）加强公司品牌的建设</w:t>
      </w:r>
    </w:p>
    <w:p>
      <w:pPr>
        <w:ind w:left="0" w:right="0" w:firstLine="560"/>
        <w:spacing w:before="450" w:after="450" w:line="312" w:lineRule="auto"/>
      </w:pPr>
      <w:r>
        <w:rPr>
          <w:rFonts w:ascii="宋体" w:hAnsi="宋体" w:eastAsia="宋体" w:cs="宋体"/>
          <w:color w:val="000"/>
          <w:sz w:val="28"/>
          <w:szCs w:val="28"/>
        </w:rPr>
        <w:t xml:space="preserve">注重企业形象与公共关系，在20xx年逐步塑造以民生担保品牌为核心的企业形象。具体宣传手段包括:</w:t>
      </w:r>
    </w:p>
    <w:p>
      <w:pPr>
        <w:ind w:left="0" w:right="0" w:firstLine="560"/>
        <w:spacing w:before="450" w:after="450" w:line="312" w:lineRule="auto"/>
      </w:pPr>
      <w:r>
        <w:rPr>
          <w:rFonts w:ascii="宋体" w:hAnsi="宋体" w:eastAsia="宋体" w:cs="宋体"/>
          <w:color w:val="000"/>
          <w:sz w:val="28"/>
          <w:szCs w:val="28"/>
        </w:rPr>
        <w:t xml:space="preserve">a、利用各种会议、研讨会、培训班等活动的机会开展宣传，提高民生担保在业内的知名度，扩大影响力。</w:t>
      </w:r>
    </w:p>
    <w:p>
      <w:pPr>
        <w:ind w:left="0" w:right="0" w:firstLine="560"/>
        <w:spacing w:before="450" w:after="450" w:line="312" w:lineRule="auto"/>
      </w:pPr>
      <w:r>
        <w:rPr>
          <w:rFonts w:ascii="宋体" w:hAnsi="宋体" w:eastAsia="宋体" w:cs="宋体"/>
          <w:color w:val="000"/>
          <w:sz w:val="28"/>
          <w:szCs w:val="28"/>
        </w:rPr>
        <w:t xml:space="preserve">b、与新闻媒体合作，以多种方式刊登相关的宣传文章、企业形象广告和担保服务、担保投资的介绍，组织开展各种宣传教育活动，制造有利的社会舆论影响。</w:t>
      </w:r>
    </w:p>
    <w:p>
      <w:pPr>
        <w:ind w:left="0" w:right="0" w:firstLine="560"/>
        <w:spacing w:before="450" w:after="450" w:line="312" w:lineRule="auto"/>
      </w:pPr>
      <w:r>
        <w:rPr>
          <w:rFonts w:ascii="宋体" w:hAnsi="宋体" w:eastAsia="宋体" w:cs="宋体"/>
          <w:color w:val="000"/>
          <w:sz w:val="28"/>
          <w:szCs w:val="28"/>
        </w:rPr>
        <w:t xml:space="preserve">c、印制企业形象宣传册、宣传彩页和宣传片，按担保业务品种分别印制宣传单页，向目标用户群、银行、房地产开发商、大宗商品经销商、中介机构等进行发放。并将媒体对公司的报道编制成册发放。</w:t>
      </w:r>
    </w:p>
    <w:p>
      <w:pPr>
        <w:ind w:left="0" w:right="0" w:firstLine="560"/>
        <w:spacing w:before="450" w:after="450" w:line="312" w:lineRule="auto"/>
      </w:pPr>
      <w:r>
        <w:rPr>
          <w:rFonts w:ascii="宋体" w:hAnsi="宋体" w:eastAsia="宋体" w:cs="宋体"/>
          <w:color w:val="000"/>
          <w:sz w:val="28"/>
          <w:szCs w:val="28"/>
        </w:rPr>
        <w:t xml:space="preserve">d、根据需要，公司适时举办新闻发布会，在相关报刊及杂志中进行报道，并将由专人负责继续从事这一有效的工作。</w:t>
      </w:r>
    </w:p>
    <w:p>
      <w:pPr>
        <w:ind w:left="0" w:right="0" w:firstLine="560"/>
        <w:spacing w:before="450" w:after="450" w:line="312" w:lineRule="auto"/>
      </w:pPr>
      <w:r>
        <w:rPr>
          <w:rFonts w:ascii="宋体" w:hAnsi="宋体" w:eastAsia="宋体" w:cs="宋体"/>
          <w:color w:val="000"/>
          <w:sz w:val="28"/>
          <w:szCs w:val="28"/>
        </w:rPr>
        <w:t xml:space="preserve">本发展规划是在总结前一阶段工作的基础上提出的，比较符合客观情况，对下一阶段的工作有一定的指导意义，希望公司各部门各成员认真领会，在把控好业务风险的基础上力争提前超额完成任务指标。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精选公司年度生产经营工作总结范本四</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精选公司年度生产经营工作总结范本五</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__年12月5日与美国公司同意以12000万元的价格购买国嘉实业开发出的软件，合同约定的交货时间为__年的6月和9月，__年2月质量鉴定后予以验收。但国嘉实业在__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宋体" w:hAnsi="宋体" w:eastAsia="宋体" w:cs="宋体"/>
          <w:color w:val="000"/>
          <w:sz w:val="28"/>
          <w:szCs w:val="28"/>
        </w:rPr>
        <w:t xml:space="preserve">第二、预算的贯彻执行应当使执行者彼此之间从各自的主体地位出发，相互承诺，形成相互遵循的权、责关系，并具体化为一系列相互联结的内部契约关系，以此作为各自的行为规范。从而使预算执行者在其运作中，形成一种以“自主管理”为基础的“自行调节”、“自行控制”、“自行适应”的机制;并依据一套动态追踪式的瞬时信息网络，相互予以沟通，如若发现任何“失衡”现象，即及时据以纠正，以保持组织内部各个环节的协调运作与动态平衡，从下而上促进企业总体目标的顺利实现。</w:t>
      </w:r>
    </w:p>
    <w:p>
      <w:pPr>
        <w:ind w:left="0" w:right="0" w:firstLine="560"/>
        <w:spacing w:before="450" w:after="450" w:line="312" w:lineRule="auto"/>
      </w:pPr>
      <w:r>
        <w:rPr>
          <w:rFonts w:ascii="宋体" w:hAnsi="宋体" w:eastAsia="宋体" w:cs="宋体"/>
          <w:color w:val="000"/>
          <w:sz w:val="28"/>
          <w:szCs w:val="28"/>
        </w:rPr>
        <w:t xml:space="preserve">以上所述，是在预算管理领域，以正确的社会文化观为指导，使管理会计的行为功能得以充分发挥，使之向更深的层次、更高的水平发展的鲜明体现。</w:t>
      </w:r>
    </w:p>
    <w:p>
      <w:pPr>
        <w:ind w:left="0" w:right="0" w:firstLine="560"/>
        <w:spacing w:before="450" w:after="450" w:line="312" w:lineRule="auto"/>
      </w:pPr>
      <w:r>
        <w:rPr>
          <w:rFonts w:ascii="宋体" w:hAnsi="宋体" w:eastAsia="宋体" w:cs="宋体"/>
          <w:color w:val="000"/>
          <w:sz w:val="28"/>
          <w:szCs w:val="28"/>
        </w:rPr>
        <w:t xml:space="preserve">五、内部控制体系</w:t>
      </w:r>
    </w:p>
    <w:p>
      <w:pPr>
        <w:ind w:left="0" w:right="0" w:firstLine="560"/>
        <w:spacing w:before="450" w:after="450" w:line="312" w:lineRule="auto"/>
      </w:pPr>
      <w:r>
        <w:rPr>
          <w:rFonts w:ascii="宋体" w:hAnsi="宋体" w:eastAsia="宋体" w:cs="宋体"/>
          <w:color w:val="000"/>
          <w:sz w:val="28"/>
          <w:szCs w:val="28"/>
        </w:rPr>
        <w:t xml:space="preserve">1、内部控制及其在企业管理中的作用</w:t>
      </w:r>
    </w:p>
    <w:p>
      <w:pPr>
        <w:ind w:left="0" w:right="0" w:firstLine="560"/>
        <w:spacing w:before="450" w:after="450" w:line="312" w:lineRule="auto"/>
      </w:pPr>
      <w:r>
        <w:rPr>
          <w:rFonts w:ascii="宋体" w:hAnsi="宋体" w:eastAsia="宋体" w:cs="宋体"/>
          <w:color w:val="000"/>
          <w:sz w:val="28"/>
          <w:szCs w:val="28"/>
        </w:rPr>
        <w:t xml:space="preserve">为了有效治理会计信息严重失真的现象，__年10月31日修订通过的会计法的第27条中，从实质上要求各单位必须建立健全内部控制制度。新颁布的会计法明确要求各单位应建立健全本单位内部会计监督制度，这是保证会计有效发挥其应有作用的重要举措，而作为会计监督重要基础的内部控制，特别是与会计监督直接相关的内部会计控制又是会计控制得以最终实现的前提。</w:t>
      </w:r>
    </w:p>
    <w:p>
      <w:pPr>
        <w:ind w:left="0" w:right="0" w:firstLine="560"/>
        <w:spacing w:before="450" w:after="450" w:line="312" w:lineRule="auto"/>
      </w:pPr>
      <w:r>
        <w:rPr>
          <w:rFonts w:ascii="宋体" w:hAnsi="宋体" w:eastAsia="宋体" w:cs="宋体"/>
          <w:color w:val="000"/>
          <w:sz w:val="28"/>
          <w:szCs w:val="28"/>
        </w:rPr>
        <w:t xml:space="preserve">2、内部控制的重点内容及方法</w:t>
      </w:r>
    </w:p>
    <w:p>
      <w:pPr>
        <w:ind w:left="0" w:right="0" w:firstLine="560"/>
        <w:spacing w:before="450" w:after="450" w:line="312" w:lineRule="auto"/>
      </w:pPr>
      <w:r>
        <w:rPr>
          <w:rFonts w:ascii="宋体" w:hAnsi="宋体" w:eastAsia="宋体" w:cs="宋体"/>
          <w:color w:val="000"/>
          <w:sz w:val="28"/>
          <w:szCs w:val="28"/>
        </w:rPr>
        <w:t xml:space="preserve">对于内部会计控制的具体内容，一般说来我们可以将其分为基础控制、纪律控制和实物控制。它们是实现控制目标的最终途径。</w:t>
      </w:r>
    </w:p>
    <w:p>
      <w:pPr>
        <w:ind w:left="0" w:right="0" w:firstLine="560"/>
        <w:spacing w:before="450" w:after="450" w:line="312" w:lineRule="auto"/>
      </w:pPr>
      <w:r>
        <w:rPr>
          <w:rFonts w:ascii="宋体" w:hAnsi="宋体" w:eastAsia="宋体" w:cs="宋体"/>
          <w:color w:val="000"/>
          <w:sz w:val="28"/>
          <w:szCs w:val="28"/>
        </w:rPr>
        <w:t xml:space="preserve">基础控制基础控制，即通过基本的会计活动和会计程序来保证完整、准确地记录一切合法的经济业务，及时发现处理过程和记录中出现的错误。基础控制是确保会计控制目标实现的首要条件，是其他会计控制的基础。主要包括以下几个方面：</w:t>
      </w:r>
    </w:p>
    <w:p>
      <w:pPr>
        <w:ind w:left="0" w:right="0" w:firstLine="560"/>
        <w:spacing w:before="450" w:after="450" w:line="312" w:lineRule="auto"/>
      </w:pPr>
      <w:r>
        <w:rPr>
          <w:rFonts w:ascii="宋体" w:hAnsi="宋体" w:eastAsia="宋体" w:cs="宋体"/>
          <w:color w:val="000"/>
          <w:sz w:val="28"/>
          <w:szCs w:val="28"/>
        </w:rPr>
        <w:t xml:space="preserve">1)凭证控制。凭证控制就是利用会计凭证对经济业务进行的控制。会计凭证是证明经济业务、明确经济责任的原始凭据，是企业实施内部控制的重要工具。良好的凭证控制制度是其他内部控制有效运作的前提。</w:t>
      </w:r>
    </w:p>
    <w:p>
      <w:pPr>
        <w:ind w:left="0" w:right="0" w:firstLine="560"/>
        <w:spacing w:before="450" w:after="450" w:line="312" w:lineRule="auto"/>
      </w:pPr>
      <w:r>
        <w:rPr>
          <w:rFonts w:ascii="宋体" w:hAnsi="宋体" w:eastAsia="宋体" w:cs="宋体"/>
          <w:color w:val="000"/>
          <w:sz w:val="28"/>
          <w:szCs w:val="28"/>
        </w:rPr>
        <w:t xml:space="preserve">要做好凭证控制，一般应从以下几个方面入手：(1)单位发生的一切经济业务活动都必须填制或取得合法的原始凭证，一切原始凭证反映的经济业务都必须是真实、有效的;(2)要设计良好的凭证格式和内容;(3)规定合理、有效的凭证传递程序;(4)在入账之前对所有的凭证都应严格审核，无效凭证一律不得入账;(5)做好会计凭证的保管工作。</w:t>
      </w:r>
    </w:p>
    <w:p>
      <w:pPr>
        <w:ind w:left="0" w:right="0" w:firstLine="560"/>
        <w:spacing w:before="450" w:after="450" w:line="312" w:lineRule="auto"/>
      </w:pPr>
      <w:r>
        <w:rPr>
          <w:rFonts w:ascii="宋体" w:hAnsi="宋体" w:eastAsia="宋体" w:cs="宋体"/>
          <w:color w:val="000"/>
          <w:sz w:val="28"/>
          <w:szCs w:val="28"/>
        </w:rPr>
        <w:t xml:space="preserve">2)账簿控制。账簿是全面地、连续地、系统地进行归类和整理经济活动数据的重要手段，是编制会计报表的依据。因此账簿控制对保证会计报表的质量具有重要的意义。账簿控制一般包括以下几方面的内容：(1)账簿体系要适应企业的规模和特点，切合企业管理的需要;(2)账簿的内容和格式应详简得当，既要保证记录系统的完整、准确性，又要注重会计工作的效率;(3)登账应以合法凭证为依据，遵循规定的会计处理程序，将会计凭证的经济业务分类记入账簿，做到全面地、连续地、系统地、及时地反映和控制企业的经济活动;(4)所有的账簿都必须内容完整，手续齐备，按规定使用，并要妥善保管。</w:t>
      </w:r>
    </w:p>
    <w:p>
      <w:pPr>
        <w:ind w:left="0" w:right="0" w:firstLine="560"/>
        <w:spacing w:before="450" w:after="450" w:line="312" w:lineRule="auto"/>
      </w:pPr>
      <w:r>
        <w:rPr>
          <w:rFonts w:ascii="宋体" w:hAnsi="宋体" w:eastAsia="宋体" w:cs="宋体"/>
          <w:color w:val="000"/>
          <w:sz w:val="28"/>
          <w:szCs w:val="28"/>
        </w:rPr>
        <w:t xml:space="preserve">3)报表控制。会计报表是企业会计信息的主要载体，会计报表的质量直接决定着会计信息的质量，因此，报表控制的作用不言而喻。一般来说，报表控制应注意以下几点：(1)会计报表的种类、格式和内容应符合国家会计法、会计准则及相关会计制度的规定;(2)报表的编制必须以核实后的账簿记录为依据，并做到数字准确，内容完整;(3)定时、按时编制规定的报表;(4)报送及时，为有关决策者提供相关信息。</w:t>
      </w:r>
    </w:p>
    <w:p>
      <w:pPr>
        <w:ind w:left="0" w:right="0" w:firstLine="560"/>
        <w:spacing w:before="450" w:after="450" w:line="312" w:lineRule="auto"/>
      </w:pPr>
      <w:r>
        <w:rPr>
          <w:rFonts w:ascii="宋体" w:hAnsi="宋体" w:eastAsia="宋体" w:cs="宋体"/>
          <w:color w:val="000"/>
          <w:sz w:val="28"/>
          <w:szCs w:val="28"/>
        </w:rPr>
        <w:t xml:space="preserve">4)核对控制。它是利用记录与记录之间的勾稽关系以及记录与实物之间的对应关系对企业经济活动进行的控制，包括账实、账证、账账、账表及表表之间的核对。完善的核对制度对有效保护资产的安全完整，保证会计信息的质量具有重要意义。</w:t>
      </w:r>
    </w:p>
    <w:p>
      <w:pPr>
        <w:ind w:left="0" w:right="0" w:firstLine="560"/>
        <w:spacing w:before="450" w:after="450" w:line="312" w:lineRule="auto"/>
      </w:pPr>
      <w:r>
        <w:rPr>
          <w:rFonts w:ascii="宋体" w:hAnsi="宋体" w:eastAsia="宋体" w:cs="宋体"/>
          <w:color w:val="000"/>
          <w:sz w:val="28"/>
          <w:szCs w:val="28"/>
        </w:rPr>
        <w:t xml:space="preserve">纪律控制基础控制是会计控制的前提，但要使其充分发挥作用，必须切实地加以贯彻执行。纪律控制就是为保证基础控制能充分发挥作用而进行的控制，它主要包括内部牵制和内部稽核。</w:t>
      </w:r>
    </w:p>
    <w:p>
      <w:pPr>
        <w:ind w:left="0" w:right="0" w:firstLine="560"/>
        <w:spacing w:before="450" w:after="450" w:line="312" w:lineRule="auto"/>
      </w:pPr>
      <w:r>
        <w:rPr>
          <w:rFonts w:ascii="宋体" w:hAnsi="宋体" w:eastAsia="宋体" w:cs="宋体"/>
          <w:color w:val="000"/>
          <w:sz w:val="28"/>
          <w:szCs w:val="28"/>
        </w:rPr>
        <w:t xml:space="preserve">3、内部控制实施的实务—企业内部控制的组成(案例，销售业务的控制要点)</w:t>
      </w:r>
    </w:p>
    <w:p>
      <w:pPr>
        <w:ind w:left="0" w:right="0" w:firstLine="560"/>
        <w:spacing w:before="450" w:after="450" w:line="312" w:lineRule="auto"/>
      </w:pPr>
      <w:r>
        <w:rPr>
          <w:rFonts w:ascii="宋体" w:hAnsi="宋体" w:eastAsia="宋体" w:cs="宋体"/>
          <w:color w:val="000"/>
          <w:sz w:val="28"/>
          <w:szCs w:val="28"/>
        </w:rPr>
        <w:t xml:space="preserve">六、纳税筹划</w:t>
      </w:r>
    </w:p>
    <w:p>
      <w:pPr>
        <w:ind w:left="0" w:right="0" w:firstLine="560"/>
        <w:spacing w:before="450" w:after="450" w:line="312" w:lineRule="auto"/>
      </w:pPr>
      <w:r>
        <w:rPr>
          <w:rFonts w:ascii="宋体" w:hAnsi="宋体" w:eastAsia="宋体" w:cs="宋体"/>
          <w:color w:val="000"/>
          <w:sz w:val="28"/>
          <w:szCs w:val="28"/>
        </w:rPr>
        <w:t xml:space="preserve">1、现行主要税种有哪些</w:t>
      </w:r>
    </w:p>
    <w:p>
      <w:pPr>
        <w:ind w:left="0" w:right="0" w:firstLine="560"/>
        <w:spacing w:before="450" w:after="450" w:line="312" w:lineRule="auto"/>
      </w:pPr>
      <w:r>
        <w:rPr>
          <w:rFonts w:ascii="宋体" w:hAnsi="宋体" w:eastAsia="宋体" w:cs="宋体"/>
          <w:color w:val="000"/>
          <w:sz w:val="28"/>
          <w:szCs w:val="28"/>
        </w:rPr>
        <w:t xml:space="preserve">我国现行税种共有24个，按照财政分税制的要求，将24个税种按照实际情况划分为中央税、中央与地方共享税、地方税三种。其中，中央税归中央所有，地方税归地方所有，中央与地方共享税分配后分别归中央与地方所有。</w:t>
      </w:r>
    </w:p>
    <w:p>
      <w:pPr>
        <w:ind w:left="0" w:right="0" w:firstLine="560"/>
        <w:spacing w:before="450" w:after="450" w:line="312" w:lineRule="auto"/>
      </w:pPr>
      <w:r>
        <w:rPr>
          <w:rFonts w:ascii="宋体" w:hAnsi="宋体" w:eastAsia="宋体" w:cs="宋体"/>
          <w:color w:val="000"/>
          <w:sz w:val="28"/>
          <w:szCs w:val="28"/>
        </w:rPr>
        <w:t xml:space="preserve">为适应分税制的要求，全国税务机关分为国家税务局(简称国税)和地方税务局(简称地税)，负责征收不同的税种。国税主要负责征收中央税、中央与地方共享税，地税主要负责征收地方税，他们之间的征收管理分工一般划分如下：</w:t>
      </w:r>
    </w:p>
    <w:p>
      <w:pPr>
        <w:ind w:left="0" w:right="0" w:firstLine="560"/>
        <w:spacing w:before="450" w:after="450" w:line="312" w:lineRule="auto"/>
      </w:pPr>
      <w:r>
        <w:rPr>
          <w:rFonts w:ascii="宋体" w:hAnsi="宋体" w:eastAsia="宋体" w:cs="宋体"/>
          <w:color w:val="000"/>
          <w:sz w:val="28"/>
          <w:szCs w:val="28"/>
        </w:rPr>
        <w:t xml:space="preserve">1)国税局系统：增值税，消费税，车辆购置税，铁道部门、各银行总行、各保险总公司集中缴纳的营业税、所得税、城市建设维护税，中央企业缴纳的所得税，中央与地方所属企业、事业单位组成的联营企业、股份制企业缴纳的所得税，地方银行、非银行金融企业缴纳的所得税，海洋石油企业缴纳的所得税、资源税，外商投资企业和外国企业所得税，证券交易税(开征之前为对证券交易征收的印花税)，个人所得税中对储蓄存款利息所得征收的部分，中央税的滞纳金、补税、罚款。</w:t>
      </w:r>
    </w:p>
    <w:p>
      <w:pPr>
        <w:ind w:left="0" w:right="0" w:firstLine="560"/>
        <w:spacing w:before="450" w:after="450" w:line="312" w:lineRule="auto"/>
      </w:pPr>
      <w:r>
        <w:rPr>
          <w:rFonts w:ascii="宋体" w:hAnsi="宋体" w:eastAsia="宋体" w:cs="宋体"/>
          <w:color w:val="000"/>
          <w:sz w:val="28"/>
          <w:szCs w:val="28"/>
        </w:rPr>
        <w:t xml:space="preserve">2)地税局系统：营业税、城市维护建设税(不包括上述由国家税务局系统负责征收管理的部分)，地方国有企业、集体企业、私营企业缴纳的所得税、个人所得税(不包括对银行储蓄存款利息所得征收的部分)，资源税，城镇土地使用税，耕地占用税，土地增值税，房产税，城市房地产税，车船使用税，车船使用牌照税，印花税，契税，屠宰税，筵席税，农业税、牧业税及其地方附加，地方税的滞纳金、补税、罚款。</w:t>
      </w:r>
    </w:p>
    <w:p>
      <w:pPr>
        <w:ind w:left="0" w:right="0" w:firstLine="560"/>
        <w:spacing w:before="450" w:after="450" w:line="312" w:lineRule="auto"/>
      </w:pPr>
      <w:r>
        <w:rPr>
          <w:rFonts w:ascii="宋体" w:hAnsi="宋体" w:eastAsia="宋体" w:cs="宋体"/>
          <w:color w:val="000"/>
          <w:sz w:val="28"/>
          <w:szCs w:val="28"/>
        </w:rPr>
        <w:t xml:space="preserve">为了加强税收征收管理，降低征收成本，避免工作交叉，简化征收手续，方便纳税人，在某些情况下，国家税务局和地方税务局可以相互委托对方代收某些税收。另外，对于特殊情况，国家税务总局会对某些税种的征收系统，做出特别的安排和调整。</w:t>
      </w:r>
    </w:p>
    <w:p>
      <w:pPr>
        <w:ind w:left="0" w:right="0" w:firstLine="560"/>
        <w:spacing w:before="450" w:after="450" w:line="312" w:lineRule="auto"/>
      </w:pPr>
      <w:r>
        <w:rPr>
          <w:rFonts w:ascii="宋体" w:hAnsi="宋体" w:eastAsia="宋体" w:cs="宋体"/>
          <w:color w:val="000"/>
          <w:sz w:val="28"/>
          <w:szCs w:val="28"/>
        </w:rPr>
        <w:t xml:space="preserve">因此，纳税人涉及具体税种应当向哪个税务系统缴纳问题时，还是应当以当地主管国家税务机关和地方税务机关的实际分工及其具体要求为准。</w:t>
      </w:r>
    </w:p>
    <w:p>
      <w:pPr>
        <w:ind w:left="0" w:right="0" w:firstLine="560"/>
        <w:spacing w:before="450" w:after="450" w:line="312" w:lineRule="auto"/>
      </w:pPr>
      <w:r>
        <w:rPr>
          <w:rFonts w:ascii="宋体" w:hAnsi="宋体" w:eastAsia="宋体" w:cs="宋体"/>
          <w:color w:val="000"/>
          <w:sz w:val="28"/>
          <w:szCs w:val="28"/>
        </w:rPr>
        <w:t xml:space="preserve">2、公司涉及的主要税种解析</w:t>
      </w:r>
    </w:p>
    <w:p>
      <w:pPr>
        <w:ind w:left="0" w:right="0" w:firstLine="560"/>
        <w:spacing w:before="450" w:after="450" w:line="312" w:lineRule="auto"/>
      </w:pPr>
      <w:r>
        <w:rPr>
          <w:rFonts w:ascii="宋体" w:hAnsi="宋体" w:eastAsia="宋体" w:cs="宋体"/>
          <w:color w:val="000"/>
          <w:sz w:val="28"/>
          <w:szCs w:val="28"/>
        </w:rPr>
        <w:t xml:space="preserve">3、纳税筹划</w:t>
      </w:r>
    </w:p>
    <w:p>
      <w:pPr>
        <w:ind w:left="0" w:right="0" w:firstLine="560"/>
        <w:spacing w:before="450" w:after="450" w:line="312" w:lineRule="auto"/>
      </w:pPr>
      <w:r>
        <w:rPr>
          <w:rFonts w:ascii="宋体" w:hAnsi="宋体" w:eastAsia="宋体" w:cs="宋体"/>
          <w:color w:val="000"/>
          <w:sz w:val="28"/>
          <w:szCs w:val="28"/>
        </w:rPr>
        <w:t xml:space="preserve">企业从事生产、经营的目的之一是获利，对纳税人来说，税收是支出构成的一部分。因此，就像企业节约费用、节约成本一样，为了获利，企业开始节税，也就是通常所说的纳税筹划。税务筹划是在符合市场规律、符合市场运行方式的前提下进行，任何企业都应掌握好筹划的尺度，不可过度筹划，否则将导致与市场规律相悖，从而得不偿失。税务筹划是一项艰苦复杂的脑力劳动，如同搞发明创造，需要创新能力，不可能听一下简单介绍就开药方，必须望、闻、问、切，实地考察，根据企业自身特点才能对症下药。正确的流程应该是：税务部门筹划——法律部门合同定税——业务部门执行生税——会计部门缴税。 企业的财务资料是需要严格保密的。纳税筹划是需要企业各个环节全面配合才能得以实施的，仅仅在财务部门做文章是远远不够的。</w:t>
      </w:r>
    </w:p>
    <w:p>
      <w:pPr>
        <w:ind w:left="0" w:right="0" w:firstLine="560"/>
        <w:spacing w:before="450" w:after="450" w:line="312" w:lineRule="auto"/>
      </w:pPr>
      <w:r>
        <w:rPr>
          <w:rFonts w:ascii="宋体" w:hAnsi="宋体" w:eastAsia="宋体" w:cs="宋体"/>
          <w:color w:val="000"/>
          <w:sz w:val="28"/>
          <w:szCs w:val="28"/>
        </w:rPr>
        <w:t xml:space="preserve">例如，利用固定资产的折旧年限进行纳税筹划：一般来说，折旧年限取决于固定资产能够使用的年限，由于使用年限本身就是一个预计的经验值，使得折旧年限容纳了很多人为的成份，从而为纳税筹划提供了可能性。</w:t>
      </w:r>
    </w:p>
    <w:p>
      <w:pPr>
        <w:ind w:left="0" w:right="0" w:firstLine="560"/>
        <w:spacing w:before="450" w:after="450" w:line="312" w:lineRule="auto"/>
      </w:pPr>
      <w:r>
        <w:rPr>
          <w:rFonts w:ascii="宋体" w:hAnsi="宋体" w:eastAsia="宋体" w:cs="宋体"/>
          <w:color w:val="000"/>
          <w:sz w:val="28"/>
          <w:szCs w:val="28"/>
        </w:rPr>
        <w:t xml:space="preserve">财政部、国家税务总局关于促进企业技术进步有关财务税收问题的通知》(财工字[__]041号，以下简称《通知》)第一条规定：研究设备计提的折旧属于企业开发新产品、新技术、新工艺所发生的费用(统称为“技术开发费”);工业企业的技术开发费用年增长幅度在10%以上的，可再按实际发生额的50%抵扣当年度的应纳税所得额。《通知》第四条还规定：为推进企业机器设备的更新，对一些在国民经济中具有重要地位、技术进步快的纳税人，其机器设备可以采用加速折旧方法。可见，对研究设备采取不同的折旧方法，直接关系到不同年度技术开发费用金额的大小，从而将影响到企业的税收负担。下面举例分析。</w:t>
      </w:r>
    </w:p>
    <w:p>
      <w:pPr>
        <w:ind w:left="0" w:right="0" w:firstLine="560"/>
        <w:spacing w:before="450" w:after="450" w:line="312" w:lineRule="auto"/>
      </w:pPr>
      <w:r>
        <w:rPr>
          <w:rFonts w:ascii="宋体" w:hAnsi="宋体" w:eastAsia="宋体" w:cs="宋体"/>
          <w:color w:val="000"/>
          <w:sz w:val="28"/>
          <w:szCs w:val="28"/>
        </w:rPr>
        <w:t xml:space="preserve">甲企业适用33%的所得税税率，20__年12月为开发新技术、研制新产品购入一套价值150万元、使用期限为5年的机器设备。企业采取年数总和法计提折旧(为简化分析，未考虑该项设备的净残值)。20__年，企业实际发生技术开发费200万元，加上折旧额后的费用总额为200+150 5 15=250万元。20__年，企业实际发生了开发费用225万元，则本年度费用总额为225+150 4 15=265万元，年增长率为(265-250) 250 100%=6%，可以据实列支。那么，企业两年的开发费用总额为515万元，累计可抵减所得税支出169.95万元。</w:t>
      </w:r>
    </w:p>
    <w:p>
      <w:pPr>
        <w:ind w:left="0" w:right="0" w:firstLine="560"/>
        <w:spacing w:before="450" w:after="450" w:line="312" w:lineRule="auto"/>
      </w:pPr>
      <w:r>
        <w:rPr>
          <w:rFonts w:ascii="宋体" w:hAnsi="宋体" w:eastAsia="宋体" w:cs="宋体"/>
          <w:color w:val="000"/>
          <w:sz w:val="28"/>
          <w:szCs w:val="28"/>
        </w:rPr>
        <w:t xml:space="preserve">可以计算出，当企业20__年度的技术开发费用增至250 (1+10%)=275万元时，技术开发费就被允许在税前加计扣除。那么，扩大科技费用投入是企业享受税收优惠的唯一途径吗?下面进行分析。</w:t>
      </w:r>
    </w:p>
    <w:p>
      <w:pPr>
        <w:ind w:left="0" w:right="0" w:firstLine="560"/>
        <w:spacing w:before="450" w:after="450" w:line="312" w:lineRule="auto"/>
      </w:pPr>
      <w:r>
        <w:rPr>
          <w:rFonts w:ascii="宋体" w:hAnsi="宋体" w:eastAsia="宋体" w:cs="宋体"/>
          <w:color w:val="000"/>
          <w:sz w:val="28"/>
          <w:szCs w:val="28"/>
        </w:rPr>
        <w:t xml:space="preserve">假定甲企业按直线法计提折旧，则年均折旧额为30万元，20__年度的技术开发费用总额为200+30=230万元。经测算，第二年度的数额达到230 (1+10%)=253万元时就可以加计扣除。事实上，企业20__年度的技术开发费用总额为225+30=255万元，增长率为10.87%。因此，按规定允许再按实际发生额的50%抵扣当年的应纳税所得额，则两年的技术开发费用总额为485万元，累计可减少所得税支出(485+255 50%) 33%=202.125万元。</w:t>
      </w:r>
    </w:p>
    <w:p>
      <w:pPr>
        <w:ind w:left="0" w:right="0" w:firstLine="560"/>
        <w:spacing w:before="450" w:after="450" w:line="312" w:lineRule="auto"/>
      </w:pPr>
      <w:r>
        <w:rPr>
          <w:rFonts w:ascii="宋体" w:hAnsi="宋体" w:eastAsia="宋体" w:cs="宋体"/>
          <w:color w:val="000"/>
          <w:sz w:val="28"/>
          <w:szCs w:val="28"/>
        </w:rPr>
        <w:t xml:space="preserve">经过分析可知，企业根本无须加大科技投入，只需改变折旧方法，就可以享受到加计扣除税收优惠，从而节约税款32.175万元。由于加速折旧下前期少缴纳的税款将在后期转回，企业实际上能够节约税收支出32.175+(515-485) 33%=42.075万元(也就是255 50% 33%=42.075万元)。所以，选择直线法计提折旧是非常有利的。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精选公司年度生产经营工作总结范本六</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精选公司年度生产经营工作总结范本七</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精选公司年度生产经营工作总结范本八</w:t>
      </w:r>
    </w:p>
    <w:p>
      <w:pPr>
        <w:ind w:left="0" w:right="0" w:firstLine="560"/>
        <w:spacing w:before="450" w:after="450" w:line="312" w:lineRule="auto"/>
      </w:pPr>
      <w:r>
        <w:rPr>
          <w:rFonts w:ascii="宋体" w:hAnsi="宋体" w:eastAsia="宋体" w:cs="宋体"/>
          <w:color w:val="000"/>
          <w:sz w:val="28"/>
          <w:szCs w:val="28"/>
        </w:rPr>
        <w:t xml:space="preserve">20xx年在公司及部门领导的支持和帮助下，紧紧围绕公司工作重心，扎实工作，充分发挥岗位职能，不断改进工作方法，提高工作效率，较好地完成了各项工作任务，在政治思想觉悟和业务工作能力等方面都取得了一定的进步，为今后的工作和学习打下了良好的基础。现作以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积极参加公司“科学发展观”学习活动，扎实认真地搞好学习实践活动，用先进的思想武装大脑，提高自身的思想觉悟和理论水平。作为一名共产党员，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公文是公司对外联系工作的主要方式，是展示公司形象的窗口。公司领导对公文质量高度重视，从公文的格式、内容等各方面都进行指导，本部门也严格把关，使公文的质量逐步得到提高。同时抓好上级的文件处理工作，做到文件的及时收发、传阅、送阅，按照规范化标准，提高办文质量，加快办文速度。准备了各种会议的领导讲话材料。此外，还整理了上级领导视察工作的汇报材料。</w:t>
      </w:r>
    </w:p>
    <w:p>
      <w:pPr>
        <w:ind w:left="0" w:right="0" w:firstLine="560"/>
        <w:spacing w:before="450" w:after="450" w:line="312" w:lineRule="auto"/>
      </w:pPr>
      <w:r>
        <w:rPr>
          <w:rFonts w:ascii="宋体" w:hAnsi="宋体" w:eastAsia="宋体" w:cs="宋体"/>
          <w:color w:val="000"/>
          <w:sz w:val="28"/>
          <w:szCs w:val="28"/>
        </w:rPr>
        <w:t xml:space="preserve">3、服务大局，接待工作上水平。公司领导高度重视接待工作，将“接待工作无小事”时刻铭记在心。完成了上级领导视察工程建设的接待工作，接待程序日趋完备接待工作本着热情、高效、务实的原则，全年共完成重大接待任务20余次，主要有：集团公司云总、程总、任总、辛总到公司视察；新能源公司领导班子成员多次来公司视察指导。</w:t>
      </w:r>
    </w:p>
    <w:p>
      <w:pPr>
        <w:ind w:left="0" w:right="0" w:firstLine="560"/>
        <w:spacing w:before="450" w:after="450" w:line="312" w:lineRule="auto"/>
      </w:pPr>
      <w:r>
        <w:rPr>
          <w:rFonts w:ascii="宋体" w:hAnsi="宋体" w:eastAsia="宋体" w:cs="宋体"/>
          <w:color w:val="000"/>
          <w:sz w:val="28"/>
          <w:szCs w:val="28"/>
        </w:rPr>
        <w:t xml:space="preserve">4、耐心细致，搞好后勤工作。“兵马未动，粮草先行”，综合管理部负责公司全体员工的衣食住行。积极配合本部门完成了现场办公楼、员工食堂的搬迁工作、保证了公司全体员工的正常办公和饮食问题。在工作中能够坚持全心全意为人民服务的宗旨，积极帮助同事处理力所能及的事情。</w:t>
      </w:r>
    </w:p>
    <w:p>
      <w:pPr>
        <w:ind w:left="0" w:right="0" w:firstLine="560"/>
        <w:spacing w:before="450" w:after="450" w:line="312" w:lineRule="auto"/>
      </w:pPr>
      <w:r>
        <w:rPr>
          <w:rFonts w:ascii="宋体" w:hAnsi="宋体" w:eastAsia="宋体" w:cs="宋体"/>
          <w:color w:val="000"/>
          <w:sz w:val="28"/>
          <w:szCs w:val="28"/>
        </w:rPr>
        <w:t xml:space="preserve">5、加强宣传，做好宣传报道工作。公司自成立以来，一直狠抓宣传报道工作，时时报道工程建设进展情况及公司工作开展情况。共向集团公司和新能源公司投稿34篇，发表24篇。其中新闻快递13篇、基层新闻11篇。</w:t>
      </w:r>
    </w:p>
    <w:p>
      <w:pPr>
        <w:ind w:left="0" w:right="0" w:firstLine="560"/>
        <w:spacing w:before="450" w:after="450" w:line="312" w:lineRule="auto"/>
      </w:pPr>
      <w:r>
        <w:rPr>
          <w:rFonts w:ascii="宋体" w:hAnsi="宋体" w:eastAsia="宋体" w:cs="宋体"/>
          <w:color w:val="000"/>
          <w:sz w:val="28"/>
          <w:szCs w:val="28"/>
        </w:rPr>
        <w:t xml:space="preserve">6、工作态度勤奋敬业方面。能够以正确的态度对待各项工作任务，热爱本职工作，一切以公司事情为重。由于工程基建期事情繁杂、部门人员严重不足，为了部门工作的正常运行，劝解家人推迟了婚期。每次领导视察期间，由于公司人员、车辆紧张，为全面做好领导视察材料准备工作，急公司之所急，将私家车用作公车。同时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年多时间，经过不断学习、不断积累，具备了比较丰富的工作经验，能够比较从容地处理日常工作中出现的各类问题，在组织管理能力、综合分析能力、协调办事能力和文字言语表达能力等方面，经过1年多的锻炼都有了很大的提高，能够保证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学习的时间，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回顾一年来的工作学习虽然说取得了一定的成绩，但也总结出一定的不足。比如讲，开创性的工作开展的不多，个别工作做的不是十分到位，这些问题都有待于在今后的工作中不断加强学习，及时改进。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1、加强理论学习。在新的一年里，进一步认真学习党的xx大及xx届四中全会精神，认真贯彻实践“三个代表”和“科学发展观”重要思想，努力提高思想觉悟和业务工作水平，为全面完成部门工作，贡献自己应该贡献的力量。</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严格遵守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3、继续抓好接待工作。要不断加强个人修养，自觉抬高接待标准，努力学习先进工作方法，努力适应新形势下接待工作的需要，树立办公室良好形象。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精选公司年度生产经营工作总结范本九</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