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公司员工军训后的总结</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员工军训后的总结3篇范文当今时期，我们追求的不再是个人英雄主义，而是团队的整体实力，企业的军训无疑是铸就一支优异团队的有用手腕。那么，员工通过军训训练，有必要开展军训总结。你是否在找正准备撰写“公司员工军训后的总结”，下面小编收集了相关...</w:t>
      </w:r>
    </w:p>
    <w:p>
      <w:pPr>
        <w:ind w:left="0" w:right="0" w:firstLine="560"/>
        <w:spacing w:before="450" w:after="450" w:line="312" w:lineRule="auto"/>
      </w:pPr>
      <w:r>
        <w:rPr>
          <w:rFonts w:ascii="宋体" w:hAnsi="宋体" w:eastAsia="宋体" w:cs="宋体"/>
          <w:color w:val="000"/>
          <w:sz w:val="28"/>
          <w:szCs w:val="28"/>
        </w:rPr>
        <w:t xml:space="preserve">公司员工军训后的总结3篇范文</w:t>
      </w:r>
    </w:p>
    <w:p>
      <w:pPr>
        <w:ind w:left="0" w:right="0" w:firstLine="560"/>
        <w:spacing w:before="450" w:after="450" w:line="312" w:lineRule="auto"/>
      </w:pPr>
      <w:r>
        <w:rPr>
          <w:rFonts w:ascii="宋体" w:hAnsi="宋体" w:eastAsia="宋体" w:cs="宋体"/>
          <w:color w:val="000"/>
          <w:sz w:val="28"/>
          <w:szCs w:val="28"/>
        </w:rPr>
        <w:t xml:space="preserve">当今时期，我们追求的不再是个人英雄主义，而是团队的整体实力，企业的军训无疑是铸就一支优异团队的有用手腕。那么，员工通过军训训练，有必要开展军训总结。你是否在找正准备撰写“公司员工军训后的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&gt;公司员工军训后的总结1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&gt;公司员工军训后的总结2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&gt;公司员工军训后的总结3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2025-04-04T17:02:20+08:00</dcterms:created>
  <dcterms:modified xsi:type="dcterms:W3CDTF">2025-04-04T17:02:20+08:00</dcterms:modified>
</cp:coreProperties>
</file>

<file path=docProps/custom.xml><?xml version="1.0" encoding="utf-8"?>
<Properties xmlns="http://schemas.openxmlformats.org/officeDocument/2006/custom-properties" xmlns:vt="http://schemas.openxmlformats.org/officeDocument/2006/docPropsVTypes"/>
</file>