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人才引进方法和思路</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方法和思路人才引进方法和思路人才引进就是本地紧缺人才通过外出招聘、短期聘用等形式引进外地人才开展工作，不断推进本地某些领域、某些行业快速发展。人才引进的关键在于留用，重赏只能吸引一时，能否留用重在做好后期服务保障。如何抓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2025年人才引进落户青岛怎么办理,都需要哪些材料？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2025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如何落户青岛，落户青岛有什么好处？(2025-12-28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2025年7月份海底隧道和跨海大桥开通，2025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2025-4000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第四篇：人才引进材料2025</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1、广州市人才引进申报表2025年新版（正反面打印）参考摸版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2025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[2025]97号文件）拟定《2025年西藏大学人才引进需求计划》，拟定引进人才政策、规范人才引进标准，负责协助用人单位做好人才引进工作。校党委会审定《2025年西藏大学人才引进需求计划》和《2025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[2025]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2025年3月20日前，用人单位将拟引进人才情况提交组织（人事）部，同时提交拟引进人才《全国毕业生就业协议书》（一式三份）。3、2025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1、在征求各用人单位的前提和在学校审批的基础上，组织（人事）部制定出《2025年西藏大学引进人才需求计划》并上报自治区教育厅、人事厅备案。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2、组织（人事）部与内地各高校及武汉研究生就业网联系，将西藏大学简介与我校引进人才待遇、政策及《2025年西藏大学引进人才需求计划》在网上发布。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文件号:丰煤函字[2025]154号 发文日期:2025-6-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8、本规定从2025年元月起执行。员工招聘管理办法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