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南浔区“开展‘三个年’、奋力开好局”活动简介</w:t>
      </w:r>
      <w:bookmarkEnd w:id="1"/>
    </w:p>
    <w:p>
      <w:pPr>
        <w:jc w:val="center"/>
        <w:spacing w:before="0" w:after="450"/>
      </w:pPr>
      <w:r>
        <w:rPr>
          <w:rFonts w:ascii="Arial" w:hAnsi="Arial" w:eastAsia="Arial" w:cs="Arial"/>
          <w:color w:val="999999"/>
          <w:sz w:val="20"/>
          <w:szCs w:val="20"/>
        </w:rPr>
        <w:t xml:space="preserve">来源：网络  作者：夜幕降临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南浔区“开展‘三个年’、奋力开好局”活动简介南浔区“开展‘三个年’、奋力开好局”活动简介南浔区“服务能力提升年”活动实施方案根据省、市作风建设工作的总体部署，结合我区实际，经区委研究，决定在2024年开展以“学习先进、赶超先进”为...</w:t>
      </w:r>
    </w:p>
    <w:p>
      <w:pPr>
        <w:ind w:left="0" w:right="0" w:firstLine="560"/>
        <w:spacing w:before="450" w:after="450" w:line="312" w:lineRule="auto"/>
      </w:pPr>
      <w:r>
        <w:rPr>
          <w:rFonts w:ascii="黑体" w:hAnsi="黑体" w:eastAsia="黑体" w:cs="黑体"/>
          <w:color w:val="000000"/>
          <w:sz w:val="36"/>
          <w:szCs w:val="36"/>
          <w:b w:val="1"/>
          <w:bCs w:val="1"/>
        </w:rPr>
        <w:t xml:space="preserve">第一篇：南浔区“开展‘三个年’、奋力开好局”活动简介</w:t>
      </w:r>
    </w:p>
    <w:p>
      <w:pPr>
        <w:ind w:left="0" w:right="0" w:firstLine="560"/>
        <w:spacing w:before="450" w:after="450" w:line="312" w:lineRule="auto"/>
      </w:pPr>
      <w:r>
        <w:rPr>
          <w:rFonts w:ascii="宋体" w:hAnsi="宋体" w:eastAsia="宋体" w:cs="宋体"/>
          <w:color w:val="000"/>
          <w:sz w:val="28"/>
          <w:szCs w:val="28"/>
        </w:rPr>
        <w:t xml:space="preserve">南浔区“开展‘三个年’、奋力开好局”活动简介</w:t>
      </w:r>
    </w:p>
    <w:p>
      <w:pPr>
        <w:ind w:left="0" w:right="0" w:firstLine="560"/>
        <w:spacing w:before="450" w:after="450" w:line="312" w:lineRule="auto"/>
      </w:pPr>
      <w:r>
        <w:rPr>
          <w:rFonts w:ascii="宋体" w:hAnsi="宋体" w:eastAsia="宋体" w:cs="宋体"/>
          <w:color w:val="000"/>
          <w:sz w:val="28"/>
          <w:szCs w:val="28"/>
        </w:rPr>
        <w:t xml:space="preserve">南浔区“服务能力提升年”活动实施方案</w:t>
      </w:r>
    </w:p>
    <w:p>
      <w:pPr>
        <w:ind w:left="0" w:right="0" w:firstLine="560"/>
        <w:spacing w:before="450" w:after="450" w:line="312" w:lineRule="auto"/>
      </w:pPr>
      <w:r>
        <w:rPr>
          <w:rFonts w:ascii="宋体" w:hAnsi="宋体" w:eastAsia="宋体" w:cs="宋体"/>
          <w:color w:val="000"/>
          <w:sz w:val="28"/>
          <w:szCs w:val="28"/>
        </w:rPr>
        <w:t xml:space="preserve">根据省、市作风建设工作的总体部署，结合我区实际，经区委研究，决定在2025年开展以“学习先进、赶超先进”为主题的“服务能力提升年”活动。实施方案如下：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深入贯彻落实科学发展观，按照省委、省政府“进村入企”大走访活动和市委、市政府全面深化“三个年”活动的要求，紧扣区第三次党代会提出的“奋战五年、再造 南浔”总体目标，教育引导全区各级领导班子和领导干部牢固树立“服务是第一优势”的理念和“发展南浔我尽责”、“南浔服务我创造”的责任意识，切实转变工 作作风，全面提升服务能力，着力打造“南浔服务”品牌，营造务实创新、攻坚克难、奋发有为、后发崛起的浓厚氛围，努力为建设现代化生态型水乡魅力之城奠定 坚实基础。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围绕区第三次党代会确定的“五个翻一番、五个新突破”的具体目标和区委三届二次全会确定的2025年规上工业产值增长20%、财政总收入增长15%、实际利用外资1.42亿美元、实际利用内资12亿元力争20亿元、完成固定资产投资123亿元(其中千万元以上工业项目完成固定资产投资58亿元)、新开工投资千万元以上工业项目120项、竣工投产项目95项、工业平台拓展面积5050亩、扎实推进“一核两翼三园”建设等重点工作，努力提高各级干部主动服务、诚心服务、热心服务、指导服务、精细服务和马上服务的能力水平，让企业和基层满意。</w:t>
      </w:r>
    </w:p>
    <w:p>
      <w:pPr>
        <w:ind w:left="0" w:right="0" w:firstLine="560"/>
        <w:spacing w:before="450" w:after="450" w:line="312" w:lineRule="auto"/>
      </w:pPr>
      <w:r>
        <w:rPr>
          <w:rFonts w:ascii="宋体" w:hAnsi="宋体" w:eastAsia="宋体" w:cs="宋体"/>
          <w:color w:val="000"/>
          <w:sz w:val="28"/>
          <w:szCs w:val="28"/>
        </w:rPr>
        <w:t xml:space="preserve">南浔区“平台建设突破年”活动实施方案</w:t>
      </w:r>
    </w:p>
    <w:p>
      <w:pPr>
        <w:ind w:left="0" w:right="0" w:firstLine="560"/>
        <w:spacing w:before="450" w:after="450" w:line="312" w:lineRule="auto"/>
      </w:pPr>
      <w:r>
        <w:rPr>
          <w:rFonts w:ascii="宋体" w:hAnsi="宋体" w:eastAsia="宋体" w:cs="宋体"/>
          <w:color w:val="000"/>
          <w:sz w:val="28"/>
          <w:szCs w:val="28"/>
        </w:rPr>
        <w:t xml:space="preserve">为切实加快平台建设，增强项目承载力，实现“奋战五年、再造南浔”良好开局。经研究，决定在全区开展“平台建设突破年”活动。具体方案如下：</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坚 持把大平台建设作为转型升级的主阵地和突破口、战略性新兴产业集聚地、科技创新的示范区，不断整合资源、拉大框架、完善配套、优化配置，着力构建以南浔经 济开发区为核心，南太湖产业集聚区旧馆和孚区块、练市临杭工业区为两翼，双林工业功能区、菱湖工业功能区、南浔现代木业园为三园区的“一核两翼三园”大平台框架，切实优化工业平台产业布局，加快产业集聚和集群发展。</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（一）2025-2025年发展目标</w:t>
      </w:r>
    </w:p>
    <w:p>
      <w:pPr>
        <w:ind w:left="0" w:right="0" w:firstLine="560"/>
        <w:spacing w:before="450" w:after="450" w:line="312" w:lineRule="auto"/>
      </w:pPr>
      <w:r>
        <w:rPr>
          <w:rFonts w:ascii="宋体" w:hAnsi="宋体" w:eastAsia="宋体" w:cs="宋体"/>
          <w:color w:val="000"/>
          <w:sz w:val="28"/>
          <w:szCs w:val="28"/>
        </w:rPr>
        <w:t xml:space="preserve">投入50亿元以上，拓展面积10平方公里以上。其中南浔经济开发区：投入36.5亿元，完成漾南片与东迁西片（9000亩），白米塘以西，人瑞路以北，頔塘以南区域（4000亩），总拓展面积13000亩。旧馆工业区：投入5.5亿元，完成“两横六纵”道路框架，拓展面积2218亩。练市工业区：投入3.52亿元，重点是拉大工业园区北部平台框架，沿浔练公路向北拓展，拓展面积1550亩。菱湖工业区：投入3.49亿元，重点是按照连片发展的要求，构建竹墩工业区，并向菱湖镇延伸，形成菱湖西部工业新区，拓展面积1400亩。双林工业区：投入2.8亿元，重点是发展双林大道以南、湖盐公路以西，工业南路以北区域，将镇西片的土地资源在满足久立集团和建华管桩项目用地的前提下向该区域内重点集聚，形成双林西南片工业平台的整体发展，拓展面积1500亩。和孚工业区：投入2.9亿元，重点是发展陶家墩片区，以尤夫路、星光路和湖盐公路的“两横一纵”为发展中心，将长超、重兆片区的土地指标向集聚区范围内集聚，建设以</w:t>
      </w:r>
    </w:p>
    <w:p>
      <w:pPr>
        <w:ind w:left="0" w:right="0" w:firstLine="560"/>
        <w:spacing w:before="450" w:after="450" w:line="312" w:lineRule="auto"/>
      </w:pPr>
      <w:r>
        <w:rPr>
          <w:rFonts w:ascii="宋体" w:hAnsi="宋体" w:eastAsia="宋体" w:cs="宋体"/>
          <w:color w:val="000"/>
          <w:sz w:val="28"/>
          <w:szCs w:val="28"/>
        </w:rPr>
        <w:t xml:space="preserve">陶家墩为中心的工业平台，拓展面积1680亩。南浔镇现代木业园：投入3亿元，完成浔练公路东片，横街北片区域，拓展面积1500亩。</w:t>
      </w:r>
    </w:p>
    <w:p>
      <w:pPr>
        <w:ind w:left="0" w:right="0" w:firstLine="560"/>
        <w:spacing w:before="450" w:after="450" w:line="312" w:lineRule="auto"/>
      </w:pPr>
      <w:r>
        <w:rPr>
          <w:rFonts w:ascii="宋体" w:hAnsi="宋体" w:eastAsia="宋体" w:cs="宋体"/>
          <w:color w:val="000"/>
          <w:sz w:val="28"/>
          <w:szCs w:val="28"/>
        </w:rPr>
        <w:t xml:space="preserve">（二）2025年园区目标任务</w:t>
      </w:r>
    </w:p>
    <w:p>
      <w:pPr>
        <w:ind w:left="0" w:right="0" w:firstLine="560"/>
        <w:spacing w:before="450" w:after="450" w:line="312" w:lineRule="auto"/>
      </w:pPr>
      <w:r>
        <w:rPr>
          <w:rFonts w:ascii="宋体" w:hAnsi="宋体" w:eastAsia="宋体" w:cs="宋体"/>
          <w:color w:val="000"/>
          <w:sz w:val="28"/>
          <w:szCs w:val="28"/>
        </w:rPr>
        <w:t xml:space="preserve">2025年工业平台共投入10亿元以上，拓展面积5050亩（3.37平方公里），具体如下。</w:t>
      </w:r>
    </w:p>
    <w:p>
      <w:pPr>
        <w:ind w:left="0" w:right="0" w:firstLine="560"/>
        <w:spacing w:before="450" w:after="450" w:line="312" w:lineRule="auto"/>
      </w:pPr>
      <w:r>
        <w:rPr>
          <w:rFonts w:ascii="宋体" w:hAnsi="宋体" w:eastAsia="宋体" w:cs="宋体"/>
          <w:color w:val="000"/>
          <w:sz w:val="28"/>
          <w:szCs w:val="28"/>
        </w:rPr>
        <w:t xml:space="preserve">1、南浔经济开发区，共投入5.54亿元。其中基础设施投入1.04亿元，完成南浔大道、江蒋漾路、向阳路、西城路、外环西路、新安路、联谊路等道7条园区主要道路的建设；投入2亿元，完成漾南南片、马腰北片3000亩土地拓展；投入2.5亿元，完成拆迁户500户（漾南村、新安村、马腰区块）。</w:t>
      </w:r>
    </w:p>
    <w:p>
      <w:pPr>
        <w:ind w:left="0" w:right="0" w:firstLine="560"/>
        <w:spacing w:before="450" w:after="450" w:line="312" w:lineRule="auto"/>
      </w:pPr>
      <w:r>
        <w:rPr>
          <w:rFonts w:ascii="宋体" w:hAnsi="宋体" w:eastAsia="宋体" w:cs="宋体"/>
          <w:color w:val="000"/>
          <w:sz w:val="28"/>
          <w:szCs w:val="28"/>
        </w:rPr>
        <w:t xml:space="preserve">2、旧馆临港工业区，共投入1.763亿元。其中基础设施投入0.808亿元，启动318改线道路工程建设拆迁户安置新建工作，完成横一路、平台提防工程的建设，大桥路延伸段1号桥、2号桥等工程的建设；投入0.26亿元，完成富钢以西,旧馆大道以北,廿五里牌以东区块400亩土地拓展；投入0.695亿元，拆除139户（三桥村、光明村、新兴港）。</w:t>
      </w:r>
    </w:p>
    <w:p>
      <w:pPr>
        <w:ind w:left="0" w:right="0" w:firstLine="560"/>
        <w:spacing w:before="450" w:after="450" w:line="312" w:lineRule="auto"/>
      </w:pPr>
      <w:r>
        <w:rPr>
          <w:rFonts w:ascii="宋体" w:hAnsi="宋体" w:eastAsia="宋体" w:cs="宋体"/>
          <w:color w:val="000"/>
          <w:sz w:val="28"/>
          <w:szCs w:val="28"/>
        </w:rPr>
        <w:t xml:space="preserve">3、练市工业功能区，共投入1.135亿元。其中基础设施投入0.63亿元，完成练溪路延伸、19号路、新会路等园区道路和配套管网建设，完成京杭重工公司前桥梁及其周边村庄拆迁工作，完成洪福村、新会村的农房改造工程；投入0.195亿元，拓展面积300亩（新会村、洪福村、花林村）；投入0.31亿元，拆除62户（庄家村、新会村）。</w:t>
      </w:r>
    </w:p>
    <w:p>
      <w:pPr>
        <w:ind w:left="0" w:right="0" w:firstLine="560"/>
        <w:spacing w:before="450" w:after="450" w:line="312" w:lineRule="auto"/>
      </w:pPr>
      <w:r>
        <w:rPr>
          <w:rFonts w:ascii="宋体" w:hAnsi="宋体" w:eastAsia="宋体" w:cs="宋体"/>
          <w:color w:val="000"/>
          <w:sz w:val="28"/>
          <w:szCs w:val="28"/>
        </w:rPr>
        <w:t xml:space="preserve">4、菱湖工业功能区，共投入0.615亿元。其中基础设施投入0.3亿元，完成交通路、东边河至加油站道路文具路南端等建设及园区的配套管网工程；投入0.195亿元，拓展冷湾里区块开发面积300亩；投入0.12亿元，拆除30户（冷湾里、潘家圩区域）。</w:t>
      </w:r>
    </w:p>
    <w:p>
      <w:pPr>
        <w:ind w:left="0" w:right="0" w:firstLine="560"/>
        <w:spacing w:before="450" w:after="450" w:line="312" w:lineRule="auto"/>
      </w:pPr>
      <w:r>
        <w:rPr>
          <w:rFonts w:ascii="宋体" w:hAnsi="宋体" w:eastAsia="宋体" w:cs="宋体"/>
          <w:color w:val="000"/>
          <w:sz w:val="28"/>
          <w:szCs w:val="28"/>
        </w:rPr>
        <w:t xml:space="preserve">5、双林工业功能区，共投入0.655亿元。其中基础设施投入0.35亿元，完成双林大道扩建、建华路新建等7个基础设施项目；投入0.195亿元，完成曹桥村、倪家滩、雉头村土地拓展300亩；投入0.11亿元，拆除25户（雉头村、倪家滩村）。</w:t>
      </w:r>
    </w:p>
    <w:p>
      <w:pPr>
        <w:ind w:left="0" w:right="0" w:firstLine="560"/>
        <w:spacing w:before="450" w:after="450" w:line="312" w:lineRule="auto"/>
      </w:pPr>
      <w:r>
        <w:rPr>
          <w:rFonts w:ascii="宋体" w:hAnsi="宋体" w:eastAsia="宋体" w:cs="宋体"/>
          <w:color w:val="000"/>
          <w:sz w:val="28"/>
          <w:szCs w:val="28"/>
        </w:rPr>
        <w:t xml:space="preserve">6、和孚工业功能区，共投入0.625亿元。其中基础设施投入0.355亿元，完成工业路东段路面建设、和孚污水厂至陶家墩片区8公里道路污水主管网建设、斗门兜安置工程及园区配套的道路管网工程；投入0.23亿元，完成陶家墩区块350亩土地拓展；投入400万元，拆除10户（陶家墩区块）。</w:t>
      </w:r>
    </w:p>
    <w:p>
      <w:pPr>
        <w:ind w:left="0" w:right="0" w:firstLine="560"/>
        <w:spacing w:before="450" w:after="450" w:line="312" w:lineRule="auto"/>
      </w:pPr>
      <w:r>
        <w:rPr>
          <w:rFonts w:ascii="宋体" w:hAnsi="宋体" w:eastAsia="宋体" w:cs="宋体"/>
          <w:color w:val="000"/>
          <w:sz w:val="28"/>
          <w:szCs w:val="28"/>
        </w:rPr>
        <w:t xml:space="preserve">7、南浔镇现代木业园，共投入0.6亿元。其中基础设施投入0.3亿元，完成两纵道路建设；投入0.3亿元，完成浔练公路东片、横街北片区域400亩土地拓展。</w:t>
      </w:r>
    </w:p>
    <w:p>
      <w:pPr>
        <w:ind w:left="0" w:right="0" w:firstLine="560"/>
        <w:spacing w:before="450" w:after="450" w:line="312" w:lineRule="auto"/>
      </w:pPr>
      <w:r>
        <w:rPr>
          <w:rFonts w:ascii="宋体" w:hAnsi="宋体" w:eastAsia="宋体" w:cs="宋体"/>
          <w:color w:val="000"/>
          <w:sz w:val="28"/>
          <w:szCs w:val="28"/>
        </w:rPr>
        <w:t xml:space="preserve">南浔区“项目建设加速年”活动实施方案</w:t>
      </w:r>
    </w:p>
    <w:p>
      <w:pPr>
        <w:ind w:left="0" w:right="0" w:firstLine="560"/>
        <w:spacing w:before="450" w:after="450" w:line="312" w:lineRule="auto"/>
      </w:pPr>
      <w:r>
        <w:rPr>
          <w:rFonts w:ascii="宋体" w:hAnsi="宋体" w:eastAsia="宋体" w:cs="宋体"/>
          <w:color w:val="000"/>
          <w:sz w:val="28"/>
          <w:szCs w:val="28"/>
        </w:rPr>
        <w:t xml:space="preserve">为切实加大项目推进力度，推动全区经济结构转型升级，实现“奋战五年、再造南浔”良好开局，经研究，决定在全区开展“项目建设加速年”活动。具体方案如下：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实施重点项目建设“双五双百”工程，全力推进79个实施类重点项目和50个以上前期类项目，力争实现千万元以上工业项目投入58亿元，零土地技改项目超70个，确保2025年全区实现固定资产投资增长16%，限额以上工业性投入增长16%。</w:t>
      </w:r>
    </w:p>
    <w:p>
      <w:pPr>
        <w:ind w:left="0" w:right="0" w:firstLine="560"/>
        <w:spacing w:before="450" w:after="450" w:line="312" w:lineRule="auto"/>
      </w:pPr>
      <w:r>
        <w:rPr>
          <w:rFonts w:ascii="宋体" w:hAnsi="宋体" w:eastAsia="宋体" w:cs="宋体"/>
          <w:color w:val="000"/>
          <w:sz w:val="28"/>
          <w:szCs w:val="28"/>
        </w:rPr>
        <w:t xml:space="preserve">实施类重点项目79个：新建项目46个，续建项目33个，竣工类项目32个，产业类项目中投产类项目10个，固定资产总投资251亿元，当年投资79.5亿元。其中重大基础设施项目19个，当年投资24.1亿元；重大工业项目32个，当年投资32.8亿元；重大服务业项目13个，当年投资9.9亿元；重大民生项目15个，当年投资12.66亿元。对列入实施类单子的新开工项目，确保在上半年开工建设，对续建项目，进一步加快进度，并对项目逐一明确推进计划和投资目标。确保今年开工、年内竣工投产的投资亿元以上项目达到5个以上。</w:t>
      </w:r>
    </w:p>
    <w:p>
      <w:pPr>
        <w:ind w:left="0" w:right="0" w:firstLine="560"/>
        <w:spacing w:before="450" w:after="450" w:line="312" w:lineRule="auto"/>
      </w:pPr>
      <w:r>
        <w:rPr>
          <w:rFonts w:ascii="宋体" w:hAnsi="宋体" w:eastAsia="宋体" w:cs="宋体"/>
          <w:color w:val="000"/>
          <w:sz w:val="28"/>
          <w:szCs w:val="28"/>
        </w:rPr>
        <w:t xml:space="preserve">前期类重点项目50个以上：固定资产总投资150亿以上。其中重大基础设施项目8个以上；重大工业项目25个以上；重大服务业项目7个以上；重大民生项目9个以上。对列入前期类单子的项目，确保基本完成项目各项前期工作，2025年正式启动，其中有条件的项目确保在2025年下半年开工。</w:t>
      </w:r>
    </w:p>
    <w:p>
      <w:pPr>
        <w:ind w:left="0" w:right="0" w:firstLine="560"/>
        <w:spacing w:before="450" w:after="450" w:line="312" w:lineRule="auto"/>
      </w:pPr>
      <w:r>
        <w:rPr>
          <w:rFonts w:ascii="黑体" w:hAnsi="黑体" w:eastAsia="黑体" w:cs="黑体"/>
          <w:color w:val="000000"/>
          <w:sz w:val="36"/>
          <w:szCs w:val="36"/>
          <w:b w:val="1"/>
          <w:bCs w:val="1"/>
        </w:rPr>
        <w:t xml:space="preserve">第二篇：在“深化‘三个年’、奋力开好局”动员大会上的讲话</w:t>
      </w:r>
    </w:p>
    <w:p>
      <w:pPr>
        <w:ind w:left="0" w:right="0" w:firstLine="560"/>
        <w:spacing w:before="450" w:after="450" w:line="312" w:lineRule="auto"/>
      </w:pPr>
      <w:r>
        <w:rPr>
          <w:rFonts w:ascii="宋体" w:hAnsi="宋体" w:eastAsia="宋体" w:cs="宋体"/>
          <w:color w:val="000"/>
          <w:sz w:val="28"/>
          <w:szCs w:val="28"/>
        </w:rPr>
        <w:t xml:space="preserve">在“深化‘三个年’、奋力开好局”动员大会上的讲话</w:t>
      </w:r>
    </w:p>
    <w:p>
      <w:pPr>
        <w:ind w:left="0" w:right="0" w:firstLine="560"/>
        <w:spacing w:before="450" w:after="450" w:line="312" w:lineRule="auto"/>
      </w:pPr>
      <w:r>
        <w:rPr>
          <w:rFonts w:ascii="宋体" w:hAnsi="宋体" w:eastAsia="宋体" w:cs="宋体"/>
          <w:color w:val="000"/>
          <w:sz w:val="28"/>
          <w:szCs w:val="28"/>
        </w:rPr>
        <w:t xml:space="preserve">孙文友二○一一年二月十一日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春节后市委、市政府召开的第一个全市性的重要会议，主要目的是认真总结去年“三个年”活动情况，全面部署“深化‘三个年’、奋力开好局”工作任务，进一步动员全市上下再接再厉、狠抓落实，提振精神、集中精力，全力抓好新一年各项工作，确保“十二五”开好局、起好步。刚才，我们表彰了先进，敏奇、水霖、周杰同志分别总结部署了“三个年”活动具体工作，思路清、要求明，四个单位作了表态发言，信心足、措施实。希望大家结合各自实际，认真抓好贯彻落实。下面，我再强调五点意见。</w:t>
      </w:r>
    </w:p>
    <w:p>
      <w:pPr>
        <w:ind w:left="0" w:right="0" w:firstLine="560"/>
        <w:spacing w:before="450" w:after="450" w:line="312" w:lineRule="auto"/>
      </w:pPr>
      <w:r>
        <w:rPr>
          <w:rFonts w:ascii="宋体" w:hAnsi="宋体" w:eastAsia="宋体" w:cs="宋体"/>
          <w:color w:val="000"/>
          <w:sz w:val="28"/>
          <w:szCs w:val="28"/>
        </w:rPr>
        <w:t xml:space="preserve">一、充分肯定成绩，以更强的决心推进“深化‘三个年’、奋力开好局”活动。刚刚过去的一年，全市上下紧紧围绕“两个确保”的要求（确保完成全年各项目标任务，确保完成“十一五”发展目标），扎实开展了“三个年”活动，全力推进各项工作落实，取得了好于预期的成效。一是全面营造了加快发展的浓厚氛围。全市上下按照市委、市政府的部署要求，积极响应、自觉投身“三个年”活动。特别是“三个年”活动领导小组精心组织、挂图作战、狠抓推进，各地各部门找准载体、选好抓手、狠抓落实，广大干部认真履职、转变作风、倾心服务，基层、企业振奋精神、激发干劲、大干快上，进一步形成了坚定不移抓转型、集中精力搞建设、千方百计促发展的良好局面。二是有力推进了各项工作落实。在活动中，坚持重点突破与整体推进相结合，创新方法与苦干实干相结合，领导带头与群众参与相结合，具体推进与长效机制相结合，进一步健全了抓推进、促落实的各项工作机制，有力地推动了经济社会持续平稳较快发展。去年我市地区生产总值突破了1300亿元大关，增长12.1%；财政总收入172.3亿元，地方财政收入97.3亿元，分别增长17.5%和21.6%；城镇居民人均可支配收入25572元,农村居民人均纯收入13288元，分别增长10%和13.1%。特别是通过开展“转型升级加速年”活动，经济结构调整步伐加快，科技创新力度加大，大平台大产业大项目大企业建设进展明显。南太湖产业集聚区规划已获批，湖州和长兴开发区升格为国家级开发区。工业六大重点特色产业发展加快、比重提升，4个产业集群被列为省转型升级示范区试点；现代服务业发展势头良好，服务业增加值增速连续两年列全省第一；农业产业化水平进一步提升，现代农业园区和粮食功能区建设成效明显。升华、天能成为销售超百亿企业，新增上市企业4家（累计13家）。通过开展“城乡建设提升年”活动，“1010”工程加快推进（全年完成投资150亿元，创历史新高），新型城市化和新农村建设水平不断提高。特别是中心城市有机更新深入实施，生态、文化、和谐、精致的城市个性进一步凸显；三县县城功能不断完善、形象持续提升；中心镇建设加快推进，织里镇、新市镇被列为全省首批小城市培育试点；美丽乡村建设影响进一步扩大、品牌进一步打响（省对各地市新农村建设考核连续五年名列全省前茅）。三是切实转变了机关作风。在活动中，坚持教育引导与严格查处相结合，治懒治庸与问责问效相结合，认真开展“一比二问三评”活动，协调解决项目推进和企业发展难题3711个，解决作风建设突出问题513个，实施责任追究241人次。各级各部门服务企业、服务基层、服务群众、服务发展的意识进一步增强；广大干部围绕中心、服务大局、促进发展的能力进一步提高，有力地推动了市委、市政府决策部署的落实，有效促进了转型升级、城乡建设、和谐民生等重点工作。</w:t>
      </w:r>
    </w:p>
    <w:p>
      <w:pPr>
        <w:ind w:left="0" w:right="0" w:firstLine="560"/>
        <w:spacing w:before="450" w:after="450" w:line="312" w:lineRule="auto"/>
      </w:pPr>
      <w:r>
        <w:rPr>
          <w:rFonts w:ascii="宋体" w:hAnsi="宋体" w:eastAsia="宋体" w:cs="宋体"/>
          <w:color w:val="000"/>
          <w:sz w:val="28"/>
          <w:szCs w:val="28"/>
        </w:rPr>
        <w:t xml:space="preserve">实践证明，市委、市政府开展“三个年”活动的决策部署是完全正确的，取得了明显的阶段性成效，得到了全市上下的充分肯定和一致好评。我们一定要认真总结经验，巩固扩大成果，不断坚持完善，深入扎实开展好“深化‘三个年’、奋力开好局”活动，努力使各项工作再上新台阶、作风建设得到新加强，全面实现“十二五”良好开局。</w:t>
      </w:r>
    </w:p>
    <w:p>
      <w:pPr>
        <w:ind w:left="0" w:right="0" w:firstLine="560"/>
        <w:spacing w:before="450" w:after="450" w:line="312" w:lineRule="auto"/>
      </w:pPr>
      <w:r>
        <w:rPr>
          <w:rFonts w:ascii="宋体" w:hAnsi="宋体" w:eastAsia="宋体" w:cs="宋体"/>
          <w:color w:val="000"/>
          <w:sz w:val="28"/>
          <w:szCs w:val="28"/>
        </w:rPr>
        <w:t xml:space="preserve">二、紧紧围绕新目标新任务，以更高的要求推进“深化‘三个年’、奋力开好局”活动。去年底召开的市委六届十一次全会明确提出了全力打造特色产业集聚区、统筹城乡先行区、生态文明示范区、幸福民生和谐区，加快建设“富饶、秀美、宜居、乐活”的现代化生态型滨湖大城市的奋斗目标。我们一定要围绕这一目标，认清新形势、立足新起点、落实新要求，扎扎实实推进“深化‘三个年’、奋力开好局”活动。一要紧紧围绕全市工作主题主线来谋划。要牢牢把握科学发展主题，紧扣转变发展方式主线，系统谋划、全面推进“深化‘三个年’、奋力开好局”活动，努力实现经济发展速度、质量、效益相统一，城乡建设生态、文化、和谐、精致相协调，社会事业全面、协调、公平相结合，确保转型升级、城乡建设各项工作取得新进展，扎实推进经济发展方式转变，不断提升科学发展水平。二要紧紧围绕建设“四区一市”目标来推进。要通过“深化‘三个年’、奋力开好局”活动，切实以更强的决心、更大的力度、更快的速度推进经济转型升级，着力构建具有湖州特色的现代产业体系，加快打造特色产业集聚区。去年“转型升级加速年”活动提出“三个加速”，即加速调整优化产业结构、加速科技创新步伐、加速推进重大产业项目建设，今年要继续深化求突破，努力实现“三个提升”，即战略性新兴产业占比提升、农业产业化水平提升、服务业增加值占比提升，加快打造一批千亿产业、百亿企业。要不断巩固城乡发展比较协调的特色优势，全面提升城乡建设管理水平，努力使特色更特、品牌更响、人民群众更满意，加快打造统筹城乡先行区。今年要继续按照提升功能、提升品位、提升群众满意度的要求，深化“城乡建设提升年”活动，通过实施“653”行动计划，完成投资300亿元，努力实现地标建筑展现形象、城乡基础设施完善升级、城市有机更新全面提质、城乡生态彰显魅力、城乡民生建设扩大覆盖、美丽乡村走在前列；▲▲（下转第2版）</w:t>
      </w:r>
    </w:p>
    <w:p>
      <w:pPr>
        <w:ind w:left="0" w:right="0" w:firstLine="560"/>
        <w:spacing w:before="450" w:after="450" w:line="312" w:lineRule="auto"/>
      </w:pPr>
      <w:r>
        <w:rPr>
          <w:rFonts w:ascii="宋体" w:hAnsi="宋体" w:eastAsia="宋体" w:cs="宋体"/>
          <w:color w:val="000"/>
          <w:sz w:val="28"/>
          <w:szCs w:val="28"/>
        </w:rPr>
        <w:t xml:space="preserve">充分发挥生态环境良好优势，扎实推进省级生态文明试点市建设，加快打造生态文明示范区；着力强化民生保障，加强和创新社会管理，不断提高人民群众的幸福感和满意度，加快打造幸福民生和谐区。三要紧紧围绕实现“十二五”良好开局来落实。要以开局必胜、首战必捷的坚定信念，扎实开展好“深化‘三个年’、奋力开好局”活动，切实做到方案再细化、措施再具体、精神再振奋、力度再加大，切实把各项任务落到实处。特别是各县区、各部门和广大企业一定要围绕开好局、起好步，自我加压、扎实工作，努力为全市大局多做贡献。</w:t>
      </w:r>
    </w:p>
    <w:p>
      <w:pPr>
        <w:ind w:left="0" w:right="0" w:firstLine="560"/>
        <w:spacing w:before="450" w:after="450" w:line="312" w:lineRule="auto"/>
      </w:pPr>
      <w:r>
        <w:rPr>
          <w:rFonts w:ascii="宋体" w:hAnsi="宋体" w:eastAsia="宋体" w:cs="宋体"/>
          <w:color w:val="000"/>
          <w:sz w:val="28"/>
          <w:szCs w:val="28"/>
        </w:rPr>
        <w:t xml:space="preserve">三、始终突出项目建设根本，以更大的力度推进“深化‘三个年’、奋力开好局”活动。项目是根本、是真抓手，抓项目是真功夫。我们要把项目建设作为“深化‘三个年’、奋力开好局”活动的重中之重来抓，切实做到一切围绕项目转、一切围绕项目干，努力以项目建设的新成果检验“三个年”活动的新成效。一要高效率推进项目。各级各部门要进一步强化项目意识，切实增强抓项目、上项目、推项目的责任感和紧迫感，全力以赴抓推进，尽心竭力搞服务，扎扎实实解难题，确保“三个年”活动排定的项目早开工、早竣工、早投产。特别是要强化要素保障，积极拓宽融资渠道，尽力满足项目用地合理需求，着力解决招工难等实际问题。广大企业和项目业主单位要强化主体意识，精心谋划，倒排时序，保安全、保进度、保稳定，全力推进项目建设。二要高质量招引项目。项目哪里来，既要靠政府投资、企业技改，还要靠大力招商引资。要继续强势推进招商选资工作，努力扩量提质、增强实效。要紧紧围绕我市“十二五”产业发展主攻方向，坚持内外并举，加大招商选资力度，着力招引世界500强企业和国内外大公司大集团，着力招引战略性新兴产业、高新技术产业、现代服务业、现代农业和基础设施领域的大项目，着力招引海外智力、先进管理、先进技术、研</w:t>
      </w:r>
    </w:p>
    <w:p>
      <w:pPr>
        <w:ind w:left="0" w:right="0" w:firstLine="560"/>
        <w:spacing w:before="450" w:after="450" w:line="312" w:lineRule="auto"/>
      </w:pPr>
      <w:r>
        <w:rPr>
          <w:rFonts w:ascii="宋体" w:hAnsi="宋体" w:eastAsia="宋体" w:cs="宋体"/>
          <w:color w:val="000"/>
          <w:sz w:val="28"/>
          <w:szCs w:val="28"/>
        </w:rPr>
        <w:t xml:space="preserve">发中心、地区总部等，切实提高招商选资的层次和水平。各级各部门要始终把招商选资作为“一号工程”、“一把手”工程来抓，牢固树立亲商爱商扶商理念，真正做到引得进、留得住、发展好。南太湖产业集聚区、各开发区（工业园区）要充分发挥招商选资主战场作用，努力在引进超亿美元外资、超十亿内资的大项目上取得新突破。三要高水平谋划项目。要着眼于整个“十二五”发展，抓紧做好“三百三千”工程中百个千亿重大前期项目谋划工作，科学论证、超前谋划储备一批产业关联度高、投资强度大、技术含量高的大项目。各地各有关部门要紧盯“十二五”时期国家和省产业政策导向，积极做好向上对接和政策争取工作，力争更多项目进入国家和省重点项目行列。</w:t>
      </w:r>
    </w:p>
    <w:p>
      <w:pPr>
        <w:ind w:left="0" w:right="0" w:firstLine="560"/>
        <w:spacing w:before="450" w:after="450" w:line="312" w:lineRule="auto"/>
      </w:pPr>
      <w:r>
        <w:rPr>
          <w:rFonts w:ascii="宋体" w:hAnsi="宋体" w:eastAsia="宋体" w:cs="宋体"/>
          <w:color w:val="000"/>
          <w:sz w:val="28"/>
          <w:szCs w:val="28"/>
        </w:rPr>
        <w:t xml:space="preserve">四、大力弘扬创新破难精神，以更优的作风推进“深化‘三个年’、奋力开好局”活动。良好的作风是生产力、竞争力，是奋力开好局的坚强保障。我们要认真总结运用去年“作风建设加强年”活动的经验做法，扎实开展“讲大局、鼓干劲、守纪律、正作风”主题教育，大力弘扬创新破难、开拓进取的精神，敢打硬仗、真抓实干的作风，创新创新再创新、务实务实再务实，确保圆满完成今年各项目标任务。一要推动思想再解放。解放思想无止境。虽然我们十分重视思想解放，但我们的思想观念、精神状态与形势变化和时代要求还有差距。我们要不断解放思想、与时俱进，树立战略思维、全局观念、长远眼光，确立新标杆、新目标、新追求，敢于与强的赛、高的比，努力缩小与周边发达地区差距。要不断创新工作思路，完善工作举措和工作方法，着力破解产业结构调整、资源要素保障、节能减排、征地拆迁等方面的突出问题。各县区要与周边发达县市比，寻找赶超对象；各部门要以群众满意单位为标杆，创新破难强服务；广大企业要抢抓转型升级先机，争做百亿企业、百年企业。二要狠抓执行重落实。现在我们不缺思路，缺的是高效执行、有力落实。再好的规划蓝图，不落实，就是一纸空文；措施千条万条，不落实，就是一张白条。各级各部门要认真进行“七查七看”，坚决防止和杜绝拒不执行、推诿执行、消极执行、虚假执行、机械执行、慢执行、乱执行等问题，确保执行有力、政令畅通。各级领导干部不仅要有科学决策的能力，更要有抓落实的本领；不仅要善于谋划思路，更要善于推动落实；不仅要自己带头抓落实，更要调动方方面面的积极性，推动各项措施落实。三要强化服务优环境。要巩固提升政府机构改革成果，加快推进县区政府机构改革，进一步转变政府职能，加快建设诚信政府、法治政府和服务型政府。要继续以“一比二问三评”为载体，深化“双服务”活动，进一步创新服务举措，提升服务水平。各级领导干部要坚持完善蹲点调研、联系企业、服务项目、下访约访等制度，更好地为基层排忧解难。基层群众和广大企业要敢于对市、县区机关部门和干部作风进行有力监督，促进各级各部门把工作做得更好。四要促进能力大提升。“深化‘三个年’、奋力开好局”关键在人，核心在干部能力素质。广大干部要主动适应新形势新任务的要求，着力提高学习研究能力，自觉把学习作为一种责任、一种追求，多一点读书学习，少一点迎来送往；着力提高群众工作能力，自觉尊重基层群众首创精神，善于教育群众、引导群众、服务群众，善于化解矛盾纠纷；着力提高攻坚克难能力，创新思维、创新方法，在学习借鉴外地经验做法中提升工作水平，在基层一线实践中提高解决问题能力。</w:t>
      </w:r>
    </w:p>
    <w:p>
      <w:pPr>
        <w:ind w:left="0" w:right="0" w:firstLine="560"/>
        <w:spacing w:before="450" w:after="450" w:line="312" w:lineRule="auto"/>
      </w:pPr>
      <w:r>
        <w:rPr>
          <w:rFonts w:ascii="宋体" w:hAnsi="宋体" w:eastAsia="宋体" w:cs="宋体"/>
          <w:color w:val="000"/>
          <w:sz w:val="28"/>
          <w:szCs w:val="28"/>
        </w:rPr>
        <w:t xml:space="preserve">五、切实强化组织领导，以更强的合力推进“深化‘三个年’、奋力开好局”活动。“深化‘三个年’、奋力开好局”，是一项全局性的重要工作，需要全市上下、各个方面的积极参与和共同努力。各级党委、政府一定要高度重视，切实加强领导、精心组织实施、强化督促检查、合力抓好推进，确保取得更大实效。一要进一步明确责任、合力推进。各级各部门要按照目标任务，层层落实责任，逐级传递压力，特别是要建立健全项目推进组、企业服务组等运行机制，狠抓推进落实；人大、政协及各民主党派、群众团体要继续围绕大局，主动融入、积极参与；各基层党组织要结合创先争优活动，认真做好促进发展、联系群众、维护</w:t>
      </w:r>
    </w:p>
    <w:p>
      <w:pPr>
        <w:ind w:left="0" w:right="0" w:firstLine="560"/>
        <w:spacing w:before="450" w:after="450" w:line="312" w:lineRule="auto"/>
      </w:pPr>
      <w:r>
        <w:rPr>
          <w:rFonts w:ascii="宋体" w:hAnsi="宋体" w:eastAsia="宋体" w:cs="宋体"/>
          <w:color w:val="000"/>
          <w:sz w:val="28"/>
          <w:szCs w:val="28"/>
        </w:rPr>
        <w:t xml:space="preserve">稳定等工作；各级领导干部特别是“一把手”要充分发挥带头带领作用，自觉承担起组织者、实施者、推动者的职责，靠前指挥、敢打硬仗、狠抓落实。特别是要坚持搞好换届与推动工作“两不误”，绝不能因换届而影响活动的开展，要在活动实践中考察班子、识别干部，真正通过换届换出干部的精气神、换出班子的凝聚力、换出队伍的战斗力、换出“深化‘三个年’、奋力开好局”的新成效。二要进一步强化督查、推动落实。要进一步突出督查重点，紧紧围绕贯彻落实中央、省市重大决策部署，围绕推进落实“四大”建设、招商引资、节能减排等重点工作，围绕具体解决基层企业急需、干部群众关注的热点难点问题，加大督查督办力度；要进一步创新督查方式，坚持完善领导督、群众督、舆论督、专门机关督等行之有效的方式，探索创新现场督、一线督等务实管用的方法，增强工作推进合力；要进一步提升督查实效，对督查发现的问题，要紧盯不放、一抓到底，真正做到问题不整改不放过、群众不满意不放过、责任不追究不放过。市“两办”和作风办要认真履职，深入基层一线真督真查，坚决防止形式主义、走过场。三要进一步宣传发动、营造氛围。各地各部门要按照市委、市政府的统一要求，深入动员部署，切实把上级精神传达贯彻到每一位同志，把具体方案细化落实到每一个环节，真正把广大干部群众的积极性、主动性、创造性充分调动起来、激发出来；要注重典型引路、示范带动，及时总结推广“深化‘三个年’、奋力开好局”活动中涌现出来的先进典型和成功做法，通过现场交流、实地观摩等多种形式，激发干劲、鼓舞士气、推动工作；要注重舆论宣传、教育引导，宣传部门要精心策划新闻宣传方案，加大舆论引导力度，及时表扬先进，善于鞭策后进，努力营造全社会关心、支持、参与“三个年”活动的浓厚氛围。</w:t>
      </w:r>
    </w:p>
    <w:p>
      <w:pPr>
        <w:ind w:left="0" w:right="0" w:firstLine="560"/>
        <w:spacing w:before="450" w:after="450" w:line="312" w:lineRule="auto"/>
      </w:pPr>
      <w:r>
        <w:rPr>
          <w:rFonts w:ascii="宋体" w:hAnsi="宋体" w:eastAsia="宋体" w:cs="宋体"/>
          <w:color w:val="000"/>
          <w:sz w:val="28"/>
          <w:szCs w:val="28"/>
        </w:rPr>
        <w:t xml:space="preserve">同志们，金戈铁马闻征鼓，只争朝夕启新程。让我们抖擞精神、整装上阵，积极投身“深化‘三个年’、奋力开好局”活动，以更加饱满的热情、更加扎实的作风，开拓创新，真抓实干，努力为加快建设“富饶、秀美、宜居、乐活”的现代化生态型滨湖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第三篇：湖州市南浔区情况简介</w:t>
      </w:r>
    </w:p>
    <w:p>
      <w:pPr>
        <w:ind w:left="0" w:right="0" w:firstLine="560"/>
        <w:spacing w:before="450" w:after="450" w:line="312" w:lineRule="auto"/>
      </w:pPr>
      <w:r>
        <w:rPr>
          <w:rFonts w:ascii="宋体" w:hAnsi="宋体" w:eastAsia="宋体" w:cs="宋体"/>
          <w:color w:val="000"/>
          <w:sz w:val="28"/>
          <w:szCs w:val="28"/>
        </w:rPr>
        <w:t xml:space="preserve">附件1 湖州市南浔区情况简介</w:t>
      </w:r>
    </w:p>
    <w:p>
      <w:pPr>
        <w:ind w:left="0" w:right="0" w:firstLine="560"/>
        <w:spacing w:before="450" w:after="450" w:line="312" w:lineRule="auto"/>
      </w:pPr>
      <w:r>
        <w:rPr>
          <w:rFonts w:ascii="宋体" w:hAnsi="宋体" w:eastAsia="宋体" w:cs="宋体"/>
          <w:color w:val="000"/>
          <w:sz w:val="28"/>
          <w:szCs w:val="28"/>
        </w:rPr>
        <w:t xml:space="preserve">南浔区是2025年1月建立的浙江省湖州市辖区，现辖9个镇和1个省级经济开发区，区域面积716平方公里，户籍人口53万。南浔先后被命名为“国家级可持续发展实验区”，“中国木地板之都”、“中国湖笔之都”、“中国淡水鱼之都”、“全国粮食生产先进县（区）”、“全国德育工作先进实验区”、“第二届、第三届长三角最具投资价值县（市、区）”、“省文明城区”、“省平安县区”、“省教育强区”、“省科技强区”、省级生态区、“省农业特色优势产业综合强区”、“省森林城市”等。</w:t>
      </w:r>
    </w:p>
    <w:p>
      <w:pPr>
        <w:ind w:left="0" w:right="0" w:firstLine="560"/>
        <w:spacing w:before="450" w:after="450" w:line="312" w:lineRule="auto"/>
      </w:pPr>
      <w:r>
        <w:rPr>
          <w:rFonts w:ascii="宋体" w:hAnsi="宋体" w:eastAsia="宋体" w:cs="宋体"/>
          <w:color w:val="000"/>
          <w:sz w:val="28"/>
          <w:szCs w:val="28"/>
        </w:rPr>
        <w:t xml:space="preserve">1、区位优势明显。南浔位于江浙沪两省一市的交界处，地处沪杭苏都市圈的交汇点，距上海、杭州、苏州等大城市均为100公里左右，构成1小时交通圈，是融入长三角核心区域的黄金节点和重要枢纽。浦东、虹桥、萧山、禄口等4大空港环绕周边；318国道贯通全境，申苏浙皖、申嘉湖、练杭等3条高速5个枢纽分布境内；京杭运河和被誉为“东方小莱茵河”的长湖申航道等2条千吨级航道穿境而过；湖苏沪高铁已列入规划建设，届时将构建起20分钟到上海的快捷交通网络。</w:t>
      </w:r>
    </w:p>
    <w:p>
      <w:pPr>
        <w:ind w:left="0" w:right="0" w:firstLine="560"/>
        <w:spacing w:before="450" w:after="450" w:line="312" w:lineRule="auto"/>
      </w:pPr>
      <w:r>
        <w:rPr>
          <w:rFonts w:ascii="宋体" w:hAnsi="宋体" w:eastAsia="宋体" w:cs="宋体"/>
          <w:color w:val="000"/>
          <w:sz w:val="28"/>
          <w:szCs w:val="28"/>
        </w:rPr>
        <w:t xml:space="preserve">2、文化底蕴深厚。素有“湖丝之源、院士乡里、鱼米之乡、丝绸之府、文化之邦”的美誉，汇聚了财富文化、丝绸文化、蚕桑文化、湖笔文化、渔文化等丰富多彩的地方文化，并凭借“辑里湖丝”荣获了首届世博会金银大奖。南浔古镇是国家4A级旅游景区，拥有小莲庄、嘉业堂藏书楼、张静江故居、张石铭旧居、百间楼等一批历史遗存，2025年以高分通过国家5A级旅游区资源景观质量评审，荣获“中国十大最具影响力美丽古镇”称号，并成功列入世界文化遗产。南浔历来名人辈出，有着“九里三阁老，十里两尚书”之称，近现代涌现出了以“四象八牛七十二金黄狗”为代表的丝商巨贾、民国奇人张静江、报告文学家徐迟、两弹一星元勋屠守锷、共和国飞机设计之父徐舜寿等名人巨匠、以及原国务院研究室主任桂世镛、新中国第一任林业部长梁希等一批省部级领导。现有全国颇具影响力的南浔籍省部级领导和专家、学者80多人。</w:t>
      </w:r>
    </w:p>
    <w:p>
      <w:pPr>
        <w:ind w:left="0" w:right="0" w:firstLine="560"/>
        <w:spacing w:before="450" w:after="450" w:line="312" w:lineRule="auto"/>
      </w:pPr>
      <w:r>
        <w:rPr>
          <w:rFonts w:ascii="宋体" w:hAnsi="宋体" w:eastAsia="宋体" w:cs="宋体"/>
          <w:color w:val="000"/>
          <w:sz w:val="28"/>
          <w:szCs w:val="28"/>
        </w:rPr>
        <w:t xml:space="preserve">3、产业特色明显。工业方面，逐步形成了以先进装备、新能源、生物医药为主的三大战略性新兴产业和以金属新材、现代家居、新型纺织为主的三大特色优势产业，构建起了“3+3”特色产业发展体系。服务业方面，南浔拥有全国最大的木地板产销基地和华东地区最大的建材市场，南浔国际建材城为首批省级现代服务业集聚示范区、2025年营业额突破110亿元，2025年荣获省“四星级文明示范市场”、“全国重点培育市场”、“全国转型升级示范市场”等称号；南浔古镇文化休闲旅游集聚区为第三批省级现代服务业集聚示范区；文化创意产业被列入浙江省十大文化创意产业集聚区。农业方面，形成了淡水渔都、生态稻米、湖羊名乡、休闲农业四张名片，是全国粮食生产先进县（区）和浙江省农业特色优势产业综合强区。“桑基鱼塘”被联合国粮农组织誉为中国唯一保存完整的传统养鱼生态农业模式，入选中国重要农业文化遗产。</w:t>
      </w:r>
    </w:p>
    <w:p>
      <w:pPr>
        <w:ind w:left="0" w:right="0" w:firstLine="560"/>
        <w:spacing w:before="450" w:after="450" w:line="312" w:lineRule="auto"/>
      </w:pPr>
      <w:r>
        <w:rPr>
          <w:rFonts w:ascii="宋体" w:hAnsi="宋体" w:eastAsia="宋体" w:cs="宋体"/>
          <w:color w:val="000"/>
          <w:sz w:val="28"/>
          <w:szCs w:val="28"/>
        </w:rPr>
        <w:t xml:space="preserve">4、发展势头较好。2025年，全区实现地区生产总值304.96亿元，增长8.6%；规上工业增加值89.49亿元，增长10.5%；固定资产投资133.88亿元，增长10.6%；财政总收入28.46亿元、地方财政收入14.16亿元，分别增长9.5%和9.9%；社会消费品零售总额109.87亿元，同比增长14.1%；城镇居民人均可支配收入33848元、农民人均纯收入19063元，分别增长9.7%和10.5%。当前，全区上下正深入贯彻落实党的十八大、十八届三中、四中全会和省市区党代会、全会精神，紧紧围绕“奋战五年、再造南浔”和“重振南浔辉煌”的总目标，大力实施“生态立区、工业强区、城市兴区”三大战略，以大平台、大产业、大项目、大企业“四大建设”为突破口，努力实现“五个翻一番、五个新突破”和“两超两争”的目标，加快建设长三角都市圈中清丽、富裕、乐居的现代化生态型水乡魅力之城。</w:t>
      </w:r>
    </w:p>
    <w:p>
      <w:pPr>
        <w:ind w:left="0" w:right="0" w:firstLine="560"/>
        <w:spacing w:before="450" w:after="450" w:line="312" w:lineRule="auto"/>
      </w:pPr>
      <w:r>
        <w:rPr>
          <w:rFonts w:ascii="黑体" w:hAnsi="黑体" w:eastAsia="黑体" w:cs="黑体"/>
          <w:color w:val="000000"/>
          <w:sz w:val="36"/>
          <w:szCs w:val="36"/>
          <w:b w:val="1"/>
          <w:bCs w:val="1"/>
        </w:rPr>
        <w:t xml:space="preserve">第四篇：“三个建设年”活动开展情况汇报</w:t>
      </w:r>
    </w:p>
    <w:p>
      <w:pPr>
        <w:ind w:left="0" w:right="0" w:firstLine="560"/>
        <w:spacing w:before="450" w:after="450" w:line="312" w:lineRule="auto"/>
      </w:pPr>
      <w:r>
        <w:rPr>
          <w:rFonts w:ascii="宋体" w:hAnsi="宋体" w:eastAsia="宋体" w:cs="宋体"/>
          <w:color w:val="000"/>
          <w:sz w:val="28"/>
          <w:szCs w:val="28"/>
        </w:rPr>
        <w:t xml:space="preserve">水城县审计局“三个建设年”活动开展</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我局的“三个建设年”活动，在中共水城县委、水城县人民政府的领导下，在县“三个建设年”活动领导小组的指导下，结合审计工作实际，坚持以邓小平理论和“三个代表”重要思想为指导，深入贯彻落实科学发展观，按照党的十七届五中全会和省委十届十次全会、市委五届七次全会的部署和要求，高举发展、团结、奋斗的旗帜，围绕“转变作风、提高效率、服务基层、推动跨越”主题，把开展“三个建设年”与开展创先争优活动、实现“十二五”良好开局有机结合起来，扎实推进“三个建设年”暨“四帮四促”活动各项工作，取得了一定的成绩，现将“三个建设年”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一、切实加强对活动的领导</w:t>
      </w:r>
    </w:p>
    <w:p>
      <w:pPr>
        <w:ind w:left="0" w:right="0" w:firstLine="560"/>
        <w:spacing w:before="450" w:after="450" w:line="312" w:lineRule="auto"/>
      </w:pPr>
      <w:r>
        <w:rPr>
          <w:rFonts w:ascii="宋体" w:hAnsi="宋体" w:eastAsia="宋体" w:cs="宋体"/>
          <w:color w:val="000"/>
          <w:sz w:val="28"/>
          <w:szCs w:val="28"/>
        </w:rPr>
        <w:t xml:space="preserve">把“三个建设年”纳入单位主要工作安排部署，主要领导负总则、亲自抓，局党组定期听取工作汇报，有关领导具体抓，协调解决相关问题，努力形成齐抓共管的工作局面。成立“三个建设年”工作领导小组，由党组书记、局长任组长，切实加强对“三个建设年”的领导。</w:t>
      </w:r>
    </w:p>
    <w:p>
      <w:pPr>
        <w:ind w:left="0" w:right="0" w:firstLine="560"/>
        <w:spacing w:before="450" w:after="450" w:line="312" w:lineRule="auto"/>
      </w:pPr>
      <w:r>
        <w:rPr>
          <w:rFonts w:ascii="宋体" w:hAnsi="宋体" w:eastAsia="宋体" w:cs="宋体"/>
          <w:color w:val="000"/>
          <w:sz w:val="28"/>
          <w:szCs w:val="28"/>
        </w:rPr>
        <w:t xml:space="preserve">二、结合审计工作实际，深入开展“作风建设年”暨“四帮四促”活动各项工作</w:t>
      </w:r>
    </w:p>
    <w:p>
      <w:pPr>
        <w:ind w:left="0" w:right="0" w:firstLine="560"/>
        <w:spacing w:before="450" w:after="450" w:line="312" w:lineRule="auto"/>
      </w:pPr>
      <w:r>
        <w:rPr>
          <w:rFonts w:ascii="宋体" w:hAnsi="宋体" w:eastAsia="宋体" w:cs="宋体"/>
          <w:color w:val="000"/>
          <w:sz w:val="28"/>
          <w:szCs w:val="28"/>
        </w:rPr>
        <w:t xml:space="preserve">一是认真开展干部职工总结讲评和教育培训，切实抓好干部职工教育管理。在参加全县2025年12月开展的第一轮教育培训以后，我局结合单位实际，认真研究，进一步围绕审计工作职责任务，组织广大干部职工每月开展1次总结讲评和教育培训，对干部职工履职情况、办事效率、服务态度进行总结，查找存在的突出问题并有针对性地提出整改措施进行整改，进一步提高全体干部思想政治素质，增强他们尽职履责、服务和推动发展的能力和水平。二是认真开展征求意见工作。“作风建设年”和“四帮四促”活动开展以来，我局结合审计项目的实施，设立和公布投诉举报电话，广泛征求被审计单位和广大干部职工的意见建议，并每周对审计对象反映的作风问题进行1次梳理汇总。经认真梳理汇总，未收到对我局干部职工反映作风的问题。三是建立领导干部联系点，结合春节慰问活动深入联系点办好事实事。我局将“作风建设年”和“四帮四促”活动与党建扶贫工作有机结合，领导干部和一般干部与党建扶贫联系村困难党员和群众结成帮扶对子23对（其中领导干部结成帮扶对子2对、科级以上非领导干部结成帮扶对子1对、一般干部结成帮扶对子20对），一对一开展帮扶。同时，把“四帮四促”活动与春节慰问活动有机结合起来，在春节期间，局党组书记、局长亲自带领全体干部职工深入联系点贫困群众家中，访贫问苦送温暖，解决部分贫困群众的需求，推动“作风建设年”</w:t>
      </w:r>
    </w:p>
    <w:p>
      <w:pPr>
        <w:ind w:left="0" w:right="0" w:firstLine="560"/>
        <w:spacing w:before="450" w:after="450" w:line="312" w:lineRule="auto"/>
      </w:pPr>
      <w:r>
        <w:rPr>
          <w:rFonts w:ascii="宋体" w:hAnsi="宋体" w:eastAsia="宋体" w:cs="宋体"/>
          <w:color w:val="000"/>
          <w:sz w:val="28"/>
          <w:szCs w:val="28"/>
        </w:rPr>
        <w:t xml:space="preserve">暨“四帮四促”活动不断深入开展。四是认真开展督促检查，促进“三个建设年”活动不断深入。我局“三个建设年”暨“四帮四促”活动领导小组结合审计工作实际，切实履行工作职责，认真组织对全局开展“三个建设年”暨“四帮四促”活动进行认真细致的检查，查找工作中存在的困难和问题，并制定切实可行的、针对性强的整改措施切实加强整改，不断推动各项工作，促进“作风建设年”暨“四帮四促”活动不断深入开展。五是认真开展领导班子和领导干部作风民主评议，进一步查找存在的问题。在全局干部职工中和被审计对象中广泛开展局领导班子和领导干部民主评议，进一步深入查找领导班子和领导干部在作风建设中存在的困难和问题，提出整改要求，切实加强整改，推动领导班子和领导干部不断提高领导发展、服务发展的能力。</w:t>
      </w:r>
    </w:p>
    <w:p>
      <w:pPr>
        <w:ind w:left="0" w:right="0" w:firstLine="560"/>
        <w:spacing w:before="450" w:after="450" w:line="312" w:lineRule="auto"/>
      </w:pPr>
      <w:r>
        <w:rPr>
          <w:rFonts w:ascii="宋体" w:hAnsi="宋体" w:eastAsia="宋体" w:cs="宋体"/>
          <w:color w:val="000"/>
          <w:sz w:val="28"/>
          <w:szCs w:val="28"/>
        </w:rPr>
        <w:t xml:space="preserve">三、切实开展“环境建设年”活动，促进良好的投资环境建设</w:t>
      </w:r>
    </w:p>
    <w:p>
      <w:pPr>
        <w:ind w:left="0" w:right="0" w:firstLine="560"/>
        <w:spacing w:before="450" w:after="450" w:line="312" w:lineRule="auto"/>
      </w:pPr>
      <w:r>
        <w:rPr>
          <w:rFonts w:ascii="宋体" w:hAnsi="宋体" w:eastAsia="宋体" w:cs="宋体"/>
          <w:color w:val="000"/>
          <w:sz w:val="28"/>
          <w:szCs w:val="28"/>
        </w:rPr>
        <w:t xml:space="preserve">紧紧围绕实施“环境立县”战略，改善投资环境、优化发展环境。结合审计部门经济监督职能，规范行政执法行为，提高政务服务水平，促进行政权力公开透明运行。一是分解细化工作任务，落实环境建设年相关工作。结合审计工作实际，认真研究我局环境建设年相关工作，并将工作任务细化，根据各股室工作性质分工落实，明确责任，确定任务，确保环境建设年活动有关工作在我局得到深入全面的开展。同</w:t>
      </w:r>
    </w:p>
    <w:p>
      <w:pPr>
        <w:ind w:left="0" w:right="0" w:firstLine="560"/>
        <w:spacing w:before="450" w:after="450" w:line="312" w:lineRule="auto"/>
      </w:pPr>
      <w:r>
        <w:rPr>
          <w:rFonts w:ascii="宋体" w:hAnsi="宋体" w:eastAsia="宋体" w:cs="宋体"/>
          <w:color w:val="000"/>
          <w:sz w:val="28"/>
          <w:szCs w:val="28"/>
        </w:rPr>
        <w:t xml:space="preserve">时，明确工作具体目标任务和完成时限，确保工作按照要求有序开展并取得实效，不断改善我县的环境建设。二是强化排查，查找影响发展环境的突出问题并加以整治。深入被审计单位和党建扶贫联系村、广大干部职工中，通过召开专题会议、发放征求意见表等形式，排查我局存在的影响发展环境的突出问题，并广泛征求推进工作、解决问题的意见建议，进一步抓好投资环境建设。经广泛征求和排查，截止3月末，未查找到我局在发展环境方面存在的突出问题，未收到有关的意见建议，全局工作运行顺畅，各方面的环境良好。三是及时完成“环境建设年”工作任务牵头单位所安排的各项工作任务。“环境建设年”工作任务中，我局为协助牵头单位完成相关工作的协助单位。元月份以来，我局按照县法制办的要求，认真开展行政职权梳理工作，并按照要求上报各种资料，进一步促进行政权力公开透明，深入推进依法行政。</w:t>
      </w:r>
    </w:p>
    <w:p>
      <w:pPr>
        <w:ind w:left="0" w:right="0" w:firstLine="560"/>
        <w:spacing w:before="450" w:after="450" w:line="312" w:lineRule="auto"/>
      </w:pPr>
      <w:r>
        <w:rPr>
          <w:rFonts w:ascii="宋体" w:hAnsi="宋体" w:eastAsia="宋体" w:cs="宋体"/>
          <w:color w:val="000"/>
          <w:sz w:val="28"/>
          <w:szCs w:val="28"/>
        </w:rPr>
        <w:t xml:space="preserve">四、加强宣传，营造浓厚的活动氛围</w:t>
      </w:r>
    </w:p>
    <w:p>
      <w:pPr>
        <w:ind w:left="0" w:right="0" w:firstLine="560"/>
        <w:spacing w:before="450" w:after="450" w:line="312" w:lineRule="auto"/>
      </w:pPr>
      <w:r>
        <w:rPr>
          <w:rFonts w:ascii="宋体" w:hAnsi="宋体" w:eastAsia="宋体" w:cs="宋体"/>
          <w:color w:val="000"/>
          <w:sz w:val="28"/>
          <w:szCs w:val="28"/>
        </w:rPr>
        <w:t xml:space="preserve">通过简报等方式，大力宣传开展“三个建设年”的目的、意义和要求，特别是我局在开展“三个建设年”中来的先进典型、好做法、好经验和取得的突出成效，为开展“三个建设年”营造良好的舆论氛围。元月份以来，共出简报2期，其中“三结合强化单位职能职责和个人岗位职责”被3月4日《水城快讯》采用。</w:t>
      </w:r>
    </w:p>
    <w:p>
      <w:pPr>
        <w:ind w:left="0" w:right="0" w:firstLine="560"/>
        <w:spacing w:before="450" w:after="450" w:line="312" w:lineRule="auto"/>
      </w:pPr>
      <w:r>
        <w:rPr>
          <w:rFonts w:ascii="宋体" w:hAnsi="宋体" w:eastAsia="宋体" w:cs="宋体"/>
          <w:color w:val="000"/>
          <w:sz w:val="28"/>
          <w:szCs w:val="28"/>
        </w:rPr>
        <w:t xml:space="preserve">“三个建设年”暨“四帮四促”活动开展以来，我局按</w:t>
      </w:r>
    </w:p>
    <w:p>
      <w:pPr>
        <w:ind w:left="0" w:right="0" w:firstLine="560"/>
        <w:spacing w:before="450" w:after="450" w:line="312" w:lineRule="auto"/>
      </w:pPr>
      <w:r>
        <w:rPr>
          <w:rFonts w:ascii="宋体" w:hAnsi="宋体" w:eastAsia="宋体" w:cs="宋体"/>
          <w:color w:val="000"/>
          <w:sz w:val="28"/>
          <w:szCs w:val="28"/>
        </w:rPr>
        <w:t xml:space="preserve">照县委县政府和县“三个建设年”活动领导小组办公室的安排，认真扎实地开展各项工作，取得了一定的成绩。但仔细分析，也存在一定的问题。主要是部分职工对“按个建设年”暨“四帮四促”活动的认识还不够深入，开展活动的主动性和积极性还不高；部分职工在处理工作和学习的关系上不是很协调，顾此失彼，未能达到“两不误、双促进”的要求等。在今后的工作中，我们一定结合审计工作实际，按照“三个建设年”暨“四帮四促”活动的要求，扎实开展好各项工作，有针对性地整改存在的困难和问题，为“加速发展、加快转型、推动跨越”创造良好的发展环境。</w:t>
      </w:r>
    </w:p>
    <w:p>
      <w:pPr>
        <w:ind w:left="0" w:right="0" w:firstLine="560"/>
        <w:spacing w:before="450" w:after="450" w:line="312" w:lineRule="auto"/>
      </w:pPr>
      <w:r>
        <w:rPr>
          <w:rFonts w:ascii="宋体" w:hAnsi="宋体" w:eastAsia="宋体" w:cs="宋体"/>
          <w:color w:val="000"/>
          <w:sz w:val="28"/>
          <w:szCs w:val="28"/>
        </w:rPr>
        <w:t xml:space="preserve">水城县审计局</w:t>
      </w:r>
    </w:p>
    <w:p>
      <w:pPr>
        <w:ind w:left="0" w:right="0" w:firstLine="560"/>
        <w:spacing w:before="450" w:after="450" w:line="312" w:lineRule="auto"/>
      </w:pPr>
      <w:r>
        <w:rPr>
          <w:rFonts w:ascii="宋体" w:hAnsi="宋体" w:eastAsia="宋体" w:cs="宋体"/>
          <w:color w:val="000"/>
          <w:sz w:val="28"/>
          <w:szCs w:val="28"/>
        </w:rPr>
        <w:t xml:space="preserve">二〇一一年四月八日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第五篇：三个三活动情况简介</w:t>
      </w:r>
    </w:p>
    <w:p>
      <w:pPr>
        <w:ind w:left="0" w:right="0" w:firstLine="560"/>
        <w:spacing w:before="450" w:after="450" w:line="312" w:lineRule="auto"/>
      </w:pPr>
      <w:r>
        <w:rPr>
          <w:rFonts w:ascii="宋体" w:hAnsi="宋体" w:eastAsia="宋体" w:cs="宋体"/>
          <w:color w:val="000"/>
          <w:sz w:val="28"/>
          <w:szCs w:val="28"/>
        </w:rPr>
        <w:t xml:space="preserve">沙洲坝镇开展“抓好‘三个三’工作落实·人大代表</w:t>
      </w:r>
    </w:p>
    <w:p>
      <w:pPr>
        <w:ind w:left="0" w:right="0" w:firstLine="560"/>
        <w:spacing w:before="450" w:after="450" w:line="312" w:lineRule="auto"/>
      </w:pPr>
      <w:r>
        <w:rPr>
          <w:rFonts w:ascii="宋体" w:hAnsi="宋体" w:eastAsia="宋体" w:cs="宋体"/>
          <w:color w:val="000"/>
          <w:sz w:val="28"/>
          <w:szCs w:val="28"/>
        </w:rPr>
        <w:t xml:space="preserve">在行动”主题活动情况简介</w:t>
      </w:r>
    </w:p>
    <w:p>
      <w:pPr>
        <w:ind w:left="0" w:right="0" w:firstLine="560"/>
        <w:spacing w:before="450" w:after="450" w:line="312" w:lineRule="auto"/>
      </w:pPr>
      <w:r>
        <w:rPr>
          <w:rFonts w:ascii="宋体" w:hAnsi="宋体" w:eastAsia="宋体" w:cs="宋体"/>
          <w:color w:val="000"/>
          <w:sz w:val="28"/>
          <w:szCs w:val="28"/>
        </w:rPr>
        <w:t xml:space="preserve">沙洲坝镇位于瑞金市西郊，是著名的“红井”旧址群和“二苏大”会址所在地。辖12个行政村，总人口2.63万人。现有赣州市四届人大代表1名，瑞金市五届人大代表10名，镇本级十六届人大代表55名。</w:t>
      </w:r>
    </w:p>
    <w:p>
      <w:pPr>
        <w:ind w:left="0" w:right="0" w:firstLine="560"/>
        <w:spacing w:before="450" w:after="450" w:line="312" w:lineRule="auto"/>
      </w:pPr>
      <w:r>
        <w:rPr>
          <w:rFonts w:ascii="宋体" w:hAnsi="宋体" w:eastAsia="宋体" w:cs="宋体"/>
          <w:color w:val="000"/>
          <w:sz w:val="28"/>
          <w:szCs w:val="28"/>
        </w:rPr>
        <w:t xml:space="preserve">根据赣州市、瑞金市人大常委会的统一部署，沙洲坝镇充分发挥人大的职能作用和人大代表的示范带头作用，深入开展“三个三”人大代表在行动主题活动，推动“三个三”有效落实。一是开展争当“四员”，“送政策送温暖送服务”〃人大代表在行动主题活动。发挥人大代表密切群众、根生选民的优势，组织人大代表积极参与到“三送”活动中，争做“政策宣传员、民情调查员、纠纷调解员、发展服务员”。今年3月以来，人大代表共走访农户2680多户，收集意见建议368条，开展政策法规宣讲32场、次，组织送医、送戏、送技术活动15次，调解矛盾纠纷11起，捐资2.6万元，资助了13名困难家庭学生，助推“三送”工作见实效。二是开展模范带头、监督评议，“治庸、治懒、治散”〃人大代表在行动主题活动。开展人大代表向选民述职活动，建立《人大代表履职档案》，人大代表带头改进作风、提升能力，做勤勉尽责、提速、提质、提效标兵。组织人大代表不定期到机关站所、镇属单位开展效能监察，每季度收集反馈一次群众意见，每半年开展一次民主评议，促进“治庸、治懒、治散”工作有效落实。今年共组织效能监察活动6次，向5个单位反馈群众意见7条，上半年开展的基层站所评议中，各单位群众满意度达95%以上。三是开展塑造“红色故都、七彩瑞金”新形象，“治脏、治乱、治堵”〃人大代表在行动主题活动。针对农村环境整治特点，人大代表深入调研，提出“十个一”村庄卫生管理工作建议，即镇里设立一级管理机构、组建一支清运队伍、配备一辆清运车、采取一个市场运作模式、建立一个定期清运制度；各村明确一名卫生监管干部、聘请一支保洁员队伍、配齐一套保洁工具、制定一套长效管理制度；以户为单位签订一份卫生保洁责任书。得到镇政府采纳并迅速实行，破解了农村环境卫生没钱管、没人管、难保洁的问题。同时，人大代表广泛宣传，带头行动，组织开展环境卫生集中整治活动43次，营造了一个干净整洁优美的沙洲坝，增色“红色故都、七彩瑞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