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关于就业协议书盖章的注意事项（共5篇）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就业协议书盖章的注意事项关于就业协议书盖章的注意事项：1、如果档案放在人才市场的话，用人单位意见盖上用人单位的公章，用人单位主管部门或人事代理机构意见盖人才市场的章了，但是，报到证开出来之后，凭着报到证到该公司再盖个章，这样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w:t>
      </w:r>
    </w:p>
    <w:p>
      <w:pPr>
        <w:ind w:left="0" w:right="0" w:firstLine="560"/>
        <w:spacing w:before="450" w:after="450" w:line="312" w:lineRule="auto"/>
      </w:pPr>
      <w:r>
        <w:rPr>
          <w:rFonts w:ascii="宋体" w:hAnsi="宋体" w:eastAsia="宋体" w:cs="宋体"/>
          <w:color w:val="000"/>
          <w:sz w:val="28"/>
          <w:szCs w:val="28"/>
        </w:rPr>
        <w:t xml:space="preserve">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转发：学发〔2025〕16号 关于做好2025届毕业生就业派遣各项工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发布时间：2025-04-30浏览次数：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按照江苏省高校招生就业指导服务中心的工作安排，我校将于6月初报送2025届毕业生就业方案。为确保每位毕业生在毕业前能顺利办理好各项就业派遣手续，现将有关工作事项通知如下：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2025年预计不能毕业的学生名单，填写《2025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2025届毕业生进行就业去向登记，指导其填写《徐州师范大学2025届未签约毕业生就业去向登记表》（附件三），并准确统计汇总《徐州师范大学2025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2025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（一）由于毕业生就业派遣统计工作时效性强、政策性强，为确保该项工作平稳、顺利进行，上述各类表格汇总上报时限以《2025届毕业生就业派遣各项工作日程安排》（附件一）要求为准，请严格遵守。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第四篇：就业协议书盖章注意事项</w:t>
      </w:r>
    </w:p>
    <w:p>
      <w:pPr>
        <w:ind w:left="0" w:right="0" w:firstLine="560"/>
        <w:spacing w:before="450" w:after="450" w:line="312" w:lineRule="auto"/>
      </w:pPr>
      <w:r>
        <w:rPr>
          <w:rFonts w:ascii="宋体" w:hAnsi="宋体" w:eastAsia="宋体" w:cs="宋体"/>
          <w:color w:val="000"/>
          <w:sz w:val="28"/>
          <w:szCs w:val="28"/>
        </w:rPr>
        <w:t xml:space="preserve">就业协议书盖章注意事项</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按照江苏省高校招生就业指导服务中心的工作安排，我校将于6月初报送XX届毕业生就业方案。为确保每位毕业生在毕业前能顺利办理好各项就业派遣手续，现将有关工作事项通知如下：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XX年预计不能毕业的学生名单，填写《XX届预计不能取得毕业资格学生名单》（附件二）送交校就业指导中心，并注明结业或肄业结论。结业生由学校报江苏省高校招生就业指导服务中心登记备案后，发给返回生源地人才服务机构 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w:t>
      </w:r>
    </w:p>
    <w:p>
      <w:pPr>
        <w:ind w:left="0" w:right="0" w:firstLine="560"/>
        <w:spacing w:before="450" w:after="450" w:line="312" w:lineRule="auto"/>
      </w:pPr>
      <w:r>
        <w:rPr>
          <w:rFonts w:ascii="宋体" w:hAnsi="宋体" w:eastAsia="宋体" w:cs="宋体"/>
          <w:color w:val="000"/>
          <w:sz w:val="28"/>
          <w:szCs w:val="28"/>
        </w:rPr>
        <w:t xml:space="preserve">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XX届毕业生进行就业去向登记，指导其填写《徐州师范大学XX届未签约毕业生就业去向登记表》（附件</w:t>
      </w:r>
    </w:p>
    <w:p>
      <w:pPr>
        <w:ind w:left="0" w:right="0" w:firstLine="560"/>
        <w:spacing w:before="450" w:after="450" w:line="312" w:lineRule="auto"/>
      </w:pPr>
      <w:r>
        <w:rPr>
          <w:rFonts w:ascii="宋体" w:hAnsi="宋体" w:eastAsia="宋体" w:cs="宋体"/>
          <w:color w:val="000"/>
          <w:sz w:val="28"/>
          <w:szCs w:val="28"/>
        </w:rPr>
        <w:t xml:space="preserve">三），并准确统计汇总《徐州师范大学XX届未签约毕业生就业去向明细表》（附件五）。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3.申请派至江苏省高校招生就业指导服务中心的未签约毕业生，需按照《省招就中心关于做好XX届高校本科及本科以上学历毕业生户口、档案托管等有关服务工作的函》（附件七）要求提</w:t>
      </w:r>
    </w:p>
    <w:p>
      <w:pPr>
        <w:ind w:left="0" w:right="0" w:firstLine="560"/>
        <w:spacing w:before="450" w:after="450" w:line="312" w:lineRule="auto"/>
      </w:pPr>
      <w:r>
        <w:rPr>
          <w:rFonts w:ascii="宋体" w:hAnsi="宋体" w:eastAsia="宋体" w:cs="宋体"/>
          <w:color w:val="000"/>
          <w:sz w:val="28"/>
          <w:szCs w:val="28"/>
        </w:rPr>
        <w:t xml:space="preserve">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第五篇：就业协议书盖章</w:t>
      </w:r>
    </w:p>
    <w:p>
      <w:pPr>
        <w:ind w:left="0" w:right="0" w:firstLine="560"/>
        <w:spacing w:before="450" w:after="450" w:line="312" w:lineRule="auto"/>
      </w:pPr>
      <w:r>
        <w:rPr>
          <w:rFonts w:ascii="宋体" w:hAnsi="宋体" w:eastAsia="宋体" w:cs="宋体"/>
          <w:color w:val="000"/>
          <w:sz w:val="28"/>
          <w:szCs w:val="28"/>
        </w:rPr>
        <w:t xml:space="preserve">就业协议书盖章</w:t>
      </w:r>
    </w:p>
    <w:p>
      <w:pPr>
        <w:ind w:left="0" w:right="0" w:firstLine="560"/>
        <w:spacing w:before="450" w:after="450" w:line="312" w:lineRule="auto"/>
      </w:pPr>
      <w:r>
        <w:rPr>
          <w:rFonts w:ascii="宋体" w:hAnsi="宋体" w:eastAsia="宋体" w:cs="宋体"/>
          <w:color w:val="000"/>
          <w:sz w:val="28"/>
          <w:szCs w:val="28"/>
        </w:rPr>
        <w:t xml:space="preserve">篇一：就业协议书盖章注意事项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w:t>
      </w:r>
    </w:p>
    <w:p>
      <w:pPr>
        <w:ind w:left="0" w:right="0" w:firstLine="560"/>
        <w:spacing w:before="450" w:after="450" w:line="312" w:lineRule="auto"/>
      </w:pPr>
      <w:r>
        <w:rPr>
          <w:rFonts w:ascii="宋体" w:hAnsi="宋体" w:eastAsia="宋体" w:cs="宋体"/>
          <w:color w:val="000"/>
          <w:sz w:val="28"/>
          <w:szCs w:val="28"/>
        </w:rPr>
        <w:t xml:space="preserve">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  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宋体" w:hAnsi="宋体" w:eastAsia="宋体" w:cs="宋体"/>
          <w:color w:val="000"/>
          <w:sz w:val="28"/>
          <w:szCs w:val="28"/>
        </w:rPr>
        <w:t xml:space="preserve">篇二：关于就业协议书盖章的注意事项(1)关于就业协议书盖章的注意事项：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w:t>
      </w:r>
    </w:p>
    <w:p>
      <w:pPr>
        <w:ind w:left="0" w:right="0" w:firstLine="560"/>
        <w:spacing w:before="450" w:after="450" w:line="312" w:lineRule="auto"/>
      </w:pPr>
      <w:r>
        <w:rPr>
          <w:rFonts w:ascii="宋体" w:hAnsi="宋体" w:eastAsia="宋体" w:cs="宋体"/>
          <w:color w:val="000"/>
          <w:sz w:val="28"/>
          <w:szCs w:val="28"/>
        </w:rPr>
        <w:t xml:space="preserve">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w:t>
      </w:r>
    </w:p>
    <w:p>
      <w:pPr>
        <w:ind w:left="0" w:right="0" w:firstLine="560"/>
        <w:spacing w:before="450" w:after="450" w:line="312" w:lineRule="auto"/>
      </w:pPr>
      <w:r>
        <w:rPr>
          <w:rFonts w:ascii="宋体" w:hAnsi="宋体" w:eastAsia="宋体" w:cs="宋体"/>
          <w:color w:val="000"/>
          <w:sz w:val="28"/>
          <w:szCs w:val="28"/>
        </w:rPr>
        <w:t xml:space="preserve">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w:t>
      </w:r>
    </w:p>
    <w:p>
      <w:pPr>
        <w:ind w:left="0" w:right="0" w:firstLine="560"/>
        <w:spacing w:before="450" w:after="450" w:line="312" w:lineRule="auto"/>
      </w:pPr>
      <w:r>
        <w:rPr>
          <w:rFonts w:ascii="宋体" w:hAnsi="宋体" w:eastAsia="宋体" w:cs="宋体"/>
          <w:color w:val="000"/>
          <w:sz w:val="28"/>
          <w:szCs w:val="28"/>
        </w:rPr>
        <w:t xml:space="preserve">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宋体" w:hAnsi="宋体" w:eastAsia="宋体" w:cs="宋体"/>
          <w:color w:val="000"/>
          <w:sz w:val="28"/>
          <w:szCs w:val="28"/>
        </w:rPr>
        <w:t xml:space="preserve">6、篇三：就业协议书盖章注意事项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转发：学发〔2025〕16号 关于做好2025届毕业生就业派遣各项工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发布时间：2025-04-30 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按照江苏省高校招生就业指导服务中心的工作安排，我校将于6月初报送2025届毕业生就业方案。为确保每位毕业生在毕业前能顺利办理好各项就业派遣手续，现将有关工作事项通知如下：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2025年预计不能毕业的学生名单，填写《2025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  3.凡在北京市、上海市、天津市、南京市、广州市、杭州市、深圳市等地区就业者，《就业协议书》上除加盖用人单位公章外，还必须办理好该地区人事部门出具的《接收函》，否则将不能如期派遣；  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2025届毕业生进行就业去向登记，指导其填写《徐州师范大学2025届未签约毕业生就业去向登记表》（附件三），并准确统计汇总《徐州师范大学2025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  3.申请派至江苏省高校招生就业指导服务中心的未签约毕业生，需按照《省招就中心关于做好2025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（一）由于毕业生就业派遣统计工作时效性强、政策性强，为确保该项工作平稳、顺利进行，上述各类表格汇总上报时限以《2025届毕业生就业派遣各项工作日程安排》（附件一）要求为准，请严格遵守。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2025-04-03T12:27:32+08:00</dcterms:created>
  <dcterms:modified xsi:type="dcterms:W3CDTF">2025-04-03T12:27:32+08:00</dcterms:modified>
</cp:coreProperties>
</file>

<file path=docProps/custom.xml><?xml version="1.0" encoding="utf-8"?>
<Properties xmlns="http://schemas.openxmlformats.org/officeDocument/2006/custom-properties" xmlns:vt="http://schemas.openxmlformats.org/officeDocument/2006/docPropsVTypes"/>
</file>