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西方经济学论1</w:t>
      </w:r>
      <w:bookmarkEnd w:id="1"/>
    </w:p>
    <w:p>
      <w:pPr>
        <w:jc w:val="center"/>
        <w:spacing w:before="0" w:after="450"/>
      </w:pPr>
      <w:r>
        <w:rPr>
          <w:rFonts w:ascii="Arial" w:hAnsi="Arial" w:eastAsia="Arial" w:cs="Arial"/>
          <w:color w:val="999999"/>
          <w:sz w:val="20"/>
          <w:szCs w:val="20"/>
        </w:rPr>
        <w:t xml:space="preserve">来源：网络  作者：落花成痕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第一篇：西方经济学论1西方经济学论文 浅析中国经济在紧缩环境下宏观调整的政策及结果紧缩环境基本可以认为是从1997年亚洲金融危机到2024年下半年的一段时间。受亚洲金融危机的影响，我国经济走势趋紧,居民购买力不足,市场需求量减少、通货紧缩...</w:t>
      </w:r>
    </w:p>
    <w:p>
      <w:pPr>
        <w:ind w:left="0" w:right="0" w:firstLine="560"/>
        <w:spacing w:before="450" w:after="450" w:line="312" w:lineRule="auto"/>
      </w:pPr>
      <w:r>
        <w:rPr>
          <w:rFonts w:ascii="黑体" w:hAnsi="黑体" w:eastAsia="黑体" w:cs="黑体"/>
          <w:color w:val="000000"/>
          <w:sz w:val="36"/>
          <w:szCs w:val="36"/>
          <w:b w:val="1"/>
          <w:bCs w:val="1"/>
        </w:rPr>
        <w:t xml:space="preserve">第一篇：西方经济学论1</w:t>
      </w:r>
    </w:p>
    <w:p>
      <w:pPr>
        <w:ind w:left="0" w:right="0" w:firstLine="560"/>
        <w:spacing w:before="450" w:after="450" w:line="312" w:lineRule="auto"/>
      </w:pPr>
      <w:r>
        <w:rPr>
          <w:rFonts w:ascii="宋体" w:hAnsi="宋体" w:eastAsia="宋体" w:cs="宋体"/>
          <w:color w:val="000"/>
          <w:sz w:val="28"/>
          <w:szCs w:val="28"/>
        </w:rPr>
        <w:t xml:space="preserve">西方经济学论文 浅析中国经济在紧缩环境下宏观调整的政策及结果</w:t>
      </w:r>
    </w:p>
    <w:p>
      <w:pPr>
        <w:ind w:left="0" w:right="0" w:firstLine="560"/>
        <w:spacing w:before="450" w:after="450" w:line="312" w:lineRule="auto"/>
      </w:pPr>
      <w:r>
        <w:rPr>
          <w:rFonts w:ascii="宋体" w:hAnsi="宋体" w:eastAsia="宋体" w:cs="宋体"/>
          <w:color w:val="000"/>
          <w:sz w:val="28"/>
          <w:szCs w:val="28"/>
        </w:rPr>
        <w:t xml:space="preserve">紧缩环境基本可以认为是从1997年亚洲金融危机到2025年下半年的一段时间。受亚洲金融危机的影响，我国经济走势趋紧,居民购买力不足,市场需求量减少、通货紧缩、企业产能过剩,失业率上升,国内外信心不足等.严重影响了我国经济的健康稳定发展和居民生活水平的提高。党中央、国务院及时采取了一系列措施活跃经济,终于在2025年下半年使国民经济重新回到快速、健康的发展道路上来。我认为我国政府宏观调</w:t>
      </w:r>
    </w:p>
    <w:p>
      <w:pPr>
        <w:ind w:left="0" w:right="0" w:firstLine="560"/>
        <w:spacing w:before="450" w:after="450" w:line="312" w:lineRule="auto"/>
      </w:pPr>
      <w:r>
        <w:rPr>
          <w:rFonts w:ascii="宋体" w:hAnsi="宋体" w:eastAsia="宋体" w:cs="宋体"/>
          <w:color w:val="000"/>
          <w:sz w:val="28"/>
          <w:szCs w:val="28"/>
        </w:rPr>
        <w:t xml:space="preserve">整的措施主要分有四点：</w:t>
      </w:r>
    </w:p>
    <w:p>
      <w:pPr>
        <w:ind w:left="0" w:right="0" w:firstLine="560"/>
        <w:spacing w:before="450" w:after="450" w:line="312" w:lineRule="auto"/>
      </w:pPr>
      <w:r>
        <w:rPr>
          <w:rFonts w:ascii="宋体" w:hAnsi="宋体" w:eastAsia="宋体" w:cs="宋体"/>
          <w:color w:val="000"/>
          <w:sz w:val="28"/>
          <w:szCs w:val="28"/>
        </w:rPr>
        <w:t xml:space="preserve">一完善市场经济体制，提高经济运行质量。</w:t>
      </w:r>
    </w:p>
    <w:p>
      <w:pPr>
        <w:ind w:left="0" w:right="0" w:firstLine="560"/>
        <w:spacing w:before="450" w:after="450" w:line="312" w:lineRule="auto"/>
      </w:pPr>
      <w:r>
        <w:rPr>
          <w:rFonts w:ascii="宋体" w:hAnsi="宋体" w:eastAsia="宋体" w:cs="宋体"/>
          <w:color w:val="000"/>
          <w:sz w:val="28"/>
          <w:szCs w:val="28"/>
        </w:rPr>
        <w:t xml:space="preserve">完善经济体制提高经济运行质量的措施有：整顿银行业、房地产业、完善社会这一市场经济信用体系。健全社会保障体系，提高国债利用效率，减少盲目投资、降低失业率，查处一大批经济案件、完善证券业等。</w:t>
      </w:r>
    </w:p>
    <w:p>
      <w:pPr>
        <w:ind w:left="0" w:right="0" w:firstLine="560"/>
        <w:spacing w:before="450" w:after="450" w:line="312" w:lineRule="auto"/>
      </w:pPr>
      <w:r>
        <w:rPr>
          <w:rFonts w:ascii="宋体" w:hAnsi="宋体" w:eastAsia="宋体" w:cs="宋体"/>
          <w:color w:val="000"/>
          <w:sz w:val="28"/>
          <w:szCs w:val="28"/>
        </w:rPr>
        <w:t xml:space="preserve">在经济紧缩时，整顿市场经济秩序，压缩经济运行中的泡沫，有利于增强人们的信心.1998年财政部增发了2700亿元特别国债，专门用于补充四大国有商业银行的资本金。银行是经济活动的中枢神经,根据“货币乘数原理”,国家发行2700亿货币可以为市场注入数以万亿计资金,为经济复苏提供强有力的兴奋剂.国家调增了180亿元专门用于科技教育投入、国有企业下岗职工基本生活费保障和离退休人员养老金的按时、足额发放以及抗洪救灾.为国有企业减轻了负担,提高人民生活水平.降低了犯罪率.同时也解决了部分社会问题.同时国家十分关注市场经济运行中的一些问题:无效供给增加，基本建设损失严重；重复建设、重复引进时有抬头；在扩大信贷规模的同时出现了不问用途、盲目扩大消费信贷甚至信贷资金违</w:t>
      </w:r>
    </w:p>
    <w:p>
      <w:pPr>
        <w:ind w:left="0" w:right="0" w:firstLine="560"/>
        <w:spacing w:before="450" w:after="450" w:line="312" w:lineRule="auto"/>
      </w:pPr>
      <w:r>
        <w:rPr>
          <w:rFonts w:ascii="宋体" w:hAnsi="宋体" w:eastAsia="宋体" w:cs="宋体"/>
          <w:color w:val="000"/>
          <w:sz w:val="28"/>
          <w:szCs w:val="28"/>
        </w:rPr>
        <w:t xml:space="preserve">规进入股市等倾向；银行不良资产出现上升趋势等。</w:t>
      </w:r>
    </w:p>
    <w:p>
      <w:pPr>
        <w:ind w:left="0" w:right="0" w:firstLine="560"/>
        <w:spacing w:before="450" w:after="450" w:line="312" w:lineRule="auto"/>
      </w:pPr>
      <w:r>
        <w:rPr>
          <w:rFonts w:ascii="宋体" w:hAnsi="宋体" w:eastAsia="宋体" w:cs="宋体"/>
          <w:color w:val="000"/>
          <w:sz w:val="28"/>
          <w:szCs w:val="28"/>
        </w:rPr>
        <w:t xml:space="preserve">下岗失业现象依然严重。到2025年9月底，全国城镇单位从业人员11005.3万人，比上年同期减少362.3万人，其中国有单位职工7508.2万人，比上年同期减少444.8万人，城镇集体职工1253.5万，比上年同期减少171.3万人。与此同时，再就业率逐年走低，已从1998年的50%降至2025年的30%，2025年1-9月份共有77.3万国有企业下岗职工实现再就业，再就业率仅为15%。特别是资源进入枯竭和衰退期的一些老工业基地城市，就业问题紧张。</w:t>
      </w:r>
    </w:p>
    <w:p>
      <w:pPr>
        <w:ind w:left="0" w:right="0" w:firstLine="560"/>
        <w:spacing w:before="450" w:after="450" w:line="312" w:lineRule="auto"/>
      </w:pPr>
      <w:r>
        <w:rPr>
          <w:rFonts w:ascii="宋体" w:hAnsi="宋体" w:eastAsia="宋体" w:cs="宋体"/>
          <w:color w:val="000"/>
          <w:sz w:val="28"/>
          <w:szCs w:val="28"/>
        </w:rPr>
        <w:t xml:space="preserve">解决失业问题，一方面解决了一部分人的生计问题，减少社会问题的发生。同时下岗失业现象也是我国从计划经济向市场经济过渡的必然阶段。有利于我国经济的结构调整、优化。为进一步的发展蓄势。这一阶段，国家利用政治、宣传手段，给下岗再就业以宽松的舆论环境，和切实的便利。让失业者自谋职业，客观上进一步摆脱的计划经济的束缚。公务员待遇方面：政府为公务员加工资,减轻农民负担.使普通百姓对未来的收入预期十分看好，社会保障体系不断完善，依靠政策拉动，医疗、养老、教育等开支日益增加.这几年消费需求的回升。在消费结构上，1998—2025三年，政府消费占比逐年增加，分别占20.4%、20.9%、21.4%，1999和2025年，政府消费分别增长9.53%和12.68%，而居民消费仅分别增长6.54%和9.10%。政府消费增长速度分别超过居民消费2.99、3.58个百分点。不仅完善了城镇最低生活保障体制，把就业作为社会发展的重要目标，使宏观调控的手段从依赖财政扩张政策向辅之以货币政策政策转变，适度放松银根，分配政策向低收入群体倾斜，中央、地方把就业问题当成保持社会稳定发展的重要问题，千方百计创造就业机会。同时在客观上提高了劳动力素质、减少当期的劳动力供给，扩大教育、进行各种就业培训，推迟就业。</w:t>
      </w:r>
    </w:p>
    <w:p>
      <w:pPr>
        <w:ind w:left="0" w:right="0" w:firstLine="560"/>
        <w:spacing w:before="450" w:after="450" w:line="312" w:lineRule="auto"/>
      </w:pPr>
      <w:r>
        <w:rPr>
          <w:rFonts w:ascii="宋体" w:hAnsi="宋体" w:eastAsia="宋体" w:cs="宋体"/>
          <w:color w:val="000"/>
          <w:sz w:val="28"/>
          <w:szCs w:val="28"/>
        </w:rPr>
        <w:t xml:space="preserve">整顿市场经济秩序方面：中央严肃处理了采取了虚拟无形资产的手段，以高科技为幌子，以拥有“神奇科技”的谎言欺骗数万股民。使其股票受到追捧欺骗公司和股民的银广厦事件，使那种“以一当百，无中生有”的欺骗手段也就无法得逞了。净化了资本市场，纯洁了“诚信环境”。是我国的资本市场向国外学习，与国际</w:t>
      </w:r>
    </w:p>
    <w:p>
      <w:pPr>
        <w:ind w:left="0" w:right="0" w:firstLine="560"/>
        <w:spacing w:before="450" w:after="450" w:line="312" w:lineRule="auto"/>
      </w:pPr>
      <w:r>
        <w:rPr>
          <w:rFonts w:ascii="宋体" w:hAnsi="宋体" w:eastAsia="宋体" w:cs="宋体"/>
          <w:color w:val="000"/>
          <w:sz w:val="28"/>
          <w:szCs w:val="28"/>
        </w:rPr>
        <w:t xml:space="preserve">接轨的道路上迈出了坚实的一步。</w:t>
      </w:r>
    </w:p>
    <w:p>
      <w:pPr>
        <w:ind w:left="0" w:right="0" w:firstLine="560"/>
        <w:spacing w:before="450" w:after="450" w:line="312" w:lineRule="auto"/>
      </w:pPr>
      <w:r>
        <w:rPr>
          <w:rFonts w:ascii="宋体" w:hAnsi="宋体" w:eastAsia="宋体" w:cs="宋体"/>
          <w:color w:val="000"/>
          <w:sz w:val="28"/>
          <w:szCs w:val="28"/>
        </w:rPr>
        <w:t xml:space="preserve">与大萧条时期的“罗斯福新政”类似，我国对“市场”的完善有力的使宏观经济走上快速发展的道路上来。</w:t>
      </w:r>
    </w:p>
    <w:p>
      <w:pPr>
        <w:ind w:left="0" w:right="0" w:firstLine="560"/>
        <w:spacing w:before="450" w:after="450" w:line="312" w:lineRule="auto"/>
      </w:pPr>
      <w:r>
        <w:rPr>
          <w:rFonts w:ascii="宋体" w:hAnsi="宋体" w:eastAsia="宋体" w:cs="宋体"/>
          <w:color w:val="000"/>
          <w:sz w:val="28"/>
          <w:szCs w:val="28"/>
        </w:rPr>
        <w:t xml:space="preserve">二扩大内需，活跃经济.出台积极的汽车消费政策，完善了电信资费结构；扩大消费信贷规模，鼓励租赁消费试点；加强基础设施</w:t>
      </w:r>
    </w:p>
    <w:p>
      <w:pPr>
        <w:ind w:left="0" w:right="0" w:firstLine="560"/>
        <w:spacing w:before="450" w:after="450" w:line="312" w:lineRule="auto"/>
      </w:pPr>
      <w:r>
        <w:rPr>
          <w:rFonts w:ascii="宋体" w:hAnsi="宋体" w:eastAsia="宋体" w:cs="宋体"/>
          <w:color w:val="000"/>
          <w:sz w:val="28"/>
          <w:szCs w:val="28"/>
        </w:rPr>
        <w:t xml:space="preserve">建设，改善居民消费条件，尽快促成新的消费热点形成。</w:t>
      </w:r>
    </w:p>
    <w:p>
      <w:pPr>
        <w:ind w:left="0" w:right="0" w:firstLine="560"/>
        <w:spacing w:before="450" w:after="450" w:line="312" w:lineRule="auto"/>
      </w:pPr>
      <w:r>
        <w:rPr>
          <w:rFonts w:ascii="宋体" w:hAnsi="宋体" w:eastAsia="宋体" w:cs="宋体"/>
          <w:color w:val="000"/>
          <w:sz w:val="28"/>
          <w:szCs w:val="28"/>
        </w:rPr>
        <w:t xml:space="preserve">扩大内需，把增加投资和扩大消费结合起来。投资和消费在总需求中占有较大份额。两驾马车共同有力的拉动，能够基本决定经济增长的格局。增加投资的同时，注重扩大新的消费热点。是拉动经济的有效杠杆。新的消费热点的出现往往可以和解决高校毕业生就业联系起来。1999年的“扩招”导致我国2025年普通高等院校的毕业生创历史新高，达212万人，比2025年多出67万人，增幅达30％。新的消费热点就是一个新的经济增长点。可以提供无数就业岗位，特别是那些科技含量高、经济效益好的行业，这些行业给广</w:t>
      </w:r>
    </w:p>
    <w:p>
      <w:pPr>
        <w:ind w:left="0" w:right="0" w:firstLine="560"/>
        <w:spacing w:before="450" w:after="450" w:line="312" w:lineRule="auto"/>
      </w:pPr>
      <w:r>
        <w:rPr>
          <w:rFonts w:ascii="宋体" w:hAnsi="宋体" w:eastAsia="宋体" w:cs="宋体"/>
          <w:color w:val="000"/>
          <w:sz w:val="28"/>
          <w:szCs w:val="28"/>
        </w:rPr>
        <w:t xml:space="preserve">大的高校毕业生一个很大的舞台。</w:t>
      </w:r>
    </w:p>
    <w:p>
      <w:pPr>
        <w:ind w:left="0" w:right="0" w:firstLine="560"/>
        <w:spacing w:before="450" w:after="450" w:line="312" w:lineRule="auto"/>
      </w:pPr>
      <w:r>
        <w:rPr>
          <w:rFonts w:ascii="宋体" w:hAnsi="宋体" w:eastAsia="宋体" w:cs="宋体"/>
          <w:color w:val="000"/>
          <w:sz w:val="28"/>
          <w:szCs w:val="28"/>
        </w:rPr>
        <w:t xml:space="preserve">农民增收方面，由于粮食作物产品的“弹性”较小，所以粮食价格的提升可以很大程度上提高农民收入。增加农民收入，开拓农民市场。受农产品市场的性质、价格惯性和区域收入格局的影响，农民收入的提高是一项长期的、缓慢的过程，城乡收入差距存在进一步拉大的趋势。农林牧渔业总产值1998—2025三年的增长分别为3.17%、-0.01%和1.62%，1998年以来基本没有实质性增长。②这使得农民的收入水平近</w:t>
      </w:r>
    </w:p>
    <w:p>
      <w:pPr>
        <w:ind w:left="0" w:right="0" w:firstLine="560"/>
        <w:spacing w:before="450" w:after="450" w:line="312" w:lineRule="auto"/>
      </w:pPr>
      <w:r>
        <w:rPr>
          <w:rFonts w:ascii="宋体" w:hAnsi="宋体" w:eastAsia="宋体" w:cs="宋体"/>
          <w:color w:val="000"/>
          <w:sz w:val="28"/>
          <w:szCs w:val="28"/>
        </w:rPr>
        <w:t xml:space="preserve">几年来徘徊不前，农村购买力不足，城乡居民收入差距继续扩大。</w:t>
      </w:r>
    </w:p>
    <w:p>
      <w:pPr>
        <w:ind w:left="0" w:right="0" w:firstLine="560"/>
        <w:spacing w:before="450" w:after="450" w:line="312" w:lineRule="auto"/>
      </w:pPr>
      <w:r>
        <w:rPr>
          <w:rFonts w:ascii="宋体" w:hAnsi="宋体" w:eastAsia="宋体" w:cs="宋体"/>
          <w:color w:val="000"/>
          <w:sz w:val="28"/>
          <w:szCs w:val="28"/>
        </w:rPr>
        <w:t xml:space="preserve">从居民消费结构来看，农村居民消费占全部消费的比率自1997年以来一直呈下降态势：1997年至2025年分别为50.0%、47.9%、46.1%、45.2%、37.4%，五年下降了12.6个百分点，从消费增长速度来看，农村居民消费增长也远远低于城镇居民：1999年至2025年，农村居民消费分别增长2.72%、6.80%和</w:t>
      </w:r>
    </w:p>
    <w:p>
      <w:pPr>
        <w:ind w:left="0" w:right="0" w:firstLine="560"/>
        <w:spacing w:before="450" w:after="450" w:line="312" w:lineRule="auto"/>
      </w:pPr>
      <w:r>
        <w:rPr>
          <w:rFonts w:ascii="宋体" w:hAnsi="宋体" w:eastAsia="宋体" w:cs="宋体"/>
          <w:color w:val="000"/>
          <w:sz w:val="28"/>
          <w:szCs w:val="28"/>
        </w:rPr>
        <w:t xml:space="preserve">7.7%，而城镇居民消费增长则分别为10.04%、11.06%和11.5%。2025年底，中国城镇居民人口总数为45844万人，农村居民人口总数为80729万人，分别占总人口的36.2%和63.8%，但城镇居民储蓄存款占81%，农村居民储蓄存款只占19%总体上看，消费结构不甚合理，消费需求并没有从根本上改变“被动拉升</w:t>
      </w:r>
    </w:p>
    <w:p>
      <w:pPr>
        <w:ind w:left="0" w:right="0" w:firstLine="560"/>
        <w:spacing w:before="450" w:after="450" w:line="312" w:lineRule="auto"/>
      </w:pPr>
      <w:r>
        <w:rPr>
          <w:rFonts w:ascii="宋体" w:hAnsi="宋体" w:eastAsia="宋体" w:cs="宋体"/>
          <w:color w:val="000"/>
          <w:sz w:val="28"/>
          <w:szCs w:val="28"/>
        </w:rPr>
        <w:t xml:space="preserve">型”特征③</w:t>
      </w:r>
    </w:p>
    <w:p>
      <w:pPr>
        <w:ind w:left="0" w:right="0" w:firstLine="560"/>
        <w:spacing w:before="450" w:after="450" w:line="312" w:lineRule="auto"/>
      </w:pPr>
      <w:r>
        <w:rPr>
          <w:rFonts w:ascii="宋体" w:hAnsi="宋体" w:eastAsia="宋体" w:cs="宋体"/>
          <w:color w:val="000"/>
          <w:sz w:val="28"/>
          <w:szCs w:val="28"/>
        </w:rPr>
        <w:t xml:space="preserve">三峡工程所需投资，静态（按1993年5月末不变价）900.9亿元人民币，（其中：枢纽工程500.9亿元，库区移民工程400亿元）。动态（预测物价、利息变动等因素）为2025亿元。一期工程（大江截流前）约需195亿元；二期工程（首批机组开始发电）需3470亿元；三期工程（全部机组投入运行）约需350亿元；库区移民的收尾项目约需69亿元。考虑物价上涨和贷款利息，工程的最终投资总额预计在2025亿元左右。举世瞩目的三峡工程全部竣工后，库水淹没区将涉及湖北 和重庆的２０个区市县，最终动迁移民１１３万，其中重庆１６个区市县受淹，移民数量占整个库区移民的８５％左右。三峡工程二期水位即１３５米水位线下的３８．２５万移民，已经全部按时搬迁。三峡移民提高了农民的生活水平、扩大内需、开发式异地移民可以带这些措施对扩大需求规模、拉动经济增长是有意义的。④</w:t>
      </w:r>
    </w:p>
    <w:p>
      <w:pPr>
        <w:ind w:left="0" w:right="0" w:firstLine="560"/>
        <w:spacing w:before="450" w:after="450" w:line="312" w:lineRule="auto"/>
      </w:pPr>
      <w:r>
        <w:rPr>
          <w:rFonts w:ascii="宋体" w:hAnsi="宋体" w:eastAsia="宋体" w:cs="宋体"/>
          <w:color w:val="000"/>
          <w:sz w:val="28"/>
          <w:szCs w:val="28"/>
        </w:rPr>
        <w:t xml:space="preserve">国债是政府向公民借债</w:t>
      </w:r>
    </w:p>
    <w:p>
      <w:pPr>
        <w:ind w:left="0" w:right="0" w:firstLine="560"/>
        <w:spacing w:before="450" w:after="450" w:line="312" w:lineRule="auto"/>
      </w:pPr>
      <w:r>
        <w:rPr>
          <w:rFonts w:ascii="宋体" w:hAnsi="宋体" w:eastAsia="宋体" w:cs="宋体"/>
          <w:color w:val="000"/>
          <w:sz w:val="28"/>
          <w:szCs w:val="28"/>
        </w:rPr>
        <w:t xml:space="preserve">1998年至2025年发行长期建设国债和特种国债共5100亿元，安排国债项目8600余项，投资总规模2.6万亿元。到2025年底，已经完成投资1.9万亿元，建成了一批重要工程，增强了经济发展后劲。1999年开始，财政陆续出台了一系列调整收入分配的政策措施，增加了居民收入，对刺激消费起了明显作用。1999年居民消费增长6.54%，2025年呈回升态势，增长了9.10%，2025年社会消费品零售总额达到37595亿元，比上年增长10.1%。1998年以来的三次提高部分商品的出口退税率使出口货物平均退税率达到15%，完善加工贸易管理和扩大生产企业进出口经营权等一系列配套性政策措施，刺激出口增长。加强对重要产业和中西部地区的支持，促进了经济结构优化。同时，一些国家多年想干而没有能力干的大事借助积极的财政政策得以完成。到2025年底，新增公路通车里程2.55万公里，增加铁路新线4000公里、复线1988公里。加固大江大河大湖堤防3万多公里，长江沿岸移民建镇200多万人。城市供水、道路、污水处理等基础设施明显改善，农村电网得到大规模建设和改造，新建国家储备粮库仓容500亿斤。一些重要的、关系国民经济发展总体布局的大型基础设施项目如青藏铁路、西气东输、西电东送等已经开工，并取得较大的进展。银根的放松也使得企业和居民个人的融资能力和融资规模大大增加。</w:t>
      </w:r>
    </w:p>
    <w:p>
      <w:pPr>
        <w:ind w:left="0" w:right="0" w:firstLine="560"/>
        <w:spacing w:before="450" w:after="450" w:line="312" w:lineRule="auto"/>
      </w:pPr>
      <w:r>
        <w:rPr>
          <w:rFonts w:ascii="宋体" w:hAnsi="宋体" w:eastAsia="宋体" w:cs="宋体"/>
          <w:color w:val="000"/>
          <w:sz w:val="28"/>
          <w:szCs w:val="28"/>
        </w:rPr>
        <w:t xml:space="preserve">带动局部对钢材、水泥等建材和增加建筑工人的就业。高等教育改革、教育产业化等措施，是扩的内需的有力措施。修建“ 青藏铁路”“西气东输”“西电东送”“南水北调”等四大工程，和举世瞩目的“三峡工程” 修筑</w:t>
      </w:r>
    </w:p>
    <w:p>
      <w:pPr>
        <w:ind w:left="0" w:right="0" w:firstLine="560"/>
        <w:spacing w:before="450" w:after="450" w:line="312" w:lineRule="auto"/>
      </w:pPr>
      <w:r>
        <w:rPr>
          <w:rFonts w:ascii="宋体" w:hAnsi="宋体" w:eastAsia="宋体" w:cs="宋体"/>
          <w:color w:val="000"/>
          <w:sz w:val="28"/>
          <w:szCs w:val="28"/>
        </w:rPr>
        <w:t xml:space="preserve">堤防，加固大江大河。98年洪水。</w:t>
      </w:r>
    </w:p>
    <w:p>
      <w:pPr>
        <w:ind w:left="0" w:right="0" w:firstLine="560"/>
        <w:spacing w:before="450" w:after="450" w:line="312" w:lineRule="auto"/>
      </w:pPr>
      <w:r>
        <w:rPr>
          <w:rFonts w:ascii="宋体" w:hAnsi="宋体" w:eastAsia="宋体" w:cs="宋体"/>
          <w:color w:val="000"/>
          <w:sz w:val="28"/>
          <w:szCs w:val="28"/>
        </w:rPr>
        <w:t xml:space="preserve">发行国债.自1998年采取积极的财政政策刺激经济以来，中国政府每年发售1500亿左右的国债，以拉动投资。但随着政府赤字上升，发债空间正在日渐缩小。经济专家们已经开始讨论明年国债的规模和方向问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对四年来积极宏观经济政策的回顾与效果评价</w:t>
      </w:r>
    </w:p>
    <w:p>
      <w:pPr>
        <w:ind w:left="0" w:right="0" w:firstLine="560"/>
        <w:spacing w:before="450" w:after="450" w:line="312" w:lineRule="auto"/>
      </w:pPr>
      <w:r>
        <w:rPr>
          <w:rFonts w:ascii="宋体" w:hAnsi="宋体" w:eastAsia="宋体" w:cs="宋体"/>
          <w:color w:val="000"/>
          <w:sz w:val="28"/>
          <w:szCs w:val="28"/>
        </w:rPr>
        <w:t xml:space="preserve">我们承认这样的观点：中国的供给也存在问题，有效供给不足，需要提高经济质量（郭克莎，1999；王积业，2025）。但是，中国是在人均GDP很低的情况下进入过剩经济的，对供需失衡问题我们主要应通过扩大需求来为增长拓展空间，调整供给的规模和结构只能作为辅助性措施。事实上，中国的宏观调控实践也遵循了这样的思路。从1997年开始，中国已放松对货币供应量的控制。1998年至今，更是实行了前所未有的积极的宏观经济政策，努力扩大内需。但效果如何呢？不妨让我们考察一下1998—2025四年的情况。</w:t>
      </w:r>
    </w:p>
    <w:p>
      <w:pPr>
        <w:ind w:left="0" w:right="0" w:firstLine="560"/>
        <w:spacing w:before="450" w:after="450" w:line="312" w:lineRule="auto"/>
      </w:pPr>
      <w:r>
        <w:rPr>
          <w:rFonts w:ascii="宋体" w:hAnsi="宋体" w:eastAsia="宋体" w:cs="宋体"/>
          <w:color w:val="000"/>
          <w:sz w:val="28"/>
          <w:szCs w:val="28"/>
        </w:rPr>
        <w:t xml:space="preserve">第一，城市居民衣、食、用消费快速增长的时期已过，进入稳定状态，而住、行方面的消费由于支出太大</w:t>
      </w:r>
    </w:p>
    <w:p>
      <w:pPr>
        <w:ind w:left="0" w:right="0" w:firstLine="560"/>
        <w:spacing w:before="450" w:after="450" w:line="312" w:lineRule="auto"/>
      </w:pPr>
      <w:r>
        <w:rPr>
          <w:rFonts w:ascii="宋体" w:hAnsi="宋体" w:eastAsia="宋体" w:cs="宋体"/>
          <w:color w:val="000"/>
          <w:sz w:val="28"/>
          <w:szCs w:val="28"/>
        </w:rPr>
        <w:t xml:space="preserve">不得不通过逐渐积累缓慢实现。有的学者认为汽车可能在短期内形成中国最大的消费热点。</w:t>
      </w:r>
    </w:p>
    <w:p>
      <w:pPr>
        <w:ind w:left="0" w:right="0" w:firstLine="560"/>
        <w:spacing w:before="450" w:after="450" w:line="312" w:lineRule="auto"/>
      </w:pPr>
      <w:r>
        <w:rPr>
          <w:rFonts w:ascii="宋体" w:hAnsi="宋体" w:eastAsia="宋体" w:cs="宋体"/>
          <w:color w:val="000"/>
          <w:sz w:val="28"/>
          <w:szCs w:val="28"/>
        </w:rPr>
        <w:t xml:space="preserve">第三，收入分配的现状将长期制约消费水平的提高。据有关方面测算，中国居民个人收入的基尼系数2025年为0.485，而且还呈逐年扩大趋势。不同行业职工的收入差距也在拉大，与1990年相比，2025年房地产业、金融保险业和技术服务业收入增幅最高，增长了4倍多，而农林牧渔业和采掘业收入增长仅约为1倍。地区间收入差距扩大，1978年，农村居民最高收入和最低收入之间的比为1.68：1，2025年则为2.15：1。城镇居民收入，1997年至2025年，最高的北京、上海居民可支配收入增长率平均每年增加</w:t>
      </w:r>
    </w:p>
    <w:p>
      <w:pPr>
        <w:ind w:left="0" w:right="0" w:firstLine="560"/>
        <w:spacing w:before="450" w:after="450" w:line="312" w:lineRule="auto"/>
      </w:pPr>
      <w:r>
        <w:rPr>
          <w:rFonts w:ascii="宋体" w:hAnsi="宋体" w:eastAsia="宋体" w:cs="宋体"/>
          <w:color w:val="000"/>
          <w:sz w:val="28"/>
          <w:szCs w:val="28"/>
        </w:rPr>
        <w:t xml:space="preserve">1.57个百分点，而最低的山西和河南仅为0.25个百分点（王保安，2025）。1997年的一项调查表明，91%的人口户均金融资产只有0.977万元，他们是储蓄欲望最强而又收入较低的普通家庭，这其中仅有0.15万元金融资产的人口户占全国人口户的43.7%（周琳，1999）。这就是蓄存款不断增长、虽屡次降息却无法</w:t>
      </w:r>
    </w:p>
    <w:p>
      <w:pPr>
        <w:ind w:left="0" w:right="0" w:firstLine="560"/>
        <w:spacing w:before="450" w:after="450" w:line="312" w:lineRule="auto"/>
      </w:pPr>
      <w:r>
        <w:rPr>
          <w:rFonts w:ascii="宋体" w:hAnsi="宋体" w:eastAsia="宋体" w:cs="宋体"/>
          <w:color w:val="000"/>
          <w:sz w:val="28"/>
          <w:szCs w:val="28"/>
        </w:rPr>
        <w:t xml:space="preserve">启动消费市场的主要原因。</w:t>
      </w:r>
    </w:p>
    <w:p>
      <w:pPr>
        <w:ind w:left="0" w:right="0" w:firstLine="560"/>
        <w:spacing w:before="450" w:after="450" w:line="312" w:lineRule="auto"/>
      </w:pPr>
      <w:r>
        <w:rPr>
          <w:rFonts w:ascii="宋体" w:hAnsi="宋体" w:eastAsia="宋体" w:cs="宋体"/>
          <w:color w:val="000"/>
          <w:sz w:val="28"/>
          <w:szCs w:val="28"/>
        </w:rPr>
        <w:t xml:space="preserve">第四，农村脱贫工作任重道远，城市贫困阶层带来的压力也在增大。</w:t>
      </w:r>
    </w:p>
    <w:p>
      <w:pPr>
        <w:ind w:left="0" w:right="0" w:firstLine="560"/>
        <w:spacing w:before="450" w:after="450" w:line="312" w:lineRule="auto"/>
      </w:pPr>
      <w:r>
        <w:rPr>
          <w:rFonts w:ascii="宋体" w:hAnsi="宋体" w:eastAsia="宋体" w:cs="宋体"/>
          <w:color w:val="000"/>
          <w:sz w:val="28"/>
          <w:szCs w:val="28"/>
        </w:rPr>
        <w:t xml:space="preserve">虽然大规模发行国债发行和扩大政府投资促进了经济发展，但同时加大了财政风险。积极财政政策已实施了四年，国债发行额已经累计很高。我们的计算表明，中央财政依存度（当年债务收入占中央财政支出的比例）在1997年达到了55.6%，1998、1999两年继续上升，分别达到60.4%和61.3%，2025年略有下降，也高达58.9%。这大大超过了25—30%的国际通行警戒线。国债偿还率（当年国债还本付息额占当年财政收入的比例）1997、1998两年分别达到22.2%、23.8%，也大大超过10%的国际警戒线，1999、2025两年有所下降，分别为16.7%、11.8%，也在国际警戒线之上。大家知道，中国真正的偿债高峰时间还没有来临。而且，如果在名义赤字、名义国债规模的基础上，再加上诸如粮食系统亏损挂账、各级政府欠发工资、国有银行和非银行金融机构的大量不良资产、地方政府自己举借的债务，以及医疗、养老等社会保障资金上的缺额等潜在的债务，债务规模已经达到令人感到沉重的规模。对此，在确定今后可能的发债规模和发债能力时不得不给予高度重视。为避免财政陷入不能自拔的局面，如此强度的扩张性财政政策是不能长久实施的，否则未来未来５到１０年的财政负担将十分沉重，而且在经济资源有限的情况下还会造成巨大的浪费。在银根较松的情况下信贷风险的控制也面临着较大的压力。</w:t>
      </w:r>
    </w:p>
    <w:p>
      <w:pPr>
        <w:ind w:left="0" w:right="0" w:firstLine="560"/>
        <w:spacing w:before="450" w:after="450" w:line="312" w:lineRule="auto"/>
      </w:pPr>
      <w:r>
        <w:rPr>
          <w:rFonts w:ascii="宋体" w:hAnsi="宋体" w:eastAsia="宋体" w:cs="宋体"/>
          <w:color w:val="000"/>
          <w:sz w:val="28"/>
          <w:szCs w:val="28"/>
        </w:rPr>
        <w:t xml:space="preserve">显然，以扩大内需、促进经济增长为目标的积极宏观经济政策不能克服或解决上述这些问题，也就无法为经济的持续、高速增长创造条件。</w:t>
      </w:r>
    </w:p>
    <w:p>
      <w:pPr>
        <w:ind w:left="0" w:right="0" w:firstLine="560"/>
        <w:spacing w:before="450" w:after="450" w:line="312" w:lineRule="auto"/>
      </w:pPr>
      <w:r>
        <w:rPr>
          <w:rFonts w:ascii="宋体" w:hAnsi="宋体" w:eastAsia="宋体" w:cs="宋体"/>
          <w:color w:val="000"/>
          <w:sz w:val="28"/>
          <w:szCs w:val="28"/>
        </w:rPr>
        <w:t xml:space="preserve">二、用减税的办法拉动投资</w:t>
      </w:r>
    </w:p>
    <w:p>
      <w:pPr>
        <w:ind w:left="0" w:right="0" w:firstLine="560"/>
        <w:spacing w:before="450" w:after="450" w:line="312" w:lineRule="auto"/>
      </w:pPr>
      <w:r>
        <w:rPr>
          <w:rFonts w:ascii="宋体" w:hAnsi="宋体" w:eastAsia="宋体" w:cs="宋体"/>
          <w:color w:val="000"/>
          <w:sz w:val="28"/>
          <w:szCs w:val="28"/>
        </w:rPr>
        <w:t xml:space="preserve">如何扩大投资呢？现在就要看政府有什么招数，把民间资本请出来。民间资业赚钱呢？政府有3件事可以做，第一政府采购订货。企业产品卖不出去，政府买啊。第二财政贴息，鼓励民间投资。第三就是减税，把税率降下来，企业盈利就会增加。以上3个办法，第一个办法作用有限，治标不治本；第二个办法，对拉动投资会有积极效果，但力度仍不够，只有配合上第三个办法，才能如虎添翼，真正把投资拉动起来。大</w:t>
      </w:r>
    </w:p>
    <w:p>
      <w:pPr>
        <w:ind w:left="0" w:right="0" w:firstLine="560"/>
        <w:spacing w:before="450" w:after="450" w:line="312" w:lineRule="auto"/>
      </w:pPr>
      <w:r>
        <w:rPr>
          <w:rFonts w:ascii="宋体" w:hAnsi="宋体" w:eastAsia="宋体" w:cs="宋体"/>
          <w:color w:val="000"/>
          <w:sz w:val="28"/>
          <w:szCs w:val="28"/>
        </w:rPr>
        <w:t xml:space="preserve">力发展“第三产业”。</w:t>
      </w:r>
    </w:p>
    <w:p>
      <w:pPr>
        <w:ind w:left="0" w:right="0" w:firstLine="560"/>
        <w:spacing w:before="450" w:after="450" w:line="312" w:lineRule="auto"/>
      </w:pPr>
      <w:r>
        <w:rPr>
          <w:rFonts w:ascii="宋体" w:hAnsi="宋体" w:eastAsia="宋体" w:cs="宋体"/>
          <w:color w:val="000"/>
          <w:sz w:val="28"/>
          <w:szCs w:val="28"/>
        </w:rPr>
        <w:t xml:space="preserve">农村税费改革，逐步取消农业税。</w:t>
      </w:r>
    </w:p>
    <w:p>
      <w:pPr>
        <w:ind w:left="0" w:right="0" w:firstLine="560"/>
        <w:spacing w:before="450" w:after="450" w:line="312" w:lineRule="auto"/>
      </w:pPr>
      <w:r>
        <w:rPr>
          <w:rFonts w:ascii="宋体" w:hAnsi="宋体" w:eastAsia="宋体" w:cs="宋体"/>
          <w:color w:val="000"/>
          <w:sz w:val="28"/>
          <w:szCs w:val="28"/>
        </w:rPr>
        <w:t xml:space="preserve">全国公务员加薪。使公务员这一庞大群体，乐观消费心态、提高收入预期，可以间接的扩大内需，拉动经</w:t>
      </w:r>
    </w:p>
    <w:p>
      <w:pPr>
        <w:ind w:left="0" w:right="0" w:firstLine="560"/>
        <w:spacing w:before="450" w:after="450" w:line="312" w:lineRule="auto"/>
      </w:pPr>
      <w:r>
        <w:rPr>
          <w:rFonts w:ascii="宋体" w:hAnsi="宋体" w:eastAsia="宋体" w:cs="宋体"/>
          <w:color w:val="000"/>
          <w:sz w:val="28"/>
          <w:szCs w:val="28"/>
        </w:rPr>
        <w:t xml:space="preserve">济。实施西部大开发战略，西部使我国资源相对丰富的地区，同时也是我国现代化程度较低的地区，开发西部巨大的资源、市场。无异于给经济注入了又一剂强心针。在扩大内需方面，我国十分有创见的形成“五一、十一黄金周”制度，旅游是“无烟工业”一般来说：经济欠发达地区的旅游资源相对丰富，发展旅游业，可以使当地交通、餐饮、酒店、等接待部门得到发展。加快经济发展、尽快走出紧缩状况.除了财政政策和货币政策外，中国政府其实还动用了收入政策、消费政策、教育政策等多种政策工具来扩大需求。例如采取一些措施，减轻农民的负担，增加农民的收入；加快住房制度进程，降低商品房的造价，减少交易费用；</w:t>
      </w:r>
    </w:p>
    <w:p>
      <w:pPr>
        <w:ind w:left="0" w:right="0" w:firstLine="560"/>
        <w:spacing w:before="450" w:after="450" w:line="312" w:lineRule="auto"/>
      </w:pPr>
      <w:r>
        <w:rPr>
          <w:rFonts w:ascii="宋体" w:hAnsi="宋体" w:eastAsia="宋体" w:cs="宋体"/>
          <w:color w:val="000"/>
          <w:sz w:val="28"/>
          <w:szCs w:val="28"/>
        </w:rPr>
        <w:t xml:space="preserve">扩大大学和高中的招生规模，等等</w:t>
      </w:r>
    </w:p>
    <w:p>
      <w:pPr>
        <w:ind w:left="0" w:right="0" w:firstLine="560"/>
        <w:spacing w:before="450" w:after="450" w:line="312" w:lineRule="auto"/>
      </w:pPr>
      <w:r>
        <w:rPr>
          <w:rFonts w:ascii="宋体" w:hAnsi="宋体" w:eastAsia="宋体" w:cs="宋体"/>
          <w:color w:val="000"/>
          <w:sz w:val="28"/>
          <w:szCs w:val="28"/>
        </w:rPr>
        <w:t xml:space="preserve">三政府自我约束,惩治腐败,树立政府形象,增强人民信心.根据2025年全国５万户城镇住户抽样调查结果，最高10％收入组与最低10％收入组人均可支配收入之比高达9.5:1。中国收入分配和财富分配的基尼系数分别高达0.414和0.6以上，大大超过发展中国家平均水平。腐败是加剧收入分配不平等的一个重要因素。其二，加剧了地下经济活动。在中国，以投机、逃税、走私、贩毒、洗钱、生产制售假冒伪劣产品、侵权行为、高利贷、未注册登记的经营活动为代表的地下经济，已经占GDP的15%以上，如果考虑到其中的权钱交易，则占GDP的20%。同时由于官方控制导致了资本品、利率和汇率的计划价格与市场价格之间存在巨大差异，由此导致的“寻租性收入”估计占目前国民收入的1/3之多。其三，直接冲击了政府的宏观经济干预能力。近年来，中国政府总收入占GDP的比例约为15%左右，但是中央财政收入占GDP的比例仅为5-6%，大大低于发展中国家10%的平均水平。据权威调查，仅1999年上半年中央政府收入中就有1/5流失或挪作它用，其数额超过了上年度发行的基础设施特别国债的总量1000亿元。地方政府普遍存在通过“预算外资金”而过度筹集资金和挪用资金现象。规模</w:t>
      </w:r>
    </w:p>
    <w:p>
      <w:pPr>
        <w:ind w:left="0" w:right="0" w:firstLine="560"/>
        <w:spacing w:before="450" w:after="450" w:line="312" w:lineRule="auto"/>
      </w:pPr>
      <w:r>
        <w:rPr>
          <w:rFonts w:ascii="宋体" w:hAnsi="宋体" w:eastAsia="宋体" w:cs="宋体"/>
          <w:color w:val="000"/>
          <w:sz w:val="28"/>
          <w:szCs w:val="28"/>
        </w:rPr>
        <w:t xml:space="preserve">巨大而又高度集中的隐蔽收入的存在，影响了公共干预的方式和能力。</w:t>
      </w:r>
    </w:p>
    <w:p>
      <w:pPr>
        <w:ind w:left="0" w:right="0" w:firstLine="560"/>
        <w:spacing w:before="450" w:after="450" w:line="312" w:lineRule="auto"/>
      </w:pPr>
      <w:r>
        <w:rPr>
          <w:rFonts w:ascii="宋体" w:hAnsi="宋体" w:eastAsia="宋体" w:cs="宋体"/>
          <w:color w:val="000"/>
          <w:sz w:val="28"/>
          <w:szCs w:val="28"/>
        </w:rPr>
        <w:t xml:space="preserve">新华网北京３月１１日电（记者杨维汉）“进一步加大对潜逃的职务犯罪嫌疑人的追捕力度，共抓获５９６人。”最高人民检察院检察长贾春旺报告最高人民检察院工作时的声音铿锵有力，“加强跨区域协作和国际执法合作，加大追逃、追赃力度。”加大对携款潜逃境外嫌疑人的追逃力度，是２００３年追逃工作的一个亮点。２００３年１２月，我国签署《联合国反腐败公约》后，最高人民检察院组织专人对境外缉捕工作及公约成员方所应履行的义务进行调查研究，并制定和采取有效措施开展国际刑事司法协助。为防止犯罪嫌疑人外逃，中国与俄罗斯加强了双方边境地区检务合作及司法协助。对已出逃境外的犯罪嫌疑人，中国检察机关已通过国际刑警组织发出红色通缉令，全力追逃。</w:t>
      </w:r>
    </w:p>
    <w:p>
      <w:pPr>
        <w:ind w:left="0" w:right="0" w:firstLine="560"/>
        <w:spacing w:before="450" w:after="450" w:line="312" w:lineRule="auto"/>
      </w:pPr>
      <w:r>
        <w:rPr>
          <w:rFonts w:ascii="宋体" w:hAnsi="宋体" w:eastAsia="宋体" w:cs="宋体"/>
          <w:color w:val="000"/>
          <w:sz w:val="28"/>
          <w:szCs w:val="28"/>
        </w:rPr>
        <w:t xml:space="preserve">四融入世界经济,利用国际国内两种市场,两种资源.在经历了长达五年多的扩张性调控政策之后，我国宏观经济于2025年下半年摆脱经济紧缩的阴影，进入新一轮增长周期的上升阶段，整个国民经济的高速平稳发展，使得这些行业的需求、规模、效益继续行进</w:t>
      </w:r>
    </w:p>
    <w:p>
      <w:pPr>
        <w:ind w:left="0" w:right="0" w:firstLine="560"/>
        <w:spacing w:before="450" w:after="450" w:line="312" w:lineRule="auto"/>
      </w:pPr>
      <w:r>
        <w:rPr>
          <w:rFonts w:ascii="宋体" w:hAnsi="宋体" w:eastAsia="宋体" w:cs="宋体"/>
          <w:color w:val="000"/>
          <w:sz w:val="28"/>
          <w:szCs w:val="28"/>
        </w:rPr>
        <w:t xml:space="preserve">在高速道上.1 1998—2025年积极宏观经济政策的表现</w:t>
      </w:r>
    </w:p>
    <w:p>
      <w:pPr>
        <w:ind w:left="0" w:right="0" w:firstLine="560"/>
        <w:spacing w:before="450" w:after="450" w:line="312" w:lineRule="auto"/>
      </w:pPr>
      <w:r>
        <w:rPr>
          <w:rFonts w:ascii="宋体" w:hAnsi="宋体" w:eastAsia="宋体" w:cs="宋体"/>
          <w:color w:val="000"/>
          <w:sz w:val="28"/>
          <w:szCs w:val="28"/>
        </w:rPr>
        <w:t xml:space="preserve">1998年的财政政策具有组合政策的特点，主要目标是争取经济增长速度达到8%，同时兼顾其它目标。中国增发了1000亿元国债用于基础设施建设，以直接影响投资需求；同时提高了部分商品的出口退税率，并调整了进口设备税收政策，降低了关税税率，对国家鼓励发展的外商投资项目和国内投资项目，在规定的范围内免征关税和进口环节增值税。此时，中国人民银行也改变了对世界经济走势和国内宏观经济形势的判断，开始实施“稳健”的货币政策，促进经济增长，“进一步”和“努力”投放基础货币，增加货币供应量，促进价格回升。1998年准备金制度改革时，下调法定准备金率增加金融机构流动性4800亿元，虽然随后又通过收回对商业银行贷款、推出对商业银行的“特种存款”等方式吸收流动性3150亿元，但总体上流动性大大增加。当年中国人民银行还通过公开市场业务操作累计融出资金1761亿元，并发布了一系列扩大信贷规模的意见，传递政府意图，鼓励扩大信贷规模和借贷消费。实质上货币政策已经呈现出积极的和扩张</w:t>
      </w:r>
    </w:p>
    <w:p>
      <w:pPr>
        <w:ind w:left="0" w:right="0" w:firstLine="560"/>
        <w:spacing w:before="450" w:after="450" w:line="312" w:lineRule="auto"/>
      </w:pPr>
      <w:r>
        <w:rPr>
          <w:rFonts w:ascii="宋体" w:hAnsi="宋体" w:eastAsia="宋体" w:cs="宋体"/>
          <w:color w:val="000"/>
          <w:sz w:val="28"/>
          <w:szCs w:val="28"/>
        </w:rPr>
        <w:t xml:space="preserve">性的特点。1998年金融机构各项贷款增加了11490.9亿元，与1998年相比多增778.4亿元；其中中长期</w:t>
      </w:r>
    </w:p>
    <w:p>
      <w:pPr>
        <w:ind w:left="0" w:right="0" w:firstLine="560"/>
        <w:spacing w:before="450" w:after="450" w:line="312" w:lineRule="auto"/>
      </w:pPr>
      <w:r>
        <w:rPr>
          <w:rFonts w:ascii="宋体" w:hAnsi="宋体" w:eastAsia="宋体" w:cs="宋体"/>
          <w:color w:val="000"/>
          <w:sz w:val="28"/>
          <w:szCs w:val="28"/>
        </w:rPr>
        <w:t xml:space="preserve">贷款增加了3068.5亿元，与1998年相比多增1219.1亿元。</w:t>
      </w:r>
    </w:p>
    <w:p>
      <w:pPr>
        <w:ind w:left="0" w:right="0" w:firstLine="560"/>
        <w:spacing w:before="450" w:after="450" w:line="312" w:lineRule="auto"/>
      </w:pPr>
      <w:r>
        <w:rPr>
          <w:rFonts w:ascii="宋体" w:hAnsi="宋体" w:eastAsia="宋体" w:cs="宋体"/>
          <w:color w:val="000"/>
          <w:sz w:val="28"/>
          <w:szCs w:val="28"/>
        </w:rPr>
        <w:t xml:space="preserve">1999年，中国政府继续实行积极的财政政策，在原定3165亿国债规模的基础上又增发了600亿元的国债，用于增加政府财政投入，扩大内需。政府拿出540亿元用来提高离退休人员和下岗职工待遇以及增加机关与事业单位工资，以改善居民的收入预期。再次提高了部分商品的出口退税率。调整了若干房地产税收政策，给予相应的减免；为鼓励投资，减半征收固定资产投资方向调节税；为促进技术创新和高新技术的发展，就多项税种以及科研机构转制的税收政策作了明确规定；为鼓励外商投资，对涉外税收作了调整。1999年继续扩大信贷规模，各金融机构贷款余额比上年增长12.5%，把消费信贷业务放宽到所有商业银行，把消费信贷种类放宽到所有大件消费品。同时银行继续降息，并改进了贷款利率浮动办法，调动了银行放贷的积极性。将住房贷款的最长期限延长至30年。出台了《封闭贷款管理办法》和《外经贸企业封闭贷款管理办法》。拓展了再贷款的支持范围和再贷款的品种，发行了金融债券，并开始征收利息税。通过公开市场操作向商业银行融出资金7000亿元。扩大了全国银行间同业拆借市场电子联网，为中小金融机构增加融资渠道。中国人民银行将存款准备金率下调到6%，银行可用资金增加近2025亿元。这样1999年末金融机构人民币贷款余额又增加了10846亿元，虽然同比少增645亿元，但社会信用资金供应</w:t>
      </w:r>
    </w:p>
    <w:p>
      <w:pPr>
        <w:ind w:left="0" w:right="0" w:firstLine="560"/>
        <w:spacing w:before="450" w:after="450" w:line="312" w:lineRule="auto"/>
      </w:pPr>
      <w:r>
        <w:rPr>
          <w:rFonts w:ascii="宋体" w:hAnsi="宋体" w:eastAsia="宋体" w:cs="宋体"/>
          <w:color w:val="000"/>
          <w:sz w:val="28"/>
          <w:szCs w:val="28"/>
        </w:rPr>
        <w:t xml:space="preserve">量充足。</w:t>
      </w:r>
    </w:p>
    <w:p>
      <w:pPr>
        <w:ind w:left="0" w:right="0" w:firstLine="560"/>
        <w:spacing w:before="450" w:after="450" w:line="312" w:lineRule="auto"/>
      </w:pPr>
      <w:r>
        <w:rPr>
          <w:rFonts w:ascii="宋体" w:hAnsi="宋体" w:eastAsia="宋体" w:cs="宋体"/>
          <w:color w:val="000"/>
          <w:sz w:val="28"/>
          <w:szCs w:val="28"/>
        </w:rPr>
        <w:t xml:space="preserve">2025年，中央财政发行了1500亿元长期建设国债，用于水利、生态、教育、交通、企业技术改革、高新技术改造、环保等项目的建设。同时，各级财政部门认真贯彻落实1999年中央12号文件确定的调整收入分配政策，千方百计保证增加低收入居民收入所需要的资金。中央财政也进一步增加转移支付，对中西部地区因行政事业单位人员增发工资和建立“三条保障”等所需资金给予适当补助。当年还开始暂停征收固定资产投资方向调节税，进一步加快了出口退税的速度。2025年，中央银行的再贷款结构出现重大变化，对金融资产管理公司、地方政府和中小金融机构贷款大量增加，金融机构总体流动性相对宽松，货币市场利率持续走低。根据金融运行情况和商业银行头寸，人民银行及时向金融机构发放和收回贷款，2025年金融机构再贷款余额为22100亿元，全年新增再贷款2390亿元。同时，人民银行加大了再贴现操作，2025年再贴现累计发生额为2667亿元，同比增长123％；年末再贷款余额达到1258亿元，同比增长150％，其中当年新增758亿元。人民银行还进一步完善信贷政策，要求商业银行加大消费信贷投入，开发新的消费信贷品种，合理确定消费贷款利率、期限和还款方式。人民银行还将国家助学贷款的试点城市由8个扩大到所有城市，经办银行的范围由中国工商银行扩展到所有国有独资商业银行和城乡信用社，放宽了借款的基本条件，简化了放款手续。在这些措施刺激下，金融机构贷款增长加快，全年人民币贷款新增13300</w:t>
      </w:r>
    </w:p>
    <w:p>
      <w:pPr>
        <w:ind w:left="0" w:right="0" w:firstLine="560"/>
        <w:spacing w:before="450" w:after="450" w:line="312" w:lineRule="auto"/>
      </w:pPr>
      <w:r>
        <w:rPr>
          <w:rFonts w:ascii="宋体" w:hAnsi="宋体" w:eastAsia="宋体" w:cs="宋体"/>
          <w:color w:val="000"/>
          <w:sz w:val="28"/>
          <w:szCs w:val="28"/>
        </w:rPr>
        <w:t xml:space="preserve">亿元，增幅13.4%。</w:t>
      </w:r>
    </w:p>
    <w:p>
      <w:pPr>
        <w:ind w:left="0" w:right="0" w:firstLine="560"/>
        <w:spacing w:before="450" w:after="450" w:line="312" w:lineRule="auto"/>
      </w:pPr>
      <w:r>
        <w:rPr>
          <w:rFonts w:ascii="宋体" w:hAnsi="宋体" w:eastAsia="宋体" w:cs="宋体"/>
          <w:color w:val="000"/>
          <w:sz w:val="28"/>
          <w:szCs w:val="28"/>
        </w:rPr>
        <w:t xml:space="preserve">2025年，国家继续实施积极的财政政策，发行了1500亿元长期建设国债，用于基础设施建设。继续加大转移支付力度，中央财政补助地方支出增加到6015亿元，其中用于工资性支出892亿元；大规模增加了社会保障支出，总额达到982亿元，并建立了财政社会保障补助资金专户；为淘汰落后和压缩过剩的生产能力，支持依法实施企业关闭破产，安排企业关闭破产补助资金135亿元；通过多种渠道增加了农业投入。中央财政安排支持安徽全省和其他地区106个县农村税费改革试点转移支付资金33亿元，在减免受灾地区的50亿元农业税收中，中央财政补助40亿元；安排扶贫支出100亿元；安排支持退耕还林和造林资金42亿元；安排用于对天然林保护工程、农业综合开发、农业科技、农业产业化经营等方面的资金233亿元；增加粮食主产区粮食风险基金包干支出49亿元，使补助达到173亿元，占包干总额的57%；教育支出完成213亿元。另外，地方财政也根据中央精神加大了投入。2025年国家继续实行稳健的货币政策，适当增加货币供应量，拓宽服务领域，运用信贷杠杆，促进扩大内需和增加出口，积极支持经济增长。积极发展直接融资，相当一部分居民储蓄转为购买股票，境内外证券市场筹资1000多亿元；全国金融机构本外币贷款折合人民币11.9万亿元，比上年增加1.3万亿元，增长11.8%；全国金融机构企业存款为</w:t>
      </w:r>
    </w:p>
    <w:p>
      <w:pPr>
        <w:ind w:left="0" w:right="0" w:firstLine="560"/>
        <w:spacing w:before="450" w:after="450" w:line="312" w:lineRule="auto"/>
      </w:pPr>
      <w:r>
        <w:rPr>
          <w:rFonts w:ascii="宋体" w:hAnsi="宋体" w:eastAsia="宋体" w:cs="宋体"/>
          <w:color w:val="000"/>
          <w:sz w:val="28"/>
          <w:szCs w:val="28"/>
        </w:rPr>
        <w:t xml:space="preserve">5.2万亿元，比年初增加9458亿元，同比增长14.7%。这说明银根继续保持在相对宽松状态。当年新增贷款主要用于住房和消费信贷、国家基础建设和农业贷款方面。金融机构对非国有企业贷款占全部贷款的比</w:t>
      </w:r>
    </w:p>
    <w:p>
      <w:pPr>
        <w:ind w:left="0" w:right="0" w:firstLine="560"/>
        <w:spacing w:before="450" w:after="450" w:line="312" w:lineRule="auto"/>
      </w:pPr>
      <w:r>
        <w:rPr>
          <w:rFonts w:ascii="宋体" w:hAnsi="宋体" w:eastAsia="宋体" w:cs="宋体"/>
          <w:color w:val="000"/>
          <w:sz w:val="28"/>
          <w:szCs w:val="28"/>
        </w:rPr>
        <w:t xml:space="preserve">例达到46%。2025年，中国人民银行综合运用各种货币政策工具，调节货币供应量，先后９次降低外币</w:t>
      </w:r>
    </w:p>
    <w:p>
      <w:pPr>
        <w:ind w:left="0" w:right="0" w:firstLine="560"/>
        <w:spacing w:before="450" w:after="450" w:line="312" w:lineRule="auto"/>
      </w:pPr>
      <w:r>
        <w:rPr>
          <w:rFonts w:ascii="宋体" w:hAnsi="宋体" w:eastAsia="宋体" w:cs="宋体"/>
          <w:color w:val="000"/>
          <w:sz w:val="28"/>
          <w:szCs w:val="28"/>
        </w:rPr>
        <w:t xml:space="preserve">存贷款利率，使本外币利率更加协调，促进货币调控目标的实现，促进经济的积极发展。</w:t>
      </w:r>
    </w:p>
    <w:p>
      <w:pPr>
        <w:ind w:left="0" w:right="0" w:firstLine="560"/>
        <w:spacing w:before="450" w:after="450" w:line="312" w:lineRule="auto"/>
      </w:pPr>
      <w:r>
        <w:rPr>
          <w:rFonts w:ascii="黑体" w:hAnsi="黑体" w:eastAsia="黑体" w:cs="黑体"/>
          <w:color w:val="000000"/>
          <w:sz w:val="36"/>
          <w:szCs w:val="36"/>
          <w:b w:val="1"/>
          <w:bCs w:val="1"/>
        </w:rPr>
        <w:t xml:space="preserve">第二篇：西方经济学</w:t>
      </w:r>
    </w:p>
    <w:p>
      <w:pPr>
        <w:ind w:left="0" w:right="0" w:firstLine="560"/>
        <w:spacing w:before="450" w:after="450" w:line="312" w:lineRule="auto"/>
      </w:pPr>
      <w:r>
        <w:rPr>
          <w:rFonts w:ascii="宋体" w:hAnsi="宋体" w:eastAsia="宋体" w:cs="宋体"/>
          <w:color w:val="000"/>
          <w:sz w:val="28"/>
          <w:szCs w:val="28"/>
        </w:rPr>
        <w:t xml:space="preserve">西方经济学是指流行于西欧北美资本主义发达国家的经济理论和政策主张，被称为“社会科学之王”。另外，《西方经济学》是我国高等院校财经类和管理类专业必开的一门专业基础课。西方经济学，就是被运用于西方市场经济国家的经济学，有市场经济学之称。以1776年亚当·斯密《国富论》的出版为标志，西方经济学历经200多年的风雨沧桑。在这个不长不短的历史进程中，从斯密、李嘉图、萨伊、穆勒、马尔萨斯、马歇尔到凯恩斯、弗里德曼、萨谬尔森、卢卡斯、斯蒂格利茨，经济学大师辈出；从古典经济学、新古典经济学到凯恩斯主义经济学、新古典宏观经济学和新凯恩斯主义经济学，经济学流派林立。百花齐放，百家争鸣，带来西方经济学的不断创新和发展，以致于文献上有“经济学帝国”之称。</w:t>
      </w:r>
    </w:p>
    <w:p>
      <w:pPr>
        <w:ind w:left="0" w:right="0" w:firstLine="560"/>
        <w:spacing w:before="450" w:after="450" w:line="312" w:lineRule="auto"/>
      </w:pPr>
      <w:r>
        <w:rPr>
          <w:rFonts w:ascii="宋体" w:hAnsi="宋体" w:eastAsia="宋体" w:cs="宋体"/>
          <w:color w:val="000"/>
          <w:sz w:val="28"/>
          <w:szCs w:val="28"/>
        </w:rPr>
        <w:t xml:space="preserve">西方经济学研究的内容</w:t>
      </w:r>
    </w:p>
    <w:p>
      <w:pPr>
        <w:ind w:left="0" w:right="0" w:firstLine="560"/>
        <w:spacing w:before="450" w:after="450" w:line="312" w:lineRule="auto"/>
      </w:pPr>
      <w:r>
        <w:rPr>
          <w:rFonts w:ascii="宋体" w:hAnsi="宋体" w:eastAsia="宋体" w:cs="宋体"/>
          <w:color w:val="000"/>
          <w:sz w:val="28"/>
          <w:szCs w:val="28"/>
        </w:rPr>
        <w:t xml:space="preserve">西方经济学它主要介绍流行于西方市场经济国家的现代经济理论与经济政策。它既研究古老而又现代的家政管理，又研究多姿多彩的企业经营，还大胆解说政府日益加码的经济调控。它既赞美价格机制这只“看不见的手”的效率优势，也无情的剖析市场机制在不少领域资源配置上的诸多缺陷。西方经济学包含的内容非常广泛，包括微观经济学、宏观经济学、数理经济学、动态经济学、福利经济学、经济思想史等等。其主要包括微观经济学和宏观经济学。</w:t>
      </w:r>
    </w:p>
    <w:p>
      <w:pPr>
        <w:ind w:left="0" w:right="0" w:firstLine="560"/>
        <w:spacing w:before="450" w:after="450" w:line="312" w:lineRule="auto"/>
      </w:pPr>
      <w:r>
        <w:rPr>
          <w:rFonts w:ascii="宋体" w:hAnsi="宋体" w:eastAsia="宋体" w:cs="宋体"/>
          <w:color w:val="000"/>
          <w:sz w:val="28"/>
          <w:szCs w:val="28"/>
        </w:rPr>
        <w:t xml:space="preserve">微观经济学--研究家庭、厂商和市场合理配置经济资源的科学--以单个经济单位的经济行为为对象；以资源的合理配置为解决的主要问题；以价格理论为中心理论；以个量分析为方法；其基本假定是市场出清、完全理性、充分信息。宏观经济学--研究国民经济的整体运行中充分利用经济资源的科学--以国民经济整体的运行为对象；以资源的充分利用为解决的主要问题；以收入理论为中心理论；以总量分析为方法，其基本假定为市场失灵、政府有效。</w:t>
      </w:r>
    </w:p>
    <w:p>
      <w:pPr>
        <w:ind w:left="0" w:right="0" w:firstLine="560"/>
        <w:spacing w:before="450" w:after="450" w:line="312" w:lineRule="auto"/>
      </w:pPr>
      <w:r>
        <w:rPr>
          <w:rFonts w:ascii="宋体" w:hAnsi="宋体" w:eastAsia="宋体" w:cs="宋体"/>
          <w:color w:val="000"/>
          <w:sz w:val="28"/>
          <w:szCs w:val="28"/>
        </w:rPr>
        <w:t xml:space="preserve">西方经济学研究的方法</w:t>
      </w:r>
    </w:p>
    <w:p>
      <w:pPr>
        <w:ind w:left="0" w:right="0" w:firstLine="560"/>
        <w:spacing w:before="450" w:after="450" w:line="312" w:lineRule="auto"/>
      </w:pPr>
      <w:r>
        <w:rPr>
          <w:rFonts w:ascii="宋体" w:hAnsi="宋体" w:eastAsia="宋体" w:cs="宋体"/>
          <w:color w:val="000"/>
          <w:sz w:val="28"/>
          <w:szCs w:val="28"/>
        </w:rPr>
        <w:t xml:space="preserve">从方法上看，西方经济学运用实证分析和规范分析两中方法。实证分析企图超脱于一切价值判断，只研究经济本身的内在规律，并据此分析和预测人们的经济行为效果，着重回答“是什么”的问题。实证分析的步骤。</w:t>
      </w:r>
    </w:p>
    <w:p>
      <w:pPr>
        <w:ind w:left="0" w:right="0" w:firstLine="560"/>
        <w:spacing w:before="450" w:after="450" w:line="312" w:lineRule="auto"/>
      </w:pPr>
      <w:r>
        <w:rPr>
          <w:rFonts w:ascii="宋体" w:hAnsi="宋体" w:eastAsia="宋体" w:cs="宋体"/>
          <w:color w:val="000"/>
          <w:sz w:val="28"/>
          <w:szCs w:val="28"/>
        </w:rPr>
        <w:t xml:space="preserve">定义----对经济学所研究的各种变量规定明确的含义；这里的变量有内生变量和外生变量、流量和存量；内生变量是一种理论内所要解释的变量，外生变量是一种在理论内影响其他变量而他本身则由理论外的因素来决定的变量；存量是通常在一定时点上才能有效测定的变量，流量是指通常在一定时期内才能有效测定的变量；</w:t>
      </w:r>
    </w:p>
    <w:p>
      <w:pPr>
        <w:ind w:left="0" w:right="0" w:firstLine="560"/>
        <w:spacing w:before="450" w:after="450" w:line="312" w:lineRule="auto"/>
      </w:pPr>
      <w:r>
        <w:rPr>
          <w:rFonts w:ascii="宋体" w:hAnsi="宋体" w:eastAsia="宋体" w:cs="宋体"/>
          <w:color w:val="000"/>
          <w:sz w:val="28"/>
          <w:szCs w:val="28"/>
        </w:rPr>
        <w:t xml:space="preserve">假设----某一理论所适用的条件，在假设条件下得出结论，就象自然科学在严格的假定条件下分析自然现象一样，事实上整个社会即使天然的实验室；</w:t>
      </w:r>
    </w:p>
    <w:p>
      <w:pPr>
        <w:ind w:left="0" w:right="0" w:firstLine="560"/>
        <w:spacing w:before="450" w:after="450" w:line="312" w:lineRule="auto"/>
      </w:pPr>
      <w:r>
        <w:rPr>
          <w:rFonts w:ascii="宋体" w:hAnsi="宋体" w:eastAsia="宋体" w:cs="宋体"/>
          <w:color w:val="000"/>
          <w:sz w:val="28"/>
          <w:szCs w:val="28"/>
        </w:rPr>
        <w:t xml:space="preserve">假说----未经证明的各个经济变量之间的关系；</w:t>
      </w:r>
    </w:p>
    <w:p>
      <w:pPr>
        <w:ind w:left="0" w:right="0" w:firstLine="560"/>
        <w:spacing w:before="450" w:after="450" w:line="312" w:lineRule="auto"/>
      </w:pPr>
      <w:r>
        <w:rPr>
          <w:rFonts w:ascii="宋体" w:hAnsi="宋体" w:eastAsia="宋体" w:cs="宋体"/>
          <w:color w:val="000"/>
          <w:sz w:val="28"/>
          <w:szCs w:val="28"/>
        </w:rPr>
        <w:t xml:space="preserve">预测----根据假说对未来进行预期规范分析通过设定一些价值判断和好与坏的标准，作为经济理论的前提和制定政策的依据，并研究如何才能符合这些标准，着重回答“应该是什么”的问题。</w:t>
      </w:r>
    </w:p>
    <w:p>
      <w:pPr>
        <w:ind w:left="0" w:right="0" w:firstLine="560"/>
        <w:spacing w:before="450" w:after="450" w:line="312" w:lineRule="auto"/>
      </w:pPr>
      <w:r>
        <w:rPr>
          <w:rFonts w:ascii="宋体" w:hAnsi="宋体" w:eastAsia="宋体" w:cs="宋体"/>
          <w:color w:val="000"/>
          <w:sz w:val="28"/>
          <w:szCs w:val="28"/>
        </w:rPr>
        <w:t xml:space="preserve">西方经济学发展阶段</w:t>
      </w:r>
    </w:p>
    <w:p>
      <w:pPr>
        <w:ind w:left="0" w:right="0" w:firstLine="560"/>
        <w:spacing w:before="450" w:after="450" w:line="312" w:lineRule="auto"/>
      </w:pPr>
      <w:r>
        <w:rPr>
          <w:rFonts w:ascii="宋体" w:hAnsi="宋体" w:eastAsia="宋体" w:cs="宋体"/>
          <w:color w:val="000"/>
          <w:sz w:val="28"/>
          <w:szCs w:val="28"/>
        </w:rPr>
        <w:t xml:space="preserve">西方经济学的发展可以主要分为三个部分，即古典经济学、新古典经济学与现代经济学。</w:t>
      </w:r>
    </w:p>
    <w:p>
      <w:pPr>
        <w:ind w:left="0" w:right="0" w:firstLine="560"/>
        <w:spacing w:before="450" w:after="450" w:line="312" w:lineRule="auto"/>
      </w:pPr>
      <w:r>
        <w:rPr>
          <w:rFonts w:ascii="宋体" w:hAnsi="宋体" w:eastAsia="宋体" w:cs="宋体"/>
          <w:color w:val="000"/>
          <w:sz w:val="28"/>
          <w:szCs w:val="28"/>
        </w:rPr>
        <w:t xml:space="preserve">1.古典经济学</w:t>
      </w:r>
    </w:p>
    <w:p>
      <w:pPr>
        <w:ind w:left="0" w:right="0" w:firstLine="560"/>
        <w:spacing w:before="450" w:after="450" w:line="312" w:lineRule="auto"/>
      </w:pPr>
      <w:r>
        <w:rPr>
          <w:rFonts w:ascii="宋体" w:hAnsi="宋体" w:eastAsia="宋体" w:cs="宋体"/>
          <w:color w:val="000"/>
          <w:sz w:val="28"/>
          <w:szCs w:val="28"/>
        </w:rPr>
        <w:t xml:space="preserve">从17世纪中期开始到19世纪70年代为止，包括英国经济学家斯密、李嘉图、西尼尔、穆勒、马尔萨斯，法国经济学家萨伊。以斯密为代表，其1776年出版的《国富论》被称为经济学上的第一次革命，建立了以自由放任为中心的经济学体系，他标志着经济学的诞生。代表性的教科书是穆勒《政治经济学原理及其在社会哲学上的应用》流行了20年。</w:t>
      </w:r>
    </w:p>
    <w:p>
      <w:pPr>
        <w:ind w:left="0" w:right="0" w:firstLine="560"/>
        <w:spacing w:before="450" w:after="450" w:line="312" w:lineRule="auto"/>
      </w:pPr>
      <w:r>
        <w:rPr>
          <w:rFonts w:ascii="宋体" w:hAnsi="宋体" w:eastAsia="宋体" w:cs="宋体"/>
          <w:color w:val="000"/>
          <w:sz w:val="28"/>
          <w:szCs w:val="28"/>
        </w:rPr>
        <w:t xml:space="preserve">2.新古典经济学</w:t>
      </w:r>
    </w:p>
    <w:p>
      <w:pPr>
        <w:ind w:left="0" w:right="0" w:firstLine="560"/>
        <w:spacing w:before="450" w:after="450" w:line="312" w:lineRule="auto"/>
      </w:pPr>
      <w:r>
        <w:rPr>
          <w:rFonts w:ascii="宋体" w:hAnsi="宋体" w:eastAsia="宋体" w:cs="宋体"/>
          <w:color w:val="000"/>
          <w:sz w:val="28"/>
          <w:szCs w:val="28"/>
        </w:rPr>
        <w:t xml:space="preserve">从 19 世纪的“边际革命”开始到20世纪30年代为止。包括英国经济学家杰文史、马歇尔，法国经济学家瓦尔拉斯 — 边际效用价值论的提出被说成是经济学上的第二次革命，他标志着新古典经济学的开始，马歇尔在1890年发表的《经济学原理》是其代表性的教科书。</w:t>
      </w:r>
    </w:p>
    <w:p>
      <w:pPr>
        <w:ind w:left="0" w:right="0" w:firstLine="560"/>
        <w:spacing w:before="450" w:after="450" w:line="312" w:lineRule="auto"/>
      </w:pPr>
      <w:r>
        <w:rPr>
          <w:rFonts w:ascii="宋体" w:hAnsi="宋体" w:eastAsia="宋体" w:cs="宋体"/>
          <w:color w:val="000"/>
          <w:sz w:val="28"/>
          <w:szCs w:val="28"/>
        </w:rPr>
        <w:t xml:space="preserve">3.现代经济学</w:t>
      </w:r>
    </w:p>
    <w:p>
      <w:pPr>
        <w:ind w:left="0" w:right="0" w:firstLine="560"/>
        <w:spacing w:before="450" w:after="450" w:line="312" w:lineRule="auto"/>
      </w:pPr>
      <w:r>
        <w:rPr>
          <w:rFonts w:ascii="宋体" w:hAnsi="宋体" w:eastAsia="宋体" w:cs="宋体"/>
          <w:color w:val="000"/>
          <w:sz w:val="28"/>
          <w:szCs w:val="28"/>
        </w:rPr>
        <w:t xml:space="preserve">开始于20世纪30年代凯恩史主义的产生。包括英国经济学家凯恩斯、琼·罗宾逊、斯拉伐，以及美国经济学家萨缪尔森、弗里德曼和卢卡斯。其中凯恩斯在1936年出版的的《就业利息和货币通论》标志着当代经济学的产生，该书与爱因斯坦的《相对论》、达尔文的《物种起源》、马克思的《资本论》被人们称着改变世界历史的四大著作；而萨缪尔森的1948年开始发行的《经济学》至今已出第十六版，是第三本好教科书</w:t>
      </w:r>
    </w:p>
    <w:p>
      <w:pPr>
        <w:ind w:left="0" w:right="0" w:firstLine="560"/>
        <w:spacing w:before="450" w:after="450" w:line="312" w:lineRule="auto"/>
      </w:pPr>
      <w:r>
        <w:rPr>
          <w:rFonts w:ascii="宋体" w:hAnsi="宋体" w:eastAsia="宋体" w:cs="宋体"/>
          <w:color w:val="000"/>
          <w:sz w:val="28"/>
          <w:szCs w:val="28"/>
        </w:rPr>
        <w:t xml:space="preserve">为（1）西方经济学具有双重性质，为了辨明是非，区别西方经济学的有利和有害之处，必须学习西方经济学。</w:t>
      </w:r>
    </w:p>
    <w:p>
      <w:pPr>
        <w:ind w:left="0" w:right="0" w:firstLine="560"/>
        <w:spacing w:before="450" w:after="450" w:line="312" w:lineRule="auto"/>
      </w:pPr>
      <w:r>
        <w:rPr>
          <w:rFonts w:ascii="宋体" w:hAnsi="宋体" w:eastAsia="宋体" w:cs="宋体"/>
          <w:color w:val="000"/>
          <w:sz w:val="28"/>
          <w:szCs w:val="28"/>
        </w:rPr>
        <w:t xml:space="preserve">（2）对西方经济学中有用的内容，要结合我国国情进行考察，以便决定它适用的程度与范围，要做到这一点，必须学习西方经济学。</w:t>
      </w:r>
    </w:p>
    <w:p>
      <w:pPr>
        <w:ind w:left="0" w:right="0" w:firstLine="560"/>
        <w:spacing w:before="450" w:after="450" w:line="312" w:lineRule="auto"/>
      </w:pPr>
      <w:r>
        <w:rPr>
          <w:rFonts w:ascii="宋体" w:hAnsi="宋体" w:eastAsia="宋体" w:cs="宋体"/>
          <w:color w:val="000"/>
          <w:sz w:val="28"/>
          <w:szCs w:val="28"/>
        </w:rPr>
        <w:t xml:space="preserve">（3）西方论述经济情况的著作、新闻传媒等都含有大量西方经济学的术语和理论，为了更好地与西方交往和了解西方国情，必须学习西方经济学。</w:t>
      </w:r>
    </w:p>
    <w:p>
      <w:pPr>
        <w:ind w:left="0" w:right="0" w:firstLine="560"/>
        <w:spacing w:before="450" w:after="450" w:line="312" w:lineRule="auto"/>
      </w:pPr>
      <w:r>
        <w:rPr>
          <w:rFonts w:ascii="宋体" w:hAnsi="宋体" w:eastAsia="宋体" w:cs="宋体"/>
          <w:color w:val="000"/>
          <w:sz w:val="28"/>
          <w:szCs w:val="28"/>
        </w:rPr>
        <w:t xml:space="preserve">（4）西方经济学在不同的程度上构成许多西方经济学科和课程的理论基础。学习西方经济学可以为其他学科和课程的学习打下良好的基础。</w:t>
      </w:r>
    </w:p>
    <w:p>
      <w:pPr>
        <w:ind w:left="0" w:right="0" w:firstLine="560"/>
        <w:spacing w:before="450" w:after="450" w:line="312" w:lineRule="auto"/>
      </w:pPr>
      <w:r>
        <w:rPr>
          <w:rFonts w:ascii="宋体" w:hAnsi="宋体" w:eastAsia="宋体" w:cs="宋体"/>
          <w:color w:val="000"/>
          <w:sz w:val="28"/>
          <w:szCs w:val="28"/>
        </w:rPr>
        <w:t xml:space="preserve">提问人的追问2025-05-07 16:01</w:t>
      </w:r>
    </w:p>
    <w:p>
      <w:pPr>
        <w:ind w:left="0" w:right="0" w:firstLine="560"/>
        <w:spacing w:before="450" w:after="450" w:line="312" w:lineRule="auto"/>
      </w:pPr>
      <w:r>
        <w:rPr>
          <w:rFonts w:ascii="宋体" w:hAnsi="宋体" w:eastAsia="宋体" w:cs="宋体"/>
          <w:color w:val="000"/>
          <w:sz w:val="28"/>
          <w:szCs w:val="28"/>
        </w:rPr>
        <w:t xml:space="preserve">怎样可以学好这门学科呢</w:t>
      </w:r>
    </w:p>
    <w:p>
      <w:pPr>
        <w:ind w:left="0" w:right="0" w:firstLine="560"/>
        <w:spacing w:before="450" w:after="450" w:line="312" w:lineRule="auto"/>
      </w:pPr>
      <w:r>
        <w:rPr>
          <w:rFonts w:ascii="宋体" w:hAnsi="宋体" w:eastAsia="宋体" w:cs="宋体"/>
          <w:color w:val="000"/>
          <w:sz w:val="28"/>
          <w:szCs w:val="28"/>
        </w:rPr>
        <w:t xml:space="preserve">团队的补充2025-05-07 16:09</w:t>
      </w:r>
    </w:p>
    <w:p>
      <w:pPr>
        <w:ind w:left="0" w:right="0" w:firstLine="560"/>
        <w:spacing w:before="450" w:after="450" w:line="312" w:lineRule="auto"/>
      </w:pPr>
      <w:r>
        <w:rPr>
          <w:rFonts w:ascii="宋体" w:hAnsi="宋体" w:eastAsia="宋体" w:cs="宋体"/>
          <w:color w:val="000"/>
          <w:sz w:val="28"/>
          <w:szCs w:val="28"/>
        </w:rPr>
        <w:t xml:space="preserve">西方经济学属于纯理论性的学科，它所包括的知识也基本上是比较模式化的，也就是说，相对于政治经济学它联系实际的东西比较少，能与实际联系起来的地方主要是宏观部分的财政政策、货币政策、通货膨胀理论、开放经济理论部分等章节。另外，西方经济学中理论模型很多，要引起注意。下面具体谈几点：首先，也是最重要的，就是图形。可以发现，整个西方经济学的理论体系是由一系列的图形贯穿起来的，几乎每一章、每一节都有图形，而且，要想阐述一个原理，没有图形配合是做不到的。因此，在复习时，我把每一个图形都画在一个本子上，图形旁边还加注上有关图形的解释和说明，以及图形所代表的政策含义。总结在一起以后，就可以常常拿出来看一看了，仔仔细细地看懂每一个图，并且牢记。许多题目即使没有要求画出图形也可以利用图形帮助解答的。</w:t>
      </w:r>
    </w:p>
    <w:p>
      <w:pPr>
        <w:ind w:left="0" w:right="0" w:firstLine="560"/>
        <w:spacing w:before="450" w:after="450" w:line="312" w:lineRule="auto"/>
      </w:pPr>
      <w:r>
        <w:rPr>
          <w:rFonts w:ascii="宋体" w:hAnsi="宋体" w:eastAsia="宋体" w:cs="宋体"/>
          <w:color w:val="000"/>
          <w:sz w:val="28"/>
          <w:szCs w:val="28"/>
        </w:rPr>
        <w:t xml:space="preserve">其次，重要的概念要进行理解记忆。一般的专业课考试中都有名词解释，按常理说这属于基础题，是给你分得的，所以不能丢分。对这些重要概念，不需要一字不差地背出来，还是要首先理解，在理解的基础上记忆，可以用自己的话说的。最后，知识的掌握要系统化。这一点也尤其重要。因为西方经济学中涉及到许多不同的学派，不同学派的理论模型、观点、政策主张都是有一定的差异的。很可能会出题让你比较它们之间的异同。所以在学习中，要有意识地去联想记忆，看到一个学派的因素分析时，要回想一下其他哪个学派也在这一领域有分析，异同点在哪里。比如，消费理论就包括凯恩斯、弗里德曼、莫迪利亚尼等，货币需求理论包括货币数量说、货币交易说、凯恩斯的流动性陷阱等，厂商理论中包括四种厂商类型，它们之间的需求供给曲线、均衡状态、均衡条件以及效率的比较等。从而我们能够看出，这些理论之间的相关性是很大的，因此，在复习的时候，你也要体现出这一方面的偏向。你可以把这些相关联的知识点也都总结在一个本子上，总结的过程也就是你去理解、系统掌握它的过程。</w:t>
      </w:r>
    </w:p>
    <w:p>
      <w:pPr>
        <w:ind w:left="0" w:right="0" w:firstLine="560"/>
        <w:spacing w:before="450" w:after="450" w:line="312" w:lineRule="auto"/>
      </w:pPr>
      <w:r>
        <w:rPr>
          <w:rFonts w:ascii="宋体" w:hAnsi="宋体" w:eastAsia="宋体" w:cs="宋体"/>
          <w:color w:val="000"/>
          <w:sz w:val="28"/>
          <w:szCs w:val="28"/>
        </w:rPr>
        <w:t xml:space="preserve">什么要学西方经济学</w:t>
      </w:r>
    </w:p>
    <w:p>
      <w:pPr>
        <w:ind w:left="0" w:right="0" w:firstLine="560"/>
        <w:spacing w:before="450" w:after="450" w:line="312" w:lineRule="auto"/>
      </w:pPr>
      <w:r>
        <w:rPr>
          <w:rFonts w:ascii="宋体" w:hAnsi="宋体" w:eastAsia="宋体" w:cs="宋体"/>
          <w:color w:val="000"/>
          <w:sz w:val="28"/>
          <w:szCs w:val="28"/>
        </w:rPr>
        <w:t xml:space="preserve">（1）西方经济学具有双重性质，为了辨明是非，区别西方经济学的有利和有害之处，必须学习西方经济学。</w:t>
      </w:r>
    </w:p>
    <w:p>
      <w:pPr>
        <w:ind w:left="0" w:right="0" w:firstLine="560"/>
        <w:spacing w:before="450" w:after="450" w:line="312" w:lineRule="auto"/>
      </w:pPr>
      <w:r>
        <w:rPr>
          <w:rFonts w:ascii="宋体" w:hAnsi="宋体" w:eastAsia="宋体" w:cs="宋体"/>
          <w:color w:val="000"/>
          <w:sz w:val="28"/>
          <w:szCs w:val="28"/>
        </w:rPr>
        <w:t xml:space="preserve">（2）对西方经济学中有用的内容，要结合我国国情进行考察，以便决定它适用的程度与范围，要做到这一点，必须学习西方经济学。</w:t>
      </w:r>
    </w:p>
    <w:p>
      <w:pPr>
        <w:ind w:left="0" w:right="0" w:firstLine="560"/>
        <w:spacing w:before="450" w:after="450" w:line="312" w:lineRule="auto"/>
      </w:pPr>
      <w:r>
        <w:rPr>
          <w:rFonts w:ascii="宋体" w:hAnsi="宋体" w:eastAsia="宋体" w:cs="宋体"/>
          <w:color w:val="000"/>
          <w:sz w:val="28"/>
          <w:szCs w:val="28"/>
        </w:rPr>
        <w:t xml:space="preserve">（3）西方论述经济情况的著作、新闻传媒等都含有大量西方经济学的术语和理论，为了更好地与西方交往和了解西方国情，必须学习西方经济学。</w:t>
      </w:r>
    </w:p>
    <w:p>
      <w:pPr>
        <w:ind w:left="0" w:right="0" w:firstLine="560"/>
        <w:spacing w:before="450" w:after="450" w:line="312" w:lineRule="auto"/>
      </w:pPr>
      <w:r>
        <w:rPr>
          <w:rFonts w:ascii="宋体" w:hAnsi="宋体" w:eastAsia="宋体" w:cs="宋体"/>
          <w:color w:val="000"/>
          <w:sz w:val="28"/>
          <w:szCs w:val="28"/>
        </w:rPr>
        <w:t xml:space="preserve">（4）西方经济学在不同的程度上构成许多西方经济学科和课程的理论基础。学习西方经济学可以为其他学科和课程的学习打下良好的基础。</w:t>
      </w:r>
    </w:p>
    <w:p>
      <w:pPr>
        <w:ind w:left="0" w:right="0" w:firstLine="560"/>
        <w:spacing w:before="450" w:after="450" w:line="312" w:lineRule="auto"/>
      </w:pPr>
      <w:r>
        <w:rPr>
          <w:rFonts w:ascii="宋体" w:hAnsi="宋体" w:eastAsia="宋体" w:cs="宋体"/>
          <w:color w:val="000"/>
          <w:sz w:val="28"/>
          <w:szCs w:val="28"/>
        </w:rPr>
        <w:t xml:space="preserve">提问人的追问2025-05-07 16:01</w:t>
      </w:r>
    </w:p>
    <w:p>
      <w:pPr>
        <w:ind w:left="0" w:right="0" w:firstLine="560"/>
        <w:spacing w:before="450" w:after="450" w:line="312" w:lineRule="auto"/>
      </w:pPr>
      <w:r>
        <w:rPr>
          <w:rFonts w:ascii="宋体" w:hAnsi="宋体" w:eastAsia="宋体" w:cs="宋体"/>
          <w:color w:val="000"/>
          <w:sz w:val="28"/>
          <w:szCs w:val="28"/>
        </w:rPr>
        <w:t xml:space="preserve">怎样可以学好这门学科呢</w:t>
      </w:r>
    </w:p>
    <w:p>
      <w:pPr>
        <w:ind w:left="0" w:right="0" w:firstLine="560"/>
        <w:spacing w:before="450" w:after="450" w:line="312" w:lineRule="auto"/>
      </w:pPr>
      <w:r>
        <w:rPr>
          <w:rFonts w:ascii="宋体" w:hAnsi="宋体" w:eastAsia="宋体" w:cs="宋体"/>
          <w:color w:val="000"/>
          <w:sz w:val="28"/>
          <w:szCs w:val="28"/>
        </w:rPr>
        <w:t xml:space="preserve">团队的补充2025-05-07 16:09</w:t>
      </w:r>
    </w:p>
    <w:p>
      <w:pPr>
        <w:ind w:left="0" w:right="0" w:firstLine="560"/>
        <w:spacing w:before="450" w:after="450" w:line="312" w:lineRule="auto"/>
      </w:pPr>
      <w:r>
        <w:rPr>
          <w:rFonts w:ascii="宋体" w:hAnsi="宋体" w:eastAsia="宋体" w:cs="宋体"/>
          <w:color w:val="000"/>
          <w:sz w:val="28"/>
          <w:szCs w:val="28"/>
        </w:rPr>
        <w:t xml:space="preserve">西方经济学属于纯理论性的学科，它所包括的知识也基本上是比较模式化的，也就是说，相对于政治经济学它联系实际的东西比较少，能与实际联系起来的地方主要是宏观部分的财政政策、货币政策、通货膨胀理论、开放经济理论部分等章节。另外，西方经济学中理论模型很多，要引起注意。下面具体谈几点：首先，也是最重要的，就是图形。可以发现，整个西方经济学的理论体系是由一系列的图形贯穿起来的，几乎每一章、每一节都有图形，而且，要想阐述一个原理，没有图形配合是做不到的。因此，在复习时，我把每一个图形都画在一个本子上，图形旁边还加注上有关图形的解释和说明，以及图形所代表的政策含义。总结在一起以后，就可以常常拿出来看一看了，仔仔细细地看懂每一个图，并且牢记。许多题目即使没有要求画出图形也可以利用图形帮助解答的。</w:t>
      </w:r>
    </w:p>
    <w:p>
      <w:pPr>
        <w:ind w:left="0" w:right="0" w:firstLine="560"/>
        <w:spacing w:before="450" w:after="450" w:line="312" w:lineRule="auto"/>
      </w:pPr>
      <w:r>
        <w:rPr>
          <w:rFonts w:ascii="宋体" w:hAnsi="宋体" w:eastAsia="宋体" w:cs="宋体"/>
          <w:color w:val="000"/>
          <w:sz w:val="28"/>
          <w:szCs w:val="28"/>
        </w:rPr>
        <w:t xml:space="preserve">其次，重要的概念要进行理解记忆。一般的专业课考试中都有名词解释，按常理说这属于基础题，是给你分得的，所以不能丢分。对这些重要概念，不需要一字不差地背出来，还是要首先理解，在理解的基础上记忆，可以用自己的话说的。最后，知识的掌握要系统化。这一点也尤其重要。因为西方经济学中涉及到许多不同的学派，不同学派的理论模型、观点、政策主张都是有一定的差异的。很可能会出题让你比较它们之间的异同。所以在学习中，要有意识地去联想记忆，看到一个学派的因素分析时，要回想一下其他哪个学派也在这一领域有分析，异同点在哪里。比如，消费理论就包括凯恩斯、弗里德曼、莫迪利亚尼等，货币需求理论包括货币数量说、货币交易说、凯恩斯的流动性陷阱等，厂商理论中包括四种厂商类型，它们之间的需求供给曲线、均衡状态、均衡条件以及效率的比较等。从而我们能够看出，这些理论之间的相关性是很大的，因此，在复习的时候，你也要体现出这一方面的偏向。你可以把这些相关联的知识点也都总结在一个本子上，总结的过程也就是你去理解、系统掌握它的过程。</w:t>
      </w:r>
    </w:p>
    <w:p>
      <w:pPr>
        <w:ind w:left="0" w:right="0" w:firstLine="560"/>
        <w:spacing w:before="450" w:after="450" w:line="312" w:lineRule="auto"/>
      </w:pPr>
      <w:r>
        <w:rPr>
          <w:rFonts w:ascii="宋体" w:hAnsi="宋体" w:eastAsia="宋体" w:cs="宋体"/>
          <w:color w:val="000"/>
          <w:sz w:val="28"/>
          <w:szCs w:val="28"/>
        </w:rPr>
        <w:t xml:space="preserve">实际上这个话题可以说得很长，我认为只有热爱经济学才能学好经济学，我这里说的“好”，是达到一定高度的好。</w:t>
      </w:r>
    </w:p>
    <w:p>
      <w:pPr>
        <w:ind w:left="0" w:right="0" w:firstLine="560"/>
        <w:spacing w:before="450" w:after="450" w:line="312" w:lineRule="auto"/>
      </w:pPr>
      <w:r>
        <w:rPr>
          <w:rFonts w:ascii="黑体" w:hAnsi="黑体" w:eastAsia="黑体" w:cs="黑体"/>
          <w:color w:val="000000"/>
          <w:sz w:val="36"/>
          <w:szCs w:val="36"/>
          <w:b w:val="1"/>
          <w:bCs w:val="1"/>
        </w:rPr>
        <w:t xml:space="preserve">第三篇：西方经济学</w:t>
      </w:r>
    </w:p>
    <w:p>
      <w:pPr>
        <w:ind w:left="0" w:right="0" w:firstLine="560"/>
        <w:spacing w:before="450" w:after="450" w:line="312" w:lineRule="auto"/>
      </w:pPr>
      <w:r>
        <w:rPr>
          <w:rFonts w:ascii="宋体" w:hAnsi="宋体" w:eastAsia="宋体" w:cs="宋体"/>
          <w:color w:val="000"/>
          <w:sz w:val="28"/>
          <w:szCs w:val="28"/>
        </w:rPr>
        <w:t xml:space="preserve">第1题:如果社会不存在资源的稀缺性，也就不会产生经济学。（正确）第2题:生产要素价格提高所引起的某种商品产量的增加称为供给量的增加。错误</w:t>
      </w:r>
    </w:p>
    <w:p>
      <w:pPr>
        <w:ind w:left="0" w:right="0" w:firstLine="560"/>
        <w:spacing w:before="450" w:after="450" w:line="312" w:lineRule="auto"/>
      </w:pPr>
      <w:r>
        <w:rPr>
          <w:rFonts w:ascii="宋体" w:hAnsi="宋体" w:eastAsia="宋体" w:cs="宋体"/>
          <w:color w:val="000"/>
          <w:sz w:val="28"/>
          <w:szCs w:val="28"/>
        </w:rPr>
        <w:t xml:space="preserve">第3题:内在经济就是一个企业在生产规模扩大时由自身内部所引起的产量增加。正确</w:t>
      </w:r>
    </w:p>
    <w:p>
      <w:pPr>
        <w:ind w:left="0" w:right="0" w:firstLine="560"/>
        <w:spacing w:before="450" w:after="450" w:line="312" w:lineRule="auto"/>
      </w:pPr>
      <w:r>
        <w:rPr>
          <w:rFonts w:ascii="宋体" w:hAnsi="宋体" w:eastAsia="宋体" w:cs="宋体"/>
          <w:color w:val="000"/>
          <w:sz w:val="28"/>
          <w:szCs w:val="28"/>
        </w:rPr>
        <w:t xml:space="preserve">第4题:在短期内，所有生产要素均不能调整。错误</w:t>
      </w:r>
    </w:p>
    <w:p>
      <w:pPr>
        <w:ind w:left="0" w:right="0" w:firstLine="560"/>
        <w:spacing w:before="450" w:after="450" w:line="312" w:lineRule="auto"/>
      </w:pPr>
      <w:r>
        <w:rPr>
          <w:rFonts w:ascii="宋体" w:hAnsi="宋体" w:eastAsia="宋体" w:cs="宋体"/>
          <w:color w:val="000"/>
          <w:sz w:val="28"/>
          <w:szCs w:val="28"/>
        </w:rPr>
        <w:t xml:space="preserve">第5题:在西方经济学家看来，超额利润无论如何获得，都是一种不合理的剥削收入。错误</w:t>
      </w:r>
    </w:p>
    <w:p>
      <w:pPr>
        <w:ind w:left="0" w:right="0" w:firstLine="560"/>
        <w:spacing w:before="450" w:after="450" w:line="312" w:lineRule="auto"/>
      </w:pPr>
      <w:r>
        <w:rPr>
          <w:rFonts w:ascii="宋体" w:hAnsi="宋体" w:eastAsia="宋体" w:cs="宋体"/>
          <w:color w:val="000"/>
          <w:sz w:val="28"/>
          <w:szCs w:val="28"/>
        </w:rPr>
        <w:t xml:space="preserve">第6题:均衡的国民收入一定等于充分就业的国民收入。错误</w:t>
      </w:r>
    </w:p>
    <w:p>
      <w:pPr>
        <w:ind w:left="0" w:right="0" w:firstLine="560"/>
        <w:spacing w:before="450" w:after="450" w:line="312" w:lineRule="auto"/>
      </w:pPr>
      <w:r>
        <w:rPr>
          <w:rFonts w:ascii="宋体" w:hAnsi="宋体" w:eastAsia="宋体" w:cs="宋体"/>
          <w:color w:val="000"/>
          <w:sz w:val="28"/>
          <w:szCs w:val="28"/>
        </w:rPr>
        <w:t xml:space="preserve">第7题:凯恩斯主义者认为，无论在短期或长期中，失业率与通货膨胀率之间都存在交替关系。正确</w:t>
      </w:r>
    </w:p>
    <w:p>
      <w:pPr>
        <w:ind w:left="0" w:right="0" w:firstLine="560"/>
        <w:spacing w:before="450" w:after="450" w:line="312" w:lineRule="auto"/>
      </w:pPr>
      <w:r>
        <w:rPr>
          <w:rFonts w:ascii="宋体" w:hAnsi="宋体" w:eastAsia="宋体" w:cs="宋体"/>
          <w:color w:val="000"/>
          <w:sz w:val="28"/>
          <w:szCs w:val="28"/>
        </w:rPr>
        <w:t xml:space="preserve">第8题:经济学家认为，宏观经济政策应该同时达到四个目标：充分就业、物价稳定、经济增长和国际收支平衡。正确</w:t>
      </w:r>
    </w:p>
    <w:p>
      <w:pPr>
        <w:ind w:left="0" w:right="0" w:firstLine="560"/>
        <w:spacing w:before="450" w:after="450" w:line="312" w:lineRule="auto"/>
      </w:pPr>
      <w:r>
        <w:rPr>
          <w:rFonts w:ascii="宋体" w:hAnsi="宋体" w:eastAsia="宋体" w:cs="宋体"/>
          <w:color w:val="000"/>
          <w:sz w:val="28"/>
          <w:szCs w:val="28"/>
        </w:rPr>
        <w:t xml:space="preserve">第9题:收入政策以控制工资增长率为中心，其目的在于制止成本推动的通货膨胀。正确</w:t>
      </w:r>
    </w:p>
    <w:p>
      <w:pPr>
        <w:ind w:left="0" w:right="0" w:firstLine="560"/>
        <w:spacing w:before="450" w:after="450" w:line="312" w:lineRule="auto"/>
      </w:pPr>
      <w:r>
        <w:rPr>
          <w:rFonts w:ascii="宋体" w:hAnsi="宋体" w:eastAsia="宋体" w:cs="宋体"/>
          <w:color w:val="000"/>
          <w:sz w:val="28"/>
          <w:szCs w:val="28"/>
        </w:rPr>
        <w:t xml:space="preserve">第10题:在固定汇率制下，一国货币对他国货币的汇率基本固定，只在一定范围内波动。正确</w:t>
      </w:r>
    </w:p>
    <w:p>
      <w:pPr>
        <w:ind w:left="0" w:right="0" w:firstLine="560"/>
        <w:spacing w:before="450" w:after="450" w:line="312" w:lineRule="auto"/>
      </w:pPr>
      <w:r>
        <w:rPr>
          <w:rFonts w:ascii="宋体" w:hAnsi="宋体" w:eastAsia="宋体" w:cs="宋体"/>
          <w:color w:val="000"/>
          <w:sz w:val="28"/>
          <w:szCs w:val="28"/>
        </w:rPr>
        <w:t xml:space="preserve">第11题:微观经济学和宏观经济学是相互补充的。正确</w:t>
      </w:r>
    </w:p>
    <w:p>
      <w:pPr>
        <w:ind w:left="0" w:right="0" w:firstLine="560"/>
        <w:spacing w:before="450" w:after="450" w:line="312" w:lineRule="auto"/>
      </w:pPr>
      <w:r>
        <w:rPr>
          <w:rFonts w:ascii="宋体" w:hAnsi="宋体" w:eastAsia="宋体" w:cs="宋体"/>
          <w:color w:val="000"/>
          <w:sz w:val="28"/>
          <w:szCs w:val="28"/>
        </w:rPr>
        <w:t xml:space="preserve">第12题:如果其它各种条件均保持不变，当X商品的互补品Y商品的价格上升时，对X商品的需求：（减少）</w:t>
      </w:r>
    </w:p>
    <w:p>
      <w:pPr>
        <w:ind w:left="0" w:right="0" w:firstLine="560"/>
        <w:spacing w:before="450" w:after="450" w:line="312" w:lineRule="auto"/>
      </w:pPr>
      <w:r>
        <w:rPr>
          <w:rFonts w:ascii="宋体" w:hAnsi="宋体" w:eastAsia="宋体" w:cs="宋体"/>
          <w:color w:val="000"/>
          <w:sz w:val="28"/>
          <w:szCs w:val="28"/>
        </w:rPr>
        <w:t xml:space="preserve">第13题:市场经济中价格机制做不到的是：（社会文明程度提高）</w:t>
      </w:r>
    </w:p>
    <w:p>
      <w:pPr>
        <w:ind w:left="0" w:right="0" w:firstLine="560"/>
        <w:spacing w:before="450" w:after="450" w:line="312" w:lineRule="auto"/>
      </w:pPr>
      <w:r>
        <w:rPr>
          <w:rFonts w:ascii="宋体" w:hAnsi="宋体" w:eastAsia="宋体" w:cs="宋体"/>
          <w:color w:val="000"/>
          <w:sz w:val="28"/>
          <w:szCs w:val="28"/>
        </w:rPr>
        <w:t xml:space="preserve">第14题:某位消费者把他的所有收入都花在可乐和薯条上。每杯可乐2元，每袋薯条5元，该消费者的收入是20元，以下哪个可乐和薯条的组合在该消费者的消费可能线上？（5杯可乐2袋署条）</w:t>
      </w:r>
    </w:p>
    <w:p>
      <w:pPr>
        <w:ind w:left="0" w:right="0" w:firstLine="560"/>
        <w:spacing w:before="450" w:after="450" w:line="312" w:lineRule="auto"/>
      </w:pPr>
      <w:r>
        <w:rPr>
          <w:rFonts w:ascii="宋体" w:hAnsi="宋体" w:eastAsia="宋体" w:cs="宋体"/>
          <w:color w:val="000"/>
          <w:sz w:val="28"/>
          <w:szCs w:val="28"/>
        </w:rPr>
        <w:t xml:space="preserve">第15题:根据等产量线与等成本线相结合在一起的分析，两种生产要素的最适组合是：（相切之点）</w:t>
      </w:r>
    </w:p>
    <w:p>
      <w:pPr>
        <w:ind w:left="0" w:right="0" w:firstLine="560"/>
        <w:spacing w:before="450" w:after="450" w:line="312" w:lineRule="auto"/>
      </w:pPr>
      <w:r>
        <w:rPr>
          <w:rFonts w:ascii="宋体" w:hAnsi="宋体" w:eastAsia="宋体" w:cs="宋体"/>
          <w:color w:val="000"/>
          <w:sz w:val="28"/>
          <w:szCs w:val="28"/>
        </w:rPr>
        <w:t xml:space="preserve">第16题:下列哪一项不是划分市场结构的标准：（利润高低）</w:t>
      </w:r>
    </w:p>
    <w:p>
      <w:pPr>
        <w:ind w:left="0" w:right="0" w:firstLine="560"/>
        <w:spacing w:before="450" w:after="450" w:line="312" w:lineRule="auto"/>
      </w:pPr>
      <w:r>
        <w:rPr>
          <w:rFonts w:ascii="宋体" w:hAnsi="宋体" w:eastAsia="宋体" w:cs="宋体"/>
          <w:color w:val="000"/>
          <w:sz w:val="28"/>
          <w:szCs w:val="28"/>
        </w:rPr>
        <w:t xml:space="preserve">第17题:下列哪一个不是垄断竞争的特征？（企业数量很少）</w:t>
      </w:r>
    </w:p>
    <w:p>
      <w:pPr>
        <w:ind w:left="0" w:right="0" w:firstLine="560"/>
        <w:spacing w:before="450" w:after="450" w:line="312" w:lineRule="auto"/>
      </w:pPr>
      <w:r>
        <w:rPr>
          <w:rFonts w:ascii="宋体" w:hAnsi="宋体" w:eastAsia="宋体" w:cs="宋体"/>
          <w:color w:val="000"/>
          <w:sz w:val="28"/>
          <w:szCs w:val="28"/>
        </w:rPr>
        <w:t xml:space="preserve">第18题:当劳伦斯曲线和绝对平均线所夹面积为零时，基尼系数：（等于零）第19题:按支出法，应计入私人国内总投资的项目是：（住房）</w:t>
      </w:r>
    </w:p>
    <w:p>
      <w:pPr>
        <w:ind w:left="0" w:right="0" w:firstLine="560"/>
        <w:spacing w:before="450" w:after="450" w:line="312" w:lineRule="auto"/>
      </w:pPr>
      <w:r>
        <w:rPr>
          <w:rFonts w:ascii="宋体" w:hAnsi="宋体" w:eastAsia="宋体" w:cs="宋体"/>
          <w:color w:val="000"/>
          <w:sz w:val="28"/>
          <w:szCs w:val="28"/>
        </w:rPr>
        <w:t xml:space="preserve">第20题:物价水平上升对总需求的影响可以表示为：（左上方移动）</w:t>
      </w:r>
    </w:p>
    <w:p>
      <w:pPr>
        <w:ind w:left="0" w:right="0" w:firstLine="560"/>
        <w:spacing w:before="450" w:after="450" w:line="312" w:lineRule="auto"/>
      </w:pPr>
      <w:r>
        <w:rPr>
          <w:rFonts w:ascii="宋体" w:hAnsi="宋体" w:eastAsia="宋体" w:cs="宋体"/>
          <w:color w:val="000"/>
          <w:sz w:val="28"/>
          <w:szCs w:val="28"/>
        </w:rPr>
        <w:t xml:space="preserve">第21题:在商业银行的准备率达到了法定要求时，中央银行降低准备率会导致：（供给量增加、利率降低）</w:t>
      </w:r>
    </w:p>
    <w:p>
      <w:pPr>
        <w:ind w:left="0" w:right="0" w:firstLine="560"/>
        <w:spacing w:before="450" w:after="450" w:line="312" w:lineRule="auto"/>
      </w:pPr>
      <w:r>
        <w:rPr>
          <w:rFonts w:ascii="宋体" w:hAnsi="宋体" w:eastAsia="宋体" w:cs="宋体"/>
          <w:color w:val="000"/>
          <w:sz w:val="28"/>
          <w:szCs w:val="28"/>
        </w:rPr>
        <w:t xml:space="preserve">第22题:周期性失业是指：（需求不足引起的短期失业）</w:t>
      </w:r>
    </w:p>
    <w:p>
      <w:pPr>
        <w:ind w:left="0" w:right="0" w:firstLine="560"/>
        <w:spacing w:before="450" w:after="450" w:line="312" w:lineRule="auto"/>
      </w:pPr>
      <w:r>
        <w:rPr>
          <w:rFonts w:ascii="宋体" w:hAnsi="宋体" w:eastAsia="宋体" w:cs="宋体"/>
          <w:color w:val="000"/>
          <w:sz w:val="28"/>
          <w:szCs w:val="28"/>
        </w:rPr>
        <w:t xml:space="preserve">第23题:今年的物价指数是180，通货膨胀率为20％，去年的物价指数是：（150）第24题:属于内在稳定器的财政政策工具是：（社会福利支出）</w:t>
      </w:r>
    </w:p>
    <w:p>
      <w:pPr>
        <w:ind w:left="0" w:right="0" w:firstLine="560"/>
        <w:spacing w:before="450" w:after="450" w:line="312" w:lineRule="auto"/>
      </w:pPr>
      <w:r>
        <w:rPr>
          <w:rFonts w:ascii="宋体" w:hAnsi="宋体" w:eastAsia="宋体" w:cs="宋体"/>
          <w:color w:val="000"/>
          <w:sz w:val="28"/>
          <w:szCs w:val="28"/>
        </w:rPr>
        <w:t xml:space="preserve">第25题:清洁浮动是指：（市场自发决定）</w:t>
      </w:r>
    </w:p>
    <w:p>
      <w:pPr>
        <w:ind w:left="0" w:right="0" w:firstLine="560"/>
        <w:spacing w:before="450" w:after="450" w:line="312" w:lineRule="auto"/>
      </w:pPr>
      <w:r>
        <w:rPr>
          <w:rFonts w:ascii="宋体" w:hAnsi="宋体" w:eastAsia="宋体" w:cs="宋体"/>
          <w:color w:val="000"/>
          <w:sz w:val="28"/>
          <w:szCs w:val="28"/>
        </w:rPr>
        <w:t xml:space="preserve">第26题:下列哪个指标与权益报酬率成反方向变动(总资产)。</w:t>
      </w:r>
    </w:p>
    <w:p>
      <w:pPr>
        <w:ind w:left="0" w:right="0" w:firstLine="560"/>
        <w:spacing w:before="450" w:after="450" w:line="312" w:lineRule="auto"/>
      </w:pPr>
      <w:r>
        <w:rPr>
          <w:rFonts w:ascii="宋体" w:hAnsi="宋体" w:eastAsia="宋体" w:cs="宋体"/>
          <w:color w:val="000"/>
          <w:sz w:val="28"/>
          <w:szCs w:val="28"/>
        </w:rPr>
        <w:t xml:space="preserve">第27题:如果再投资比率小于1，说明企业资本性支出所需现金的来源(除经营活动提供外，还包括外部筹措的现金)。</w:t>
      </w:r>
    </w:p>
    <w:p>
      <w:pPr>
        <w:ind w:left="0" w:right="0" w:firstLine="560"/>
        <w:spacing w:before="450" w:after="450" w:line="312" w:lineRule="auto"/>
      </w:pPr>
      <w:r>
        <w:rPr>
          <w:rFonts w:ascii="宋体" w:hAnsi="宋体" w:eastAsia="宋体" w:cs="宋体"/>
          <w:color w:val="000"/>
          <w:sz w:val="28"/>
          <w:szCs w:val="28"/>
        </w:rPr>
        <w:t xml:space="preserve">第28题:提炼汽油的原油，制造衣服的布料都属于成本中的(直接材料)。第29题:广告费用和推销费用属于(营业费用)。</w:t>
      </w:r>
    </w:p>
    <w:p>
      <w:pPr>
        <w:ind w:left="0" w:right="0" w:firstLine="560"/>
        <w:spacing w:before="450" w:after="450" w:line="312" w:lineRule="auto"/>
      </w:pPr>
      <w:r>
        <w:rPr>
          <w:rFonts w:ascii="宋体" w:hAnsi="宋体" w:eastAsia="宋体" w:cs="宋体"/>
          <w:color w:val="000"/>
          <w:sz w:val="28"/>
          <w:szCs w:val="28"/>
        </w:rPr>
        <w:t xml:space="preserve">第30题:就单位产品而言，变动成本是(不变)。</w:t>
      </w:r>
    </w:p>
    <w:p>
      <w:pPr>
        <w:ind w:left="0" w:right="0" w:firstLine="560"/>
        <w:spacing w:before="450" w:after="450" w:line="312" w:lineRule="auto"/>
      </w:pPr>
      <w:r>
        <w:rPr>
          <w:rFonts w:ascii="宋体" w:hAnsi="宋体" w:eastAsia="宋体" w:cs="宋体"/>
          <w:color w:val="000"/>
          <w:sz w:val="28"/>
          <w:szCs w:val="28"/>
        </w:rPr>
        <w:t xml:space="preserve">第31题:下列关于固定成本的推断错误的是(固定资产折旧、保险费等属于酌</w:t>
      </w:r>
    </w:p>
    <w:p>
      <w:pPr>
        <w:ind w:left="0" w:right="0" w:firstLine="560"/>
        <w:spacing w:before="450" w:after="450" w:line="312" w:lineRule="auto"/>
      </w:pPr>
      <w:r>
        <w:rPr>
          <w:rFonts w:ascii="宋体" w:hAnsi="宋体" w:eastAsia="宋体" w:cs="宋体"/>
          <w:color w:val="000"/>
          <w:sz w:val="28"/>
          <w:szCs w:val="28"/>
        </w:rPr>
        <w:t xml:space="preserve">量性固定成本)。</w:t>
      </w:r>
    </w:p>
    <w:p>
      <w:pPr>
        <w:ind w:left="0" w:right="0" w:firstLine="560"/>
        <w:spacing w:before="450" w:after="450" w:line="312" w:lineRule="auto"/>
      </w:pPr>
      <w:r>
        <w:rPr>
          <w:rFonts w:ascii="宋体" w:hAnsi="宋体" w:eastAsia="宋体" w:cs="宋体"/>
          <w:color w:val="000"/>
          <w:sz w:val="28"/>
          <w:szCs w:val="28"/>
        </w:rPr>
        <w:t xml:space="preserve">第32题:关于约束成本，下列结论错误的是(决策改变数额)。</w:t>
      </w:r>
    </w:p>
    <w:p>
      <w:pPr>
        <w:ind w:left="0" w:right="0" w:firstLine="560"/>
        <w:spacing w:before="450" w:after="450" w:line="312" w:lineRule="auto"/>
      </w:pPr>
      <w:r>
        <w:rPr>
          <w:rFonts w:ascii="宋体" w:hAnsi="宋体" w:eastAsia="宋体" w:cs="宋体"/>
          <w:color w:val="000"/>
          <w:sz w:val="28"/>
          <w:szCs w:val="28"/>
        </w:rPr>
        <w:t xml:space="preserve">第33题:企业在短期经营决策中，如碰到本身的货币资金比较拮据，而向市场上筹集资金又比较困难时，会选择(付现成本最小)。</w:t>
      </w:r>
    </w:p>
    <w:p>
      <w:pPr>
        <w:ind w:left="0" w:right="0" w:firstLine="560"/>
        <w:spacing w:before="450" w:after="450" w:line="312" w:lineRule="auto"/>
      </w:pPr>
      <w:r>
        <w:rPr>
          <w:rFonts w:ascii="宋体" w:hAnsi="宋体" w:eastAsia="宋体" w:cs="宋体"/>
          <w:color w:val="000"/>
          <w:sz w:val="28"/>
          <w:szCs w:val="28"/>
        </w:rPr>
        <w:t xml:space="preserve">第34题:在商品定价决策中，往往重点考虑商品的(重置成本)。</w:t>
      </w:r>
    </w:p>
    <w:p>
      <w:pPr>
        <w:ind w:left="0" w:right="0" w:firstLine="560"/>
        <w:spacing w:before="450" w:after="450" w:line="312" w:lineRule="auto"/>
      </w:pPr>
      <w:r>
        <w:rPr>
          <w:rFonts w:ascii="宋体" w:hAnsi="宋体" w:eastAsia="宋体" w:cs="宋体"/>
          <w:color w:val="000"/>
          <w:sz w:val="28"/>
          <w:szCs w:val="28"/>
        </w:rPr>
        <w:t xml:space="preserve">第35题:由于生产能力利用程度的不同（增加产量或减少产量）而形成的成本差别是(狭义的差量成本)。</w:t>
      </w:r>
    </w:p>
    <w:p>
      <w:pPr>
        <w:ind w:left="0" w:right="0" w:firstLine="560"/>
        <w:spacing w:before="450" w:after="450" w:line="312" w:lineRule="auto"/>
      </w:pPr>
      <w:r>
        <w:rPr>
          <w:rFonts w:ascii="宋体" w:hAnsi="宋体" w:eastAsia="宋体" w:cs="宋体"/>
          <w:color w:val="000"/>
          <w:sz w:val="28"/>
          <w:szCs w:val="28"/>
        </w:rPr>
        <w:t xml:space="preserve">第36题:理财规划师完成综合理财规划建议书，需要通过与客户的充分沟通，运用科学的方法，利用财务指标、统计资料、分析核算等多种手段，对客户的财务现状进行描述、分析和评议，提出方案和建议。那么在此之前，需要了解客户的(去掉“生活习惯”)。</w:t>
      </w:r>
    </w:p>
    <w:p>
      <w:pPr>
        <w:ind w:left="0" w:right="0" w:firstLine="560"/>
        <w:spacing w:before="450" w:after="450" w:line="312" w:lineRule="auto"/>
      </w:pPr>
      <w:r>
        <w:rPr>
          <w:rFonts w:ascii="宋体" w:hAnsi="宋体" w:eastAsia="宋体" w:cs="宋体"/>
          <w:color w:val="000"/>
          <w:sz w:val="28"/>
          <w:szCs w:val="28"/>
        </w:rPr>
        <w:t xml:space="preserve">第37题:综合理财规划建议书是运用科学的方法，利用财务指标、统计资料、分析核算等多种手段，对客户的财务现状进行描述、分析和评议，并对客户财务规划提出方案和建议的书面报告。综合理财规划建议书的特点是：(专业化、量化性、指向性)。</w:t>
      </w:r>
    </w:p>
    <w:p>
      <w:pPr>
        <w:ind w:left="0" w:right="0" w:firstLine="560"/>
        <w:spacing w:before="450" w:after="450" w:line="312" w:lineRule="auto"/>
      </w:pPr>
      <w:r>
        <w:rPr>
          <w:rFonts w:ascii="宋体" w:hAnsi="宋体" w:eastAsia="宋体" w:cs="宋体"/>
          <w:color w:val="000"/>
          <w:sz w:val="28"/>
          <w:szCs w:val="28"/>
        </w:rPr>
        <w:t xml:space="preserve">第38题:为了保证理财规划建议书的顺利制定，且制定出的建议书真实可信，达到预期的效果，在前言里也需说明客户的义务。客户的义务一般包括：(去掉“保证”一项)。</w:t>
      </w:r>
    </w:p>
    <w:p>
      <w:pPr>
        <w:ind w:left="0" w:right="0" w:firstLine="560"/>
        <w:spacing w:before="450" w:after="450" w:line="312" w:lineRule="auto"/>
      </w:pPr>
      <w:r>
        <w:rPr>
          <w:rFonts w:ascii="宋体" w:hAnsi="宋体" w:eastAsia="宋体" w:cs="宋体"/>
          <w:color w:val="000"/>
          <w:sz w:val="28"/>
          <w:szCs w:val="28"/>
        </w:rPr>
        <w:t xml:space="preserve">第39题:免责条款是指双方当事人事前约定的，为免除或者限制一方或者双方当事人未来责任的条款。以下属于免责条款的是：(去掉“对工具作出保证”、“对目标做出保证”)。</w:t>
      </w:r>
    </w:p>
    <w:p>
      <w:pPr>
        <w:ind w:left="0" w:right="0" w:firstLine="560"/>
        <w:spacing w:before="450" w:after="450" w:line="312" w:lineRule="auto"/>
      </w:pPr>
      <w:r>
        <w:rPr>
          <w:rFonts w:ascii="宋体" w:hAnsi="宋体" w:eastAsia="宋体" w:cs="宋体"/>
          <w:color w:val="000"/>
          <w:sz w:val="28"/>
          <w:szCs w:val="28"/>
        </w:rPr>
        <w:t xml:space="preserve">第40题:理财规划师进行全面和专项理财规划分析、提出理财规划方案时，需要基于一定的合理的假设前提，其中包括(全选)。</w:t>
      </w:r>
    </w:p>
    <w:p>
      <w:pPr>
        <w:ind w:left="0" w:right="0" w:firstLine="560"/>
        <w:spacing w:before="450" w:after="450" w:line="312" w:lineRule="auto"/>
      </w:pPr>
      <w:r>
        <w:rPr>
          <w:rFonts w:ascii="宋体" w:hAnsi="宋体" w:eastAsia="宋体" w:cs="宋体"/>
          <w:color w:val="000"/>
          <w:sz w:val="28"/>
          <w:szCs w:val="28"/>
        </w:rPr>
        <w:t xml:space="preserve">第41题:在进行必要的解释和说明后，接下来就进入理财规划建议书的正文写作阶段。正文部分是整个理财规划建议书的核心部分，它记录了理财规划师的调查与分析结果，这部分包括(全选)。</w:t>
      </w:r>
    </w:p>
    <w:p>
      <w:pPr>
        <w:ind w:left="0" w:right="0" w:firstLine="560"/>
        <w:spacing w:before="450" w:after="450" w:line="312" w:lineRule="auto"/>
      </w:pPr>
      <w:r>
        <w:rPr>
          <w:rFonts w:ascii="宋体" w:hAnsi="宋体" w:eastAsia="宋体" w:cs="宋体"/>
          <w:color w:val="000"/>
          <w:sz w:val="28"/>
          <w:szCs w:val="28"/>
        </w:rPr>
        <w:t xml:space="preserve">第42题:理财师正准备为客户李某编写理财规划书。首先应对家庭成员作一介绍，需具体到家庭每一个成员的姓名、年龄、职业、收入，可用文字或表格的形式进行说明。李某的家庭成员包括(自身、妻子、子女)。</w:t>
      </w:r>
    </w:p>
    <w:p>
      <w:pPr>
        <w:ind w:left="0" w:right="0" w:firstLine="560"/>
        <w:spacing w:before="450" w:after="450" w:line="312" w:lineRule="auto"/>
      </w:pPr>
      <w:r>
        <w:rPr>
          <w:rFonts w:ascii="宋体" w:hAnsi="宋体" w:eastAsia="宋体" w:cs="宋体"/>
          <w:color w:val="000"/>
          <w:sz w:val="28"/>
          <w:szCs w:val="28"/>
        </w:rPr>
        <w:t xml:space="preserve">第43题:客户本人往往是家庭中的决策者，他的决策和行为直接影响整个家庭的财务状况，因此对客户的性格分析就显得至关重要，特别是对理财方面的性格表现。性格可以分为(去掉“主观型”)。</w:t>
      </w:r>
    </w:p>
    <w:p>
      <w:pPr>
        <w:ind w:left="0" w:right="0" w:firstLine="560"/>
        <w:spacing w:before="450" w:after="450" w:line="312" w:lineRule="auto"/>
      </w:pPr>
      <w:r>
        <w:rPr>
          <w:rFonts w:ascii="宋体" w:hAnsi="宋体" w:eastAsia="宋体" w:cs="宋体"/>
          <w:color w:val="000"/>
          <w:sz w:val="28"/>
          <w:szCs w:val="28"/>
        </w:rPr>
        <w:t xml:space="preserve">第44题:在分析客户的财务状况时，借鉴企业的资产负债表，可以制定出家庭资产负债表。其格式可以采用账户式，即将表分为资产项目和负债项目。以下属于资产下的现金与现金等价项目的有：(去掉“债券”、“理财产品”)。第45题:接上题，在家庭资产中属于金融资产的是：(股票、理财产品)。第46题:基金作为一种新兴的投资制度安排、一种新的投资工具，具有组合投资、专家管理、共同投资、选择范围广、流动性好的特点。在选择投资基金的时候要各种基金的风险，以下说法错误的是：(货币型基金收取较低的申购费用；编股型基金适合短期投资)。</w:t>
      </w:r>
    </w:p>
    <w:p>
      <w:pPr>
        <w:ind w:left="0" w:right="0" w:firstLine="560"/>
        <w:spacing w:before="450" w:after="450" w:line="312" w:lineRule="auto"/>
      </w:pPr>
      <w:r>
        <w:rPr>
          <w:rFonts w:ascii="宋体" w:hAnsi="宋体" w:eastAsia="宋体" w:cs="宋体"/>
          <w:color w:val="000"/>
          <w:sz w:val="28"/>
          <w:szCs w:val="28"/>
        </w:rPr>
        <w:t xml:space="preserve">第47题:综合理财规划中的八大规划是相辅相成互相协调的，一般客户需要的服务并不是实现单一目标，通常是多元目标的组合优化。（去掉投资规划）第48题:在执行和调整理财方案时，根据不同家庭形态的特点，理财规划师需要分别制定不同的理财规划策略。一般而言，理财师的以下建议正确的是：(去</w:t>
      </w:r>
    </w:p>
    <w:p>
      <w:pPr>
        <w:ind w:left="0" w:right="0" w:firstLine="560"/>
        <w:spacing w:before="450" w:after="450" w:line="312" w:lineRule="auto"/>
      </w:pPr>
      <w:r>
        <w:rPr>
          <w:rFonts w:ascii="宋体" w:hAnsi="宋体" w:eastAsia="宋体" w:cs="宋体"/>
          <w:color w:val="000"/>
          <w:sz w:val="28"/>
          <w:szCs w:val="28"/>
        </w:rPr>
        <w:t xml:space="preserve">掉“理财规划师„„”、“适合防守型的理财规划策略”)。</w:t>
      </w:r>
    </w:p>
    <w:p>
      <w:pPr>
        <w:ind w:left="0" w:right="0" w:firstLine="560"/>
        <w:spacing w:before="450" w:after="450" w:line="312" w:lineRule="auto"/>
      </w:pPr>
      <w:r>
        <w:rPr>
          <w:rFonts w:ascii="宋体" w:hAnsi="宋体" w:eastAsia="宋体" w:cs="宋体"/>
          <w:color w:val="000"/>
          <w:sz w:val="28"/>
          <w:szCs w:val="28"/>
        </w:rPr>
        <w:t xml:space="preserve">第49题:根据专业理财规划的基本要求，为客户建立一个能够帮助客户家庭在出现失业、大病、意外、灾难等意外事件的情况下也能安然度过的现金储备系统是十分关键的。一般来说，家庭建立现金储备要包括(去掉“消费”、“金融”)。第50题:理财规划是一个需要较高专业背景并具有综合能力的行业，作为一名合格的理财规划师，在对客户进行理财规划的过程中，必须要注意遵循一定的原则(去掉“节流”、“追求”)。</w:t>
      </w:r>
    </w:p>
    <w:p>
      <w:pPr>
        <w:ind w:left="0" w:right="0" w:firstLine="560"/>
        <w:spacing w:before="450" w:after="450" w:line="312" w:lineRule="auto"/>
      </w:pPr>
      <w:r>
        <w:rPr>
          <w:rFonts w:ascii="宋体" w:hAnsi="宋体" w:eastAsia="宋体" w:cs="宋体"/>
          <w:color w:val="000"/>
          <w:sz w:val="28"/>
          <w:szCs w:val="28"/>
        </w:rPr>
        <w:t xml:space="preserve">第51题:理财规划师在为具体家庭做保险规划时，还应注意一些原则：(去掉“先为老幼”)。</w:t>
      </w:r>
    </w:p>
    <w:p>
      <w:pPr>
        <w:ind w:left="0" w:right="0" w:firstLine="560"/>
        <w:spacing w:before="450" w:after="450" w:line="312" w:lineRule="auto"/>
      </w:pPr>
      <w:r>
        <w:rPr>
          <w:rFonts w:ascii="宋体" w:hAnsi="宋体" w:eastAsia="宋体" w:cs="宋体"/>
          <w:color w:val="000"/>
          <w:sz w:val="28"/>
          <w:szCs w:val="28"/>
        </w:rPr>
        <w:t xml:space="preserve">第52题:理财规划师在建议客户进行投资时，应遵循投资方式多元化原则，可采取“1352”型投资理财法+额外投资进行综合理财。以下关于说法错误的是：(去掉“将2/11投向高度灵活-------”)。</w:t>
      </w:r>
    </w:p>
    <w:p>
      <w:pPr>
        <w:ind w:left="0" w:right="0" w:firstLine="560"/>
        <w:spacing w:before="450" w:after="450" w:line="312" w:lineRule="auto"/>
      </w:pPr>
      <w:r>
        <w:rPr>
          <w:rFonts w:ascii="宋体" w:hAnsi="宋体" w:eastAsia="宋体" w:cs="宋体"/>
          <w:color w:val="000"/>
          <w:sz w:val="28"/>
          <w:szCs w:val="28"/>
        </w:rPr>
        <w:t xml:space="preserve">第53题:理财规划首先应该考虑的因素是风险。风险是指事物发展的不确定性而引起的期望结果发生变化的可能性；在特定的时间和客观情况下，某种收益或损失发生的不确定性。人们在日常生活中可能遇到的主要风险有(责任、人身、财产)。</w:t>
      </w:r>
    </w:p>
    <w:p>
      <w:pPr>
        <w:ind w:left="0" w:right="0" w:firstLine="560"/>
        <w:spacing w:before="450" w:after="450" w:line="312" w:lineRule="auto"/>
      </w:pPr>
      <w:r>
        <w:rPr>
          <w:rFonts w:ascii="宋体" w:hAnsi="宋体" w:eastAsia="宋体" w:cs="宋体"/>
          <w:color w:val="000"/>
          <w:sz w:val="28"/>
          <w:szCs w:val="28"/>
        </w:rPr>
        <w:t xml:space="preserve">第54题:风险是客观存在的，虽然我们可以尽力减少它的损害，却很难完全消除风险，而且很多风险管理方法本身也会带来新的风险。而人们管理纯粹风险的方法主要有：(全选)。</w:t>
      </w:r>
    </w:p>
    <w:p>
      <w:pPr>
        <w:ind w:left="0" w:right="0" w:firstLine="560"/>
        <w:spacing w:before="450" w:after="450" w:line="312" w:lineRule="auto"/>
      </w:pPr>
      <w:r>
        <w:rPr>
          <w:rFonts w:ascii="宋体" w:hAnsi="宋体" w:eastAsia="宋体" w:cs="宋体"/>
          <w:color w:val="000"/>
          <w:sz w:val="28"/>
          <w:szCs w:val="28"/>
        </w:rPr>
        <w:t xml:space="preserve">第55题:理财师帮助顾客制定适合自己的健康保险计划，需要在制定计划前确定的：(去掉“保险合同的签订”)。</w:t>
      </w:r>
    </w:p>
    <w:p>
      <w:pPr>
        <w:ind w:left="0" w:right="0" w:firstLine="560"/>
        <w:spacing w:before="450" w:after="450" w:line="312" w:lineRule="auto"/>
      </w:pPr>
      <w:r>
        <w:rPr>
          <w:rFonts w:ascii="宋体" w:hAnsi="宋体" w:eastAsia="宋体" w:cs="宋体"/>
          <w:color w:val="000"/>
          <w:sz w:val="28"/>
          <w:szCs w:val="28"/>
        </w:rPr>
        <w:t xml:space="preserve">第56题:理财师在帮助客户进行人寿保险安排时，需要帮助其建立一个明确具体的财务目标，主要包括：(全选)。</w:t>
      </w:r>
    </w:p>
    <w:p>
      <w:pPr>
        <w:ind w:left="0" w:right="0" w:firstLine="560"/>
        <w:spacing w:before="450" w:after="450" w:line="312" w:lineRule="auto"/>
      </w:pPr>
      <w:r>
        <w:rPr>
          <w:rFonts w:ascii="宋体" w:hAnsi="宋体" w:eastAsia="宋体" w:cs="宋体"/>
          <w:color w:val="000"/>
          <w:sz w:val="28"/>
          <w:szCs w:val="28"/>
        </w:rPr>
        <w:t xml:space="preserve">第57题:理财规划师在协助客户制定投资规划目标的时候，要遵循一些常见的原则。不同的客户处于不同年龄阶段，客户目标也不尽相同。对于20多岁单身客户而言，他们的长期理财目标是：(投资组合，建立退休基金)。</w:t>
      </w:r>
    </w:p>
    <w:p>
      <w:pPr>
        <w:ind w:left="0" w:right="0" w:firstLine="560"/>
        <w:spacing w:before="450" w:after="450" w:line="312" w:lineRule="auto"/>
      </w:pPr>
      <w:r>
        <w:rPr>
          <w:rFonts w:ascii="宋体" w:hAnsi="宋体" w:eastAsia="宋体" w:cs="宋体"/>
          <w:color w:val="000"/>
          <w:sz w:val="28"/>
          <w:szCs w:val="28"/>
        </w:rPr>
        <w:t xml:space="preserve">第58题:在制订投资目标之前，理财规划师要明确客户存在的投资约束条件，这样为客户制订的投资规划便更具有可行性。这些约束条件包括(去掉“弹性需求”)。</w:t>
      </w:r>
    </w:p>
    <w:p>
      <w:pPr>
        <w:ind w:left="0" w:right="0" w:firstLine="560"/>
        <w:spacing w:before="450" w:after="450" w:line="312" w:lineRule="auto"/>
      </w:pPr>
      <w:r>
        <w:rPr>
          <w:rFonts w:ascii="宋体" w:hAnsi="宋体" w:eastAsia="宋体" w:cs="宋体"/>
          <w:color w:val="000"/>
          <w:sz w:val="28"/>
          <w:szCs w:val="28"/>
        </w:rPr>
        <w:t xml:space="preserve">第59题:客户整体理财目标的实现要通过具体的规划来实现。理财目标需要各个规划相互配合才有可能实现。理财师为某客户规划购房目标时，可能需要涉及到(去掉“税收规划”)。</w:t>
      </w:r>
    </w:p>
    <w:p>
      <w:pPr>
        <w:ind w:left="0" w:right="0" w:firstLine="560"/>
        <w:spacing w:before="450" w:after="450" w:line="312" w:lineRule="auto"/>
      </w:pPr>
      <w:r>
        <w:rPr>
          <w:rFonts w:ascii="宋体" w:hAnsi="宋体" w:eastAsia="宋体" w:cs="宋体"/>
          <w:color w:val="000"/>
          <w:sz w:val="28"/>
          <w:szCs w:val="28"/>
        </w:rPr>
        <w:t xml:space="preserve">第60题:理财规划师为客户制定投资组合的目的就是要实现客户的投资目标。客户投资目标的期限，收益水平直接影响资产配置方案。以下关于投资目标的期限，理财师的建议正确的有：(去掉两个“对于中期-----”选项)。</w:t>
      </w:r>
    </w:p>
    <w:p>
      <w:pPr>
        <w:ind w:left="0" w:right="0" w:firstLine="560"/>
        <w:spacing w:before="450" w:after="450" w:line="312" w:lineRule="auto"/>
      </w:pPr>
      <w:r>
        <w:rPr>
          <w:rFonts w:ascii="宋体" w:hAnsi="宋体" w:eastAsia="宋体" w:cs="宋体"/>
          <w:color w:val="000"/>
          <w:sz w:val="28"/>
          <w:szCs w:val="28"/>
        </w:rPr>
        <w:t xml:space="preserve">第61题:金融期货是以金融资产作为标的物的期货合约，下列属于金融期货的是：(利率、股指期货、外汇)。</w:t>
      </w:r>
    </w:p>
    <w:p>
      <w:pPr>
        <w:ind w:left="0" w:right="0" w:firstLine="560"/>
        <w:spacing w:before="450" w:after="450" w:line="312" w:lineRule="auto"/>
      </w:pPr>
      <w:r>
        <w:rPr>
          <w:rFonts w:ascii="宋体" w:hAnsi="宋体" w:eastAsia="宋体" w:cs="宋体"/>
          <w:color w:val="000"/>
          <w:sz w:val="28"/>
          <w:szCs w:val="28"/>
        </w:rPr>
        <w:t xml:space="preserve">第62题:利率期货种类繁多，按照合约标的的期限，可分为短期利率期货和长期利率期货两大类。下列属于短期利率期货的是(国债、商业、欧洲)。</w:t>
      </w:r>
    </w:p>
    <w:p>
      <w:pPr>
        <w:ind w:left="0" w:right="0" w:firstLine="560"/>
        <w:spacing w:before="450" w:after="450" w:line="312" w:lineRule="auto"/>
      </w:pPr>
      <w:r>
        <w:rPr>
          <w:rFonts w:ascii="宋体" w:hAnsi="宋体" w:eastAsia="宋体" w:cs="宋体"/>
          <w:color w:val="000"/>
          <w:sz w:val="28"/>
          <w:szCs w:val="28"/>
        </w:rPr>
        <w:t xml:space="preserve">第63题:期权(Option)，也称选择权，是指某一标的物的买权或者卖权，具有在某一限定时间内按某一指定的价格买进或卖出某一特定商品或合约的权利。根据买方的权利性质，期权可分为(看跌--、看涨---)。</w:t>
      </w:r>
    </w:p>
    <w:p>
      <w:pPr>
        <w:ind w:left="0" w:right="0" w:firstLine="560"/>
        <w:spacing w:before="450" w:after="450" w:line="312" w:lineRule="auto"/>
      </w:pPr>
      <w:r>
        <w:rPr>
          <w:rFonts w:ascii="宋体" w:hAnsi="宋体" w:eastAsia="宋体" w:cs="宋体"/>
          <w:color w:val="000"/>
          <w:sz w:val="28"/>
          <w:szCs w:val="28"/>
        </w:rPr>
        <w:t xml:space="preserve">第64题:接上题，按执行时间划分，期权可以分为(欧式--、美式---)。第65题:欧式期权和美式期权是期权的两种主要形式，关于欧式期权和美式期</w:t>
      </w:r>
    </w:p>
    <w:p>
      <w:pPr>
        <w:ind w:left="0" w:right="0" w:firstLine="560"/>
        <w:spacing w:before="450" w:after="450" w:line="312" w:lineRule="auto"/>
      </w:pPr>
      <w:r>
        <w:rPr>
          <w:rFonts w:ascii="宋体" w:hAnsi="宋体" w:eastAsia="宋体" w:cs="宋体"/>
          <w:color w:val="000"/>
          <w:sz w:val="28"/>
          <w:szCs w:val="28"/>
        </w:rPr>
        <w:t xml:space="preserve">权的比较，说法错误的是：(欧式比美式更灵活；欧式是指期权合约的买方-----)。第66题:期权按照标的物不同，可以分为金融期权与商品期权，下列属于金融期权的是：(股票、外汇)。</w:t>
      </w:r>
    </w:p>
    <w:p>
      <w:pPr>
        <w:ind w:left="0" w:right="0" w:firstLine="560"/>
        <w:spacing w:before="450" w:after="450" w:line="312" w:lineRule="auto"/>
      </w:pPr>
      <w:r>
        <w:rPr>
          <w:rFonts w:ascii="宋体" w:hAnsi="宋体" w:eastAsia="宋体" w:cs="宋体"/>
          <w:color w:val="000"/>
          <w:sz w:val="28"/>
          <w:szCs w:val="28"/>
        </w:rPr>
        <w:t xml:space="preserve">第67题:期权依照执行价格，期权的状态可分为(价内、价外、平价)。第68题:下列关于看涨期权买卖双方的说法，正确的是：(买方收益是卖方的损失；买方收益无限；卖方损失无限)。</w:t>
      </w:r>
    </w:p>
    <w:p>
      <w:pPr>
        <w:ind w:left="0" w:right="0" w:firstLine="560"/>
        <w:spacing w:before="450" w:after="450" w:line="312" w:lineRule="auto"/>
      </w:pPr>
      <w:r>
        <w:rPr>
          <w:rFonts w:ascii="宋体" w:hAnsi="宋体" w:eastAsia="宋体" w:cs="宋体"/>
          <w:color w:val="000"/>
          <w:sz w:val="28"/>
          <w:szCs w:val="28"/>
        </w:rPr>
        <w:t xml:space="preserve">第69题:不动产（房地产）一向是一种重要的投资品种，它与(股票、艺术品)并称为全球三大投资品，是适合长期投资的工具。</w:t>
      </w:r>
    </w:p>
    <w:p>
      <w:pPr>
        <w:ind w:left="0" w:right="0" w:firstLine="560"/>
        <w:spacing w:before="450" w:after="450" w:line="312" w:lineRule="auto"/>
      </w:pPr>
      <w:r>
        <w:rPr>
          <w:rFonts w:ascii="宋体" w:hAnsi="宋体" w:eastAsia="宋体" w:cs="宋体"/>
          <w:color w:val="000"/>
          <w:sz w:val="28"/>
          <w:szCs w:val="28"/>
        </w:rPr>
        <w:t xml:space="preserve">第70题:不动产投资作为一种重要的投资品种，与其他的金融产品投资不同，以下属于不动产投资特点的是：(长期、不动产、资金量)。</w:t>
      </w:r>
    </w:p>
    <w:p>
      <w:pPr>
        <w:ind w:left="0" w:right="0" w:firstLine="560"/>
        <w:spacing w:before="450" w:after="450" w:line="312" w:lineRule="auto"/>
      </w:pPr>
      <w:r>
        <w:rPr>
          <w:rFonts w:ascii="宋体" w:hAnsi="宋体" w:eastAsia="宋体" w:cs="宋体"/>
          <w:color w:val="000"/>
          <w:sz w:val="28"/>
          <w:szCs w:val="28"/>
        </w:rPr>
        <w:t xml:space="preserve">第71题:不动产投资虽然收益稳定，保值性能好，但任何投资都有一定的风险，以下属于不动产投资风险的有：(全选)。</w:t>
      </w:r>
    </w:p>
    <w:p>
      <w:pPr>
        <w:ind w:left="0" w:right="0" w:firstLine="560"/>
        <w:spacing w:before="450" w:after="450" w:line="312" w:lineRule="auto"/>
      </w:pPr>
      <w:r>
        <w:rPr>
          <w:rFonts w:ascii="宋体" w:hAnsi="宋体" w:eastAsia="宋体" w:cs="宋体"/>
          <w:color w:val="000"/>
          <w:sz w:val="28"/>
          <w:szCs w:val="28"/>
        </w:rPr>
        <w:t xml:space="preserve">第72题:影响不动产价格主要是经济因素，包括经济发展状况，储蓄、消费和投资的水平。那么，除了经济因素以外，不动产价格还受哪些因素的影响：(全选)。</w:t>
      </w:r>
    </w:p>
    <w:p>
      <w:pPr>
        <w:ind w:left="0" w:right="0" w:firstLine="560"/>
        <w:spacing w:before="450" w:after="450" w:line="312" w:lineRule="auto"/>
      </w:pPr>
      <w:r>
        <w:rPr>
          <w:rFonts w:ascii="宋体" w:hAnsi="宋体" w:eastAsia="宋体" w:cs="宋体"/>
          <w:color w:val="000"/>
          <w:sz w:val="28"/>
          <w:szCs w:val="28"/>
        </w:rPr>
        <w:t xml:space="preserve">第73题:房地产投资信托(REITs)是指通过发行信托受益凭证等方式受托投资者的资金，然后进行房地产或者房地产抵押贷款(MortgAge)投资，并委托或聘请专业机构和人员实施具体的经营管理的一种资金信托投资方式。它应当遵循信托的基本原则和精神：(基础是充分信任；信托财产独立，所有权和利益权相分离)</w:t>
      </w:r>
    </w:p>
    <w:p>
      <w:pPr>
        <w:ind w:left="0" w:right="0" w:firstLine="560"/>
        <w:spacing w:before="450" w:after="450" w:line="312" w:lineRule="auto"/>
      </w:pPr>
      <w:r>
        <w:rPr>
          <w:rFonts w:ascii="宋体" w:hAnsi="宋体" w:eastAsia="宋体" w:cs="宋体"/>
          <w:color w:val="000"/>
          <w:sz w:val="28"/>
          <w:szCs w:val="28"/>
        </w:rPr>
        <w:t xml:space="preserve">第74题:房地产投资信托(REITs)作为一种重要的资金信托投资方式，按照投资标的分类，可分为：(权益、抵押、混合)。</w:t>
      </w:r>
    </w:p>
    <w:p>
      <w:pPr>
        <w:ind w:left="0" w:right="0" w:firstLine="560"/>
        <w:spacing w:before="450" w:after="450" w:line="312" w:lineRule="auto"/>
      </w:pPr>
      <w:r>
        <w:rPr>
          <w:rFonts w:ascii="宋体" w:hAnsi="宋体" w:eastAsia="宋体" w:cs="宋体"/>
          <w:color w:val="000"/>
          <w:sz w:val="28"/>
          <w:szCs w:val="28"/>
        </w:rPr>
        <w:t xml:space="preserve">第75题:下列关于权益型REITs（股权型）与抵押权型REITs的说法，正确的是：(权益型应超过75%；抵押权型非直接投资房地产；抵押权型收入来源为贷款利息)。</w:t>
      </w:r>
    </w:p>
    <w:p>
      <w:pPr>
        <w:ind w:left="0" w:right="0" w:firstLine="560"/>
        <w:spacing w:before="450" w:after="450" w:line="312" w:lineRule="auto"/>
      </w:pPr>
      <w:r>
        <w:rPr>
          <w:rFonts w:ascii="宋体" w:hAnsi="宋体" w:eastAsia="宋体" w:cs="宋体"/>
          <w:color w:val="000"/>
          <w:sz w:val="28"/>
          <w:szCs w:val="28"/>
        </w:rPr>
        <w:t xml:space="preserve">第76题:下列关于封闭式REITs与开放式REITs的说法，正确的是：(不得再募集资金，发行规模固定；规模可以增减)。</w:t>
      </w:r>
    </w:p>
    <w:p>
      <w:pPr>
        <w:ind w:left="0" w:right="0" w:firstLine="560"/>
        <w:spacing w:before="450" w:after="450" w:line="312" w:lineRule="auto"/>
      </w:pPr>
      <w:r>
        <w:rPr>
          <w:rFonts w:ascii="宋体" w:hAnsi="宋体" w:eastAsia="宋体" w:cs="宋体"/>
          <w:color w:val="000"/>
          <w:sz w:val="28"/>
          <w:szCs w:val="28"/>
        </w:rPr>
        <w:t xml:space="preserve">第77题:REITs具有其他投资产品所不具有的独特优势，REITs的投资优势主要体现在：(去掉“资产流动性”)。</w:t>
      </w:r>
    </w:p>
    <w:p>
      <w:pPr>
        <w:ind w:left="0" w:right="0" w:firstLine="560"/>
        <w:spacing w:before="450" w:after="450" w:line="312" w:lineRule="auto"/>
      </w:pPr>
      <w:r>
        <w:rPr>
          <w:rFonts w:ascii="宋体" w:hAnsi="宋体" w:eastAsia="宋体" w:cs="宋体"/>
          <w:color w:val="000"/>
          <w:sz w:val="28"/>
          <w:szCs w:val="28"/>
        </w:rPr>
        <w:t xml:space="preserve">第78题:在资产组合理论中，对投资组合进行分析时，通常可以将单项资产的收益率分解为(去掉“证券组合”、“非系统性”)。</w:t>
      </w:r>
    </w:p>
    <w:p>
      <w:pPr>
        <w:ind w:left="0" w:right="0" w:firstLine="560"/>
        <w:spacing w:before="450" w:after="450" w:line="312" w:lineRule="auto"/>
      </w:pPr>
      <w:r>
        <w:rPr>
          <w:rFonts w:ascii="宋体" w:hAnsi="宋体" w:eastAsia="宋体" w:cs="宋体"/>
          <w:color w:val="000"/>
          <w:sz w:val="28"/>
          <w:szCs w:val="28"/>
        </w:rPr>
        <w:t xml:space="preserve">第79题:证券组合是指个人或机构投资者所持有的各种有价证券的总称，通常包括各种类型的债券、股票及存款单等。现代证券组合定价理论的内容包括(去掉“均衡模型”)。</w:t>
      </w:r>
    </w:p>
    <w:p>
      <w:pPr>
        <w:ind w:left="0" w:right="0" w:firstLine="560"/>
        <w:spacing w:before="450" w:after="450" w:line="312" w:lineRule="auto"/>
      </w:pPr>
      <w:r>
        <w:rPr>
          <w:rFonts w:ascii="宋体" w:hAnsi="宋体" w:eastAsia="宋体" w:cs="宋体"/>
          <w:color w:val="000"/>
          <w:sz w:val="28"/>
          <w:szCs w:val="28"/>
        </w:rPr>
        <w:t xml:space="preserve">第80题:接上题，以上模型中，描述证券或组合的收益与风险之间均衡关系的有：(套利、资本、证券)。</w:t>
      </w:r>
    </w:p>
    <w:p>
      <w:pPr>
        <w:ind w:left="0" w:right="0" w:firstLine="560"/>
        <w:spacing w:before="450" w:after="450" w:line="312" w:lineRule="auto"/>
      </w:pPr>
      <w:r>
        <w:rPr>
          <w:rFonts w:ascii="宋体" w:hAnsi="宋体" w:eastAsia="宋体" w:cs="宋体"/>
          <w:color w:val="000"/>
          <w:sz w:val="28"/>
          <w:szCs w:val="28"/>
        </w:rPr>
        <w:t xml:space="preserve">第81题:(2025.5)某公司在一项重大诉讼中败诉，在这一消息刺激下，随后很可能发生的事件组合是(去掉“公司债券价格下降”)。</w:t>
      </w:r>
    </w:p>
    <w:p>
      <w:pPr>
        <w:ind w:left="0" w:right="0" w:firstLine="560"/>
        <w:spacing w:before="450" w:after="450" w:line="312" w:lineRule="auto"/>
      </w:pPr>
      <w:r>
        <w:rPr>
          <w:rFonts w:ascii="宋体" w:hAnsi="宋体" w:eastAsia="宋体" w:cs="宋体"/>
          <w:color w:val="000"/>
          <w:sz w:val="28"/>
          <w:szCs w:val="28"/>
        </w:rPr>
        <w:t xml:space="preserve">第82题:关于零息债券的说法不正确的是：(可以折价，再投资风险最大)。第83题:5年的零息债券面值1000元，发行价格为821元，则到期收益率为(1089)。另一同期限同级别的债券面值1000元，票面利率6%，每年付息，则发行价格为(4.02%)。</w:t>
      </w:r>
    </w:p>
    <w:p>
      <w:pPr>
        <w:ind w:left="0" w:right="0" w:firstLine="560"/>
        <w:spacing w:before="450" w:after="450" w:line="312" w:lineRule="auto"/>
      </w:pPr>
      <w:r>
        <w:rPr>
          <w:rFonts w:ascii="宋体" w:hAnsi="宋体" w:eastAsia="宋体" w:cs="宋体"/>
          <w:color w:val="000"/>
          <w:sz w:val="28"/>
          <w:szCs w:val="28"/>
        </w:rPr>
        <w:t xml:space="preserve">第84题:A公司今年的每股股利为0.4元，固定增长率为6%，现行国库券的收益率为7%，股票的必要报酬率为9%，β系数等于1.8，则(9.2174元10.6%)。</w:t>
      </w:r>
    </w:p>
    <w:p>
      <w:pPr>
        <w:ind w:left="0" w:right="0" w:firstLine="560"/>
        <w:spacing w:before="450" w:after="450" w:line="312" w:lineRule="auto"/>
      </w:pPr>
      <w:r>
        <w:rPr>
          <w:rFonts w:ascii="宋体" w:hAnsi="宋体" w:eastAsia="宋体" w:cs="宋体"/>
          <w:color w:val="000"/>
          <w:sz w:val="28"/>
          <w:szCs w:val="28"/>
        </w:rPr>
        <w:t xml:space="preserve">第85题:风险和收益始终是投资者需要权衡的问题，下列关于系统风险和非系统风险的说法，正确的是：(非系统风险只对单个证券有影响；可以通过证券分数消化；系统风险的影响差不多是相同的)。</w:t>
      </w:r>
    </w:p>
    <w:p>
      <w:pPr>
        <w:ind w:left="0" w:right="0" w:firstLine="560"/>
        <w:spacing w:before="450" w:after="450" w:line="312" w:lineRule="auto"/>
      </w:pPr>
      <w:r>
        <w:rPr>
          <w:rFonts w:ascii="宋体" w:hAnsi="宋体" w:eastAsia="宋体" w:cs="宋体"/>
          <w:color w:val="000"/>
          <w:sz w:val="28"/>
          <w:szCs w:val="28"/>
        </w:rPr>
        <w:t xml:space="preserve">第86题:王某买入股票A，此时的无风险收益率为5%，市场资产组合的期望收益率为15%，股票的j3系数为1.5，红利分配率为50%，最近一次的收益为每股5元，预计A公司所有再投资的股权收益率(ROE)为20%。投资者对A公司的预期收益率为(20%)，预期股票的价值为(25元)。</w:t>
      </w:r>
    </w:p>
    <w:p>
      <w:pPr>
        <w:ind w:left="0" w:right="0" w:firstLine="560"/>
        <w:spacing w:before="450" w:after="450" w:line="312" w:lineRule="auto"/>
      </w:pPr>
      <w:r>
        <w:rPr>
          <w:rFonts w:ascii="宋体" w:hAnsi="宋体" w:eastAsia="宋体" w:cs="宋体"/>
          <w:color w:val="000"/>
          <w:sz w:val="28"/>
          <w:szCs w:val="28"/>
        </w:rPr>
        <w:t xml:space="preserve">第87题:计算无风险资产、市场组合的期望报酬率分别为(3.75%,25%)。第88题:利用β的定值公式，可以得到A股的标准差和B股与市场组合的相关系数分别为(0.2,0.6)。</w:t>
      </w:r>
    </w:p>
    <w:p>
      <w:pPr>
        <w:ind w:left="0" w:right="0" w:firstLine="560"/>
        <w:spacing w:before="450" w:after="450" w:line="312" w:lineRule="auto"/>
      </w:pPr>
      <w:r>
        <w:rPr>
          <w:rFonts w:ascii="宋体" w:hAnsi="宋体" w:eastAsia="宋体" w:cs="宋体"/>
          <w:color w:val="000"/>
          <w:sz w:val="28"/>
          <w:szCs w:val="28"/>
        </w:rPr>
        <w:t xml:space="preserve">第89题:C股票的β值和标准差分别是(0.5,0.25)。</w:t>
      </w:r>
    </w:p>
    <w:p>
      <w:pPr>
        <w:ind w:left="0" w:right="0" w:firstLine="560"/>
        <w:spacing w:before="450" w:after="450" w:line="312" w:lineRule="auto"/>
      </w:pPr>
      <w:r>
        <w:rPr>
          <w:rFonts w:ascii="宋体" w:hAnsi="宋体" w:eastAsia="宋体" w:cs="宋体"/>
          <w:color w:val="000"/>
          <w:sz w:val="28"/>
          <w:szCs w:val="28"/>
        </w:rPr>
        <w:t xml:space="preserve">第90题:A、B基金的标准差分别为(25%,13%)。</w:t>
      </w:r>
    </w:p>
    <w:p>
      <w:pPr>
        <w:ind w:left="0" w:right="0" w:firstLine="560"/>
        <w:spacing w:before="450" w:after="450" w:line="312" w:lineRule="auto"/>
      </w:pPr>
      <w:r>
        <w:rPr>
          <w:rFonts w:ascii="宋体" w:hAnsi="宋体" w:eastAsia="宋体" w:cs="宋体"/>
          <w:color w:val="000"/>
          <w:sz w:val="28"/>
          <w:szCs w:val="28"/>
        </w:rPr>
        <w:t xml:space="preserve">第91题:两只基金的ShArp比率分别为(0.6071,0.7869)。</w:t>
      </w:r>
    </w:p>
    <w:p>
      <w:pPr>
        <w:ind w:left="0" w:right="0" w:firstLine="560"/>
        <w:spacing w:before="450" w:after="450" w:line="312" w:lineRule="auto"/>
      </w:pPr>
      <w:r>
        <w:rPr>
          <w:rFonts w:ascii="宋体" w:hAnsi="宋体" w:eastAsia="宋体" w:cs="宋体"/>
          <w:color w:val="000"/>
          <w:sz w:val="28"/>
          <w:szCs w:val="28"/>
        </w:rPr>
        <w:t xml:space="preserve">第92题:下面关于这两只基金的收益一风险，下说法正确的是：(去掉“波动性大于基金”、“资本市场线SML”)。</w:t>
      </w:r>
    </w:p>
    <w:p>
      <w:pPr>
        <w:ind w:left="0" w:right="0" w:firstLine="560"/>
        <w:spacing w:before="450" w:after="450" w:line="312" w:lineRule="auto"/>
      </w:pPr>
      <w:r>
        <w:rPr>
          <w:rFonts w:ascii="宋体" w:hAnsi="宋体" w:eastAsia="宋体" w:cs="宋体"/>
          <w:color w:val="000"/>
          <w:sz w:val="28"/>
          <w:szCs w:val="28"/>
        </w:rPr>
        <w:t xml:space="preserve">第93题:在资产组合和资产定价理论中，通常用β值和标准差来衡量风险。以下关于这两种指标的区别，说法正确的是：(β值仅反映市场风险；β值衡量系统风险，标准差衡量整体风险)。</w:t>
      </w:r>
    </w:p>
    <w:p>
      <w:pPr>
        <w:ind w:left="0" w:right="0" w:firstLine="560"/>
        <w:spacing w:before="450" w:after="450" w:line="312" w:lineRule="auto"/>
      </w:pPr>
      <w:r>
        <w:rPr>
          <w:rFonts w:ascii="宋体" w:hAnsi="宋体" w:eastAsia="宋体" w:cs="宋体"/>
          <w:color w:val="000"/>
          <w:sz w:val="28"/>
          <w:szCs w:val="28"/>
        </w:rPr>
        <w:t xml:space="preserve">第94题:战略资产配置是长期投资的组合选择，用以确定最能满足投资者风险与收益目标的资产组合，是实现投资计划长期目标的最重要决策，该过程包括四个核心要素(去掉“满足投资者”)。</w:t>
      </w:r>
    </w:p>
    <w:p>
      <w:pPr>
        <w:ind w:left="0" w:right="0" w:firstLine="560"/>
        <w:spacing w:before="450" w:after="450" w:line="312" w:lineRule="auto"/>
      </w:pPr>
      <w:r>
        <w:rPr>
          <w:rFonts w:ascii="宋体" w:hAnsi="宋体" w:eastAsia="宋体" w:cs="宋体"/>
          <w:color w:val="000"/>
          <w:sz w:val="28"/>
          <w:szCs w:val="28"/>
        </w:rPr>
        <w:t xml:space="preserve">第95题:期权是一种有助于规避风险的理想工具。依照执行价格，期权的状态可分为价内期权(inmoney)、价外期权(outthethe-money)三种。以下属于价内期权的是：(执行价格200，市场价格250的看涨期权；执行价格250，市场价格200的看跌期权)。</w:t>
      </w:r>
    </w:p>
    <w:p>
      <w:pPr>
        <w:ind w:left="0" w:right="0" w:firstLine="560"/>
        <w:spacing w:before="450" w:after="450" w:line="312" w:lineRule="auto"/>
      </w:pPr>
      <w:r>
        <w:rPr>
          <w:rFonts w:ascii="宋体" w:hAnsi="宋体" w:eastAsia="宋体" w:cs="宋体"/>
          <w:color w:val="000"/>
          <w:sz w:val="28"/>
          <w:szCs w:val="28"/>
        </w:rPr>
        <w:t xml:space="preserve">第96题:在资产配置上，期权的交易行为与期货头寸有一定的相关性。下列策略中期权执行后可以转换为期货空头部位的是(买进看跌期权；卖出看涨期权)。第97题:期货交易放大了金融资产的杠杆效应，但在套期保值，投机方面都起到重要的作用。下面关于期货双向交易机制，正确的是：(如果市场看跌，可以先卖出再买入；如果市场看涨，可以先买进再卖出)。</w:t>
      </w:r>
    </w:p>
    <w:p>
      <w:pPr>
        <w:ind w:left="0" w:right="0" w:firstLine="560"/>
        <w:spacing w:before="450" w:after="450" w:line="312" w:lineRule="auto"/>
      </w:pPr>
      <w:r>
        <w:rPr>
          <w:rFonts w:ascii="黑体" w:hAnsi="黑体" w:eastAsia="黑体" w:cs="黑体"/>
          <w:color w:val="000000"/>
          <w:sz w:val="36"/>
          <w:szCs w:val="36"/>
          <w:b w:val="1"/>
          <w:bCs w:val="1"/>
        </w:rPr>
        <w:t xml:space="preserve">第四篇：2025年考研：西方经济学名词解释——效用论</w:t>
      </w:r>
    </w:p>
    <w:p>
      <w:pPr>
        <w:ind w:left="0" w:right="0" w:firstLine="560"/>
        <w:spacing w:before="450" w:after="450" w:line="312" w:lineRule="auto"/>
      </w:pPr>
      <w:r>
        <w:rPr>
          <w:rFonts w:ascii="宋体" w:hAnsi="宋体" w:eastAsia="宋体" w:cs="宋体"/>
          <w:color w:val="000"/>
          <w:sz w:val="28"/>
          <w:szCs w:val="28"/>
        </w:rPr>
        <w:t xml:space="preserve">2025年考研：西方经济学名词解释——</w:t>
      </w:r>
    </w:p>
    <w:p>
      <w:pPr>
        <w:ind w:left="0" w:right="0" w:firstLine="560"/>
        <w:spacing w:before="450" w:after="450" w:line="312" w:lineRule="auto"/>
      </w:pPr>
      <w:r>
        <w:rPr>
          <w:rFonts w:ascii="宋体" w:hAnsi="宋体" w:eastAsia="宋体" w:cs="宋体"/>
          <w:color w:val="000"/>
          <w:sz w:val="28"/>
          <w:szCs w:val="28"/>
        </w:rPr>
        <w:t xml:space="preserve">效用论</w:t>
      </w:r>
    </w:p>
    <w:p>
      <w:pPr>
        <w:ind w:left="0" w:right="0" w:firstLine="560"/>
        <w:spacing w:before="450" w:after="450" w:line="312" w:lineRule="auto"/>
      </w:pPr>
      <w:r>
        <w:rPr>
          <w:rFonts w:ascii="宋体" w:hAnsi="宋体" w:eastAsia="宋体" w:cs="宋体"/>
          <w:color w:val="000"/>
          <w:sz w:val="28"/>
          <w:szCs w:val="28"/>
        </w:rPr>
        <w:t xml:space="preserve">感谢凯程考研李老师对本文做出的重要贡献</w:t>
      </w:r>
    </w:p>
    <w:p>
      <w:pPr>
        <w:ind w:left="0" w:right="0" w:firstLine="560"/>
        <w:spacing w:before="450" w:after="450" w:line="312" w:lineRule="auto"/>
      </w:pPr>
      <w:r>
        <w:rPr>
          <w:rFonts w:ascii="宋体" w:hAnsi="宋体" w:eastAsia="宋体" w:cs="宋体"/>
          <w:color w:val="000"/>
          <w:sz w:val="28"/>
          <w:szCs w:val="28"/>
        </w:rPr>
        <w:t xml:space="preserve">每一位考研学生都应树立几个基本思想：1.建立清楚的、可以达到的目标。2.确立目标的优先权。3.找出与目标有关的可以在较短时间内进行的工作。4.确定完成较小目标的日期。考研复习设立的目标一般都是中短期的目标，通常我们都是应该把它们分为更加实际的任务。每周都应该树立可以达到的具体的目标。现凯程为考生朋友提供重要信息。</w:t>
      </w:r>
    </w:p>
    <w:p>
      <w:pPr>
        <w:ind w:left="0" w:right="0" w:firstLine="560"/>
        <w:spacing w:before="450" w:after="450" w:line="312" w:lineRule="auto"/>
      </w:pPr>
      <w:r>
        <w:rPr>
          <w:rFonts w:ascii="宋体" w:hAnsi="宋体" w:eastAsia="宋体" w:cs="宋体"/>
          <w:color w:val="000"/>
          <w:sz w:val="28"/>
          <w:szCs w:val="28"/>
        </w:rPr>
        <w:t xml:space="preserve">1.效用:指商品满足人们欲望的能力。即消费者在消费商品时所感受到的满足程度。</w:t>
      </w:r>
    </w:p>
    <w:p>
      <w:pPr>
        <w:ind w:left="0" w:right="0" w:firstLine="560"/>
        <w:spacing w:before="450" w:after="450" w:line="312" w:lineRule="auto"/>
      </w:pPr>
      <w:r>
        <w:rPr>
          <w:rFonts w:ascii="宋体" w:hAnsi="宋体" w:eastAsia="宋体" w:cs="宋体"/>
          <w:color w:val="000"/>
          <w:sz w:val="28"/>
          <w:szCs w:val="28"/>
        </w:rPr>
        <w:t xml:space="preserve">2.基数效用:把效用用基数1，2，3……等来度量，并可以进行加减乘除等比较运算。基数效用不仅可以表示出组合A的效用是大于还是小于组合B，还可以表示出组合A比组合B效用大/小多少。</w:t>
      </w:r>
    </w:p>
    <w:p>
      <w:pPr>
        <w:ind w:left="0" w:right="0" w:firstLine="560"/>
        <w:spacing w:before="450" w:after="450" w:line="312" w:lineRule="auto"/>
      </w:pPr>
      <w:r>
        <w:rPr>
          <w:rFonts w:ascii="宋体" w:hAnsi="宋体" w:eastAsia="宋体" w:cs="宋体"/>
          <w:color w:val="000"/>
          <w:sz w:val="28"/>
          <w:szCs w:val="28"/>
        </w:rPr>
        <w:t xml:space="preserve">3.序数效用:把效用按偏好大小从低到高排列，并标号。这样可以表示出组合A比组合B效用大还是小，但并不能知道大/小多少。序数效用论有三大假设:偏好的完全性，偏好的可传递性，偏好的非饱和性。</w:t>
      </w:r>
    </w:p>
    <w:p>
      <w:pPr>
        <w:ind w:left="0" w:right="0" w:firstLine="560"/>
        <w:spacing w:before="450" w:after="450" w:line="312" w:lineRule="auto"/>
      </w:pPr>
      <w:r>
        <w:rPr>
          <w:rFonts w:ascii="宋体" w:hAnsi="宋体" w:eastAsia="宋体" w:cs="宋体"/>
          <w:color w:val="000"/>
          <w:sz w:val="28"/>
          <w:szCs w:val="28"/>
        </w:rPr>
        <w:t xml:space="preserve">4.边际量:一单位的自变量的变化，所引起的因变量变化的量。</w:t>
      </w:r>
    </w:p>
    <w:p>
      <w:pPr>
        <w:ind w:left="0" w:right="0" w:firstLine="560"/>
        <w:spacing w:before="450" w:after="450" w:line="312" w:lineRule="auto"/>
      </w:pPr>
      <w:r>
        <w:rPr>
          <w:rFonts w:ascii="宋体" w:hAnsi="宋体" w:eastAsia="宋体" w:cs="宋体"/>
          <w:color w:val="000"/>
          <w:sz w:val="28"/>
          <w:szCs w:val="28"/>
        </w:rPr>
        <w:t xml:space="preserve">5.总效用:消费者在一定时间内购买一定量商品的消费中，所获得的效用的总和。用字母TU表示。</w:t>
      </w:r>
    </w:p>
    <w:p>
      <w:pPr>
        <w:ind w:left="0" w:right="0" w:firstLine="560"/>
        <w:spacing w:before="450" w:after="450" w:line="312" w:lineRule="auto"/>
      </w:pPr>
      <w:r>
        <w:rPr>
          <w:rFonts w:ascii="宋体" w:hAnsi="宋体" w:eastAsia="宋体" w:cs="宋体"/>
          <w:color w:val="000"/>
          <w:sz w:val="28"/>
          <w:szCs w:val="28"/>
        </w:rPr>
        <w:t xml:space="preserve">6.边际效用:消费者在一定时间内，增加一单位商品的消费所得到的效用量的增量。用字母MU表示，边际效用是递减的。</w:t>
      </w:r>
    </w:p>
    <w:p>
      <w:pPr>
        <w:ind w:left="0" w:right="0" w:firstLine="560"/>
        <w:spacing w:before="450" w:after="450" w:line="312" w:lineRule="auto"/>
      </w:pPr>
      <w:r>
        <w:rPr>
          <w:rFonts w:ascii="宋体" w:hAnsi="宋体" w:eastAsia="宋体" w:cs="宋体"/>
          <w:color w:val="000"/>
          <w:sz w:val="28"/>
          <w:szCs w:val="28"/>
        </w:rPr>
        <w:t xml:space="preserve">7.边际效用递减规律:在一定时期内，在其他商品的消费数量不变时，随着消费者对某种商品消费量的增加，消费者从该商品连续增加的每一消费单位中所得到的效用增量(即边际效用)是递减的。</w:t>
      </w:r>
    </w:p>
    <w:p>
      <w:pPr>
        <w:ind w:left="0" w:right="0" w:firstLine="560"/>
        <w:spacing w:before="450" w:after="450" w:line="312" w:lineRule="auto"/>
      </w:pPr>
      <w:r>
        <w:rPr>
          <w:rFonts w:ascii="宋体" w:hAnsi="宋体" w:eastAsia="宋体" w:cs="宋体"/>
          <w:color w:val="000"/>
          <w:sz w:val="28"/>
          <w:szCs w:val="28"/>
        </w:rPr>
        <w:t xml:space="preserve">8.消费者均衡:单个消费者在既定收入下，实现自己效用最大化的均衡条件。即MRS12=P1/P2</w:t>
      </w:r>
    </w:p>
    <w:p>
      <w:pPr>
        <w:ind w:left="0" w:right="0" w:firstLine="560"/>
        <w:spacing w:before="450" w:after="450" w:line="312" w:lineRule="auto"/>
      </w:pPr>
      <w:r>
        <w:rPr>
          <w:rFonts w:ascii="宋体" w:hAnsi="宋体" w:eastAsia="宋体" w:cs="宋体"/>
          <w:color w:val="000"/>
          <w:sz w:val="28"/>
          <w:szCs w:val="28"/>
        </w:rPr>
        <w:t xml:space="preserve">9.商品的需求价格:消费者在一定时期对一定对一定量的某种商品所愿付出的价格。</w:t>
      </w:r>
    </w:p>
    <w:p>
      <w:pPr>
        <w:ind w:left="0" w:right="0" w:firstLine="560"/>
        <w:spacing w:before="450" w:after="450" w:line="312" w:lineRule="auto"/>
      </w:pPr>
      <w:r>
        <w:rPr>
          <w:rFonts w:ascii="宋体" w:hAnsi="宋体" w:eastAsia="宋体" w:cs="宋体"/>
          <w:color w:val="000"/>
          <w:sz w:val="28"/>
          <w:szCs w:val="28"/>
        </w:rPr>
        <w:t xml:space="preserve">10.保留价格:消费者为每一单位的商品所愿付出的最高价格。11.消费者剩余:消费者在购买一定量的商品时，愿意支付的总量和实际支付的总量的差额。用字母CS表示。</w:t>
      </w:r>
    </w:p>
    <w:p>
      <w:pPr>
        <w:ind w:left="0" w:right="0" w:firstLine="560"/>
        <w:spacing w:before="450" w:after="450" w:line="312" w:lineRule="auto"/>
      </w:pPr>
      <w:r>
        <w:rPr>
          <w:rFonts w:ascii="宋体" w:hAnsi="宋体" w:eastAsia="宋体" w:cs="宋体"/>
          <w:color w:val="000"/>
          <w:sz w:val="28"/>
          <w:szCs w:val="28"/>
        </w:rPr>
        <w:t xml:space="preserve">12.无差异曲线:用来表示消费者偏好相同的两种商品数量的各种组合的曲线。无差异曲线有3大特征:1)假定效用函数连续:两条无差异曲线间还有无数条无差异曲线，且位置距原点越远的效用越大。2)无相交:任何两条无差异曲线都不相交。3)凸向原点。</w:t>
      </w:r>
    </w:p>
    <w:p>
      <w:pPr>
        <w:ind w:left="0" w:right="0" w:firstLine="560"/>
        <w:spacing w:before="450" w:after="450" w:line="312" w:lineRule="auto"/>
      </w:pPr>
      <w:r>
        <w:rPr>
          <w:rFonts w:ascii="宋体" w:hAnsi="宋体" w:eastAsia="宋体" w:cs="宋体"/>
          <w:color w:val="000"/>
          <w:sz w:val="28"/>
          <w:szCs w:val="28"/>
        </w:rPr>
        <w:t xml:space="preserve">13.边际替代率:在维持效用水平不变的前提下，消费者为增加一单位某商品的消费时，所需要放弃的另一种商品的数量。公式:MRS12=-dX2/dX1。边际替代率是递减的。</w:t>
      </w:r>
    </w:p>
    <w:p>
      <w:pPr>
        <w:ind w:left="0" w:right="0" w:firstLine="560"/>
        <w:spacing w:before="450" w:after="450" w:line="312" w:lineRule="auto"/>
      </w:pPr>
      <w:r>
        <w:rPr>
          <w:rFonts w:ascii="宋体" w:hAnsi="宋体" w:eastAsia="宋体" w:cs="宋体"/>
          <w:color w:val="000"/>
          <w:sz w:val="28"/>
          <w:szCs w:val="28"/>
        </w:rPr>
        <w:t xml:space="preserve">14.边际替代率递减规律:在维持效用水平不变的前提下，随着消费者对某一商品消费数量的连续增加，消费者为得到每一单位的这种商品所需放弃的另一种商品的数量是递减的。</w:t>
      </w:r>
    </w:p>
    <w:p>
      <w:pPr>
        <w:ind w:left="0" w:right="0" w:firstLine="560"/>
        <w:spacing w:before="450" w:after="450" w:line="312" w:lineRule="auto"/>
      </w:pPr>
      <w:r>
        <w:rPr>
          <w:rFonts w:ascii="宋体" w:hAnsi="宋体" w:eastAsia="宋体" w:cs="宋体"/>
          <w:color w:val="000"/>
          <w:sz w:val="28"/>
          <w:szCs w:val="28"/>
        </w:rPr>
        <w:t xml:space="preserve">15.预算线:在消费者收入和商品价格既定的条件下，消费者用全部收入所能买到的两种商品的全部组合。</w:t>
      </w:r>
    </w:p>
    <w:p>
      <w:pPr>
        <w:ind w:left="0" w:right="0" w:firstLine="560"/>
        <w:spacing w:before="450" w:after="450" w:line="312" w:lineRule="auto"/>
      </w:pPr>
      <w:r>
        <w:rPr>
          <w:rFonts w:ascii="宋体" w:hAnsi="宋体" w:eastAsia="宋体" w:cs="宋体"/>
          <w:color w:val="000"/>
          <w:sz w:val="28"/>
          <w:szCs w:val="28"/>
        </w:rPr>
        <w:t xml:space="preserve">16.价格—消费曲线:在消费者偏好、收入、及其他商品价格不变的条件下，与某种商品不同价格水平相联系的，消费者均衡点的轨迹。</w:t>
      </w:r>
    </w:p>
    <w:p>
      <w:pPr>
        <w:ind w:left="0" w:right="0" w:firstLine="560"/>
        <w:spacing w:before="450" w:after="450" w:line="312" w:lineRule="auto"/>
      </w:pPr>
      <w:r>
        <w:rPr>
          <w:rFonts w:ascii="宋体" w:hAnsi="宋体" w:eastAsia="宋体" w:cs="宋体"/>
          <w:color w:val="000"/>
          <w:sz w:val="28"/>
          <w:szCs w:val="28"/>
        </w:rPr>
        <w:t xml:space="preserve">17.收入—消费曲线:在消费者偏好、商品价格不变的条件下，与不同收入相联系的，消费者均衡点的轨迹。</w:t>
      </w:r>
    </w:p>
    <w:p>
      <w:pPr>
        <w:ind w:left="0" w:right="0" w:firstLine="560"/>
        <w:spacing w:before="450" w:after="450" w:line="312" w:lineRule="auto"/>
      </w:pPr>
      <w:r>
        <w:rPr>
          <w:rFonts w:ascii="宋体" w:hAnsi="宋体" w:eastAsia="宋体" w:cs="宋体"/>
          <w:color w:val="000"/>
          <w:sz w:val="28"/>
          <w:szCs w:val="28"/>
        </w:rPr>
        <w:t xml:space="preserve">18.恩格尔曲线:表示消费者在每一收入水平下，对某种商品的消费量。</w:t>
      </w:r>
    </w:p>
    <w:p>
      <w:pPr>
        <w:ind w:left="0" w:right="0" w:firstLine="560"/>
        <w:spacing w:before="450" w:after="450" w:line="312" w:lineRule="auto"/>
      </w:pPr>
      <w:r>
        <w:rPr>
          <w:rFonts w:ascii="宋体" w:hAnsi="宋体" w:eastAsia="宋体" w:cs="宋体"/>
          <w:color w:val="000"/>
          <w:sz w:val="28"/>
          <w:szCs w:val="28"/>
        </w:rPr>
        <w:t xml:space="preserve">19.收入效应:当价格变小时，会引起实际收入水平的提高，这会改变消费者对两种商品的购买量，从而达到更高的效用水平。</w:t>
      </w:r>
    </w:p>
    <w:p>
      <w:pPr>
        <w:ind w:left="0" w:right="0" w:firstLine="560"/>
        <w:spacing w:before="450" w:after="450" w:line="312" w:lineRule="auto"/>
      </w:pPr>
      <w:r>
        <w:rPr>
          <w:rFonts w:ascii="宋体" w:hAnsi="宋体" w:eastAsia="宋体" w:cs="宋体"/>
          <w:color w:val="000"/>
          <w:sz w:val="28"/>
          <w:szCs w:val="28"/>
        </w:rPr>
        <w:t xml:space="preserve">20.替代效应:假设价格下降时，商品的相对价格发生了变化，消费者为保持原有效用水平而改变对两种商品的购比例。</w:t>
      </w:r>
    </w:p>
    <w:p>
      <w:pPr>
        <w:ind w:left="0" w:right="0" w:firstLine="560"/>
        <w:spacing w:before="450" w:after="450" w:line="312" w:lineRule="auto"/>
      </w:pPr>
      <w:r>
        <w:rPr>
          <w:rFonts w:ascii="宋体" w:hAnsi="宋体" w:eastAsia="宋体" w:cs="宋体"/>
          <w:color w:val="000"/>
          <w:sz w:val="28"/>
          <w:szCs w:val="28"/>
        </w:rPr>
        <w:t xml:space="preserve">21.补偿预算线:当商品价格发生变化而引起消费者实际收入发生变化时，补偿预算线是用来表示以假设的货币收入的增减来维持消费者实际收入水平和效用不便的分析工具。</w:t>
      </w:r>
    </w:p>
    <w:p>
      <w:pPr>
        <w:ind w:left="0" w:right="0" w:firstLine="560"/>
        <w:spacing w:before="450" w:after="450" w:line="312" w:lineRule="auto"/>
      </w:pPr>
      <w:r>
        <w:rPr>
          <w:rFonts w:ascii="宋体" w:hAnsi="宋体" w:eastAsia="宋体" w:cs="宋体"/>
          <w:color w:val="000"/>
          <w:sz w:val="28"/>
          <w:szCs w:val="28"/>
        </w:rPr>
        <w:t xml:space="preserve">22.正常物品:需求量与消费者的收入水平呈同方向变动的商品。</w:t>
      </w:r>
    </w:p>
    <w:p>
      <w:pPr>
        <w:ind w:left="0" w:right="0" w:firstLine="560"/>
        <w:spacing w:before="450" w:after="450" w:line="312" w:lineRule="auto"/>
      </w:pPr>
      <w:r>
        <w:rPr>
          <w:rFonts w:ascii="宋体" w:hAnsi="宋体" w:eastAsia="宋体" w:cs="宋体"/>
          <w:color w:val="000"/>
          <w:sz w:val="28"/>
          <w:szCs w:val="28"/>
        </w:rPr>
        <w:t xml:space="preserve">23.低档物品:需求量与消费者的收入水平呈反方向变动的商品。</w:t>
      </w:r>
    </w:p>
    <w:p>
      <w:pPr>
        <w:ind w:left="0" w:right="0" w:firstLine="560"/>
        <w:spacing w:before="450" w:after="450" w:line="312" w:lineRule="auto"/>
      </w:pPr>
      <w:r>
        <w:rPr>
          <w:rFonts w:ascii="宋体" w:hAnsi="宋体" w:eastAsia="宋体" w:cs="宋体"/>
          <w:color w:val="000"/>
          <w:sz w:val="28"/>
          <w:szCs w:val="28"/>
        </w:rPr>
        <w:t xml:space="preserve">24.吉芬商品:需求量与价格呈同方向变动的商品。收入效应大于替代效应。需求曲线正斜率。</w:t>
      </w:r>
    </w:p>
    <w:p>
      <w:pPr>
        <w:ind w:left="0" w:right="0" w:firstLine="560"/>
        <w:spacing w:before="450" w:after="450" w:line="312" w:lineRule="auto"/>
      </w:pPr>
      <w:r>
        <w:rPr>
          <w:rFonts w:ascii="宋体" w:hAnsi="宋体" w:eastAsia="宋体" w:cs="宋体"/>
          <w:color w:val="000"/>
          <w:sz w:val="28"/>
          <w:szCs w:val="28"/>
        </w:rPr>
        <w:t xml:space="preserve">25.不确定性:指经济行为者在事先并不能准确地知道自己的某种决策的结果，只要经济行为者所做出决策的结果不止一个，就会产生不确定性。</w:t>
      </w:r>
    </w:p>
    <w:p>
      <w:pPr>
        <w:ind w:left="0" w:right="0" w:firstLine="560"/>
        <w:spacing w:before="450" w:after="450" w:line="312" w:lineRule="auto"/>
      </w:pPr>
      <w:r>
        <w:rPr>
          <w:rFonts w:ascii="宋体" w:hAnsi="宋体" w:eastAsia="宋体" w:cs="宋体"/>
          <w:color w:val="000"/>
          <w:sz w:val="28"/>
          <w:szCs w:val="28"/>
        </w:rPr>
        <w:t xml:space="preserve">26.期望效用:消费者不确定的条件下可能得到的各种结果的效用的加权平均。27.风险厌恶者:认为在无风险条件下资产期望值的效用大于在风险条件下持有资产的期望效用的经济主体。</w:t>
      </w:r>
    </w:p>
    <w:p>
      <w:pPr>
        <w:ind w:left="0" w:right="0" w:firstLine="560"/>
        <w:spacing w:before="450" w:after="450" w:line="312" w:lineRule="auto"/>
      </w:pPr>
      <w:r>
        <w:rPr>
          <w:rFonts w:ascii="黑体" w:hAnsi="黑体" w:eastAsia="黑体" w:cs="黑体"/>
          <w:color w:val="000000"/>
          <w:sz w:val="36"/>
          <w:szCs w:val="36"/>
          <w:b w:val="1"/>
          <w:bCs w:val="1"/>
        </w:rPr>
        <w:t xml:space="preserve">第五篇：西方经济学教学大纲</w:t>
      </w:r>
    </w:p>
    <w:p>
      <w:pPr>
        <w:ind w:left="0" w:right="0" w:firstLine="560"/>
        <w:spacing w:before="450" w:after="450" w:line="312" w:lineRule="auto"/>
      </w:pPr>
      <w:r>
        <w:rPr>
          <w:rFonts w:ascii="宋体" w:hAnsi="宋体" w:eastAsia="宋体" w:cs="宋体"/>
          <w:color w:val="000"/>
          <w:sz w:val="28"/>
          <w:szCs w:val="28"/>
        </w:rPr>
        <w:t xml:space="preserve">12421782.doc</w:t>
      </w:r>
    </w:p>
    <w:p>
      <w:pPr>
        <w:ind w:left="0" w:right="0" w:firstLine="560"/>
        <w:spacing w:before="450" w:after="450" w:line="312" w:lineRule="auto"/>
      </w:pPr>
      <w:r>
        <w:rPr>
          <w:rFonts w:ascii="宋体" w:hAnsi="宋体" w:eastAsia="宋体" w:cs="宋体"/>
          <w:color w:val="000"/>
          <w:sz w:val="28"/>
          <w:szCs w:val="28"/>
        </w:rPr>
        <w:t xml:space="preserve">西方经济学教学大纲</w:t>
      </w:r>
    </w:p>
    <w:p>
      <w:pPr>
        <w:ind w:left="0" w:right="0" w:firstLine="560"/>
        <w:spacing w:before="450" w:after="450" w:line="312" w:lineRule="auto"/>
      </w:pPr>
      <w:r>
        <w:rPr>
          <w:rFonts w:ascii="宋体" w:hAnsi="宋体" w:eastAsia="宋体" w:cs="宋体"/>
          <w:color w:val="000"/>
          <w:sz w:val="28"/>
          <w:szCs w:val="28"/>
        </w:rPr>
        <w:t xml:space="preserve">教育目标: 《西方经济学》是经济、管理各专业的专业基础课。它的地位在于：</w:t>
      </w:r>
    </w:p>
    <w:p>
      <w:pPr>
        <w:ind w:left="0" w:right="0" w:firstLine="560"/>
        <w:spacing w:before="450" w:after="450" w:line="312" w:lineRule="auto"/>
      </w:pPr>
      <w:r>
        <w:rPr>
          <w:rFonts w:ascii="宋体" w:hAnsi="宋体" w:eastAsia="宋体" w:cs="宋体"/>
          <w:color w:val="000"/>
          <w:sz w:val="28"/>
          <w:szCs w:val="28"/>
        </w:rPr>
        <w:t xml:space="preserve">1、随着改革开放的进一步深入，我国与西方的交往日益频繁，西方经济学的部分理论对搞好我们社会主义市场经济建设有重要意义。</w:t>
      </w:r>
    </w:p>
    <w:p>
      <w:pPr>
        <w:ind w:left="0" w:right="0" w:firstLine="560"/>
        <w:spacing w:before="450" w:after="450" w:line="312" w:lineRule="auto"/>
      </w:pPr>
      <w:r>
        <w:rPr>
          <w:rFonts w:ascii="宋体" w:hAnsi="宋体" w:eastAsia="宋体" w:cs="宋体"/>
          <w:color w:val="000"/>
          <w:sz w:val="28"/>
          <w:szCs w:val="28"/>
        </w:rPr>
        <w:t xml:space="preserve">2、西方经济学在不同的程度上构成许多西方经济学科和课程的理论基础，所以，学好西方经济学，对于研究有关的西方经济学科和课程以及了解它们在整个西方经济学科中所占有的位置都有重要意义，为以后的进一步学习打下坚实的基础。</w:t>
      </w:r>
    </w:p>
    <w:p>
      <w:pPr>
        <w:ind w:left="0" w:right="0" w:firstLine="560"/>
        <w:spacing w:before="450" w:after="450" w:line="312" w:lineRule="auto"/>
      </w:pPr>
      <w:r>
        <w:rPr>
          <w:rFonts w:ascii="宋体" w:hAnsi="宋体" w:eastAsia="宋体" w:cs="宋体"/>
          <w:color w:val="000"/>
          <w:sz w:val="28"/>
          <w:szCs w:val="28"/>
        </w:rPr>
        <w:t xml:space="preserve">教学内容: 1.需求与供给</w:t>
      </w:r>
    </w:p>
    <w:p>
      <w:pPr>
        <w:ind w:left="0" w:right="0" w:firstLine="560"/>
        <w:spacing w:before="450" w:after="450" w:line="312" w:lineRule="auto"/>
      </w:pPr>
      <w:r>
        <w:rPr>
          <w:rFonts w:ascii="宋体" w:hAnsi="宋体" w:eastAsia="宋体" w:cs="宋体"/>
          <w:color w:val="000"/>
          <w:sz w:val="28"/>
          <w:szCs w:val="28"/>
        </w:rPr>
        <w:t xml:space="preserve">需求的定义、表示方式、需求规律与需求曲线、需求的变动、市场需求曲线，供给的定义、表示方式、供给规律和供给曲线、供给的变动、市场供给曲线，均衡价格和均衡数量、均衡的比较静态分析，需求的价格弹性、影响需求价格弹性的因素、需求的价格弹性与销售收入、需求的收入弹性、需求的交叉价格弹性、供给的价格弹性，运用供求曲线的事例。</w:t>
      </w:r>
    </w:p>
    <w:p>
      <w:pPr>
        <w:ind w:left="0" w:right="0" w:firstLine="560"/>
        <w:spacing w:before="450" w:after="450" w:line="312" w:lineRule="auto"/>
      </w:pPr>
      <w:r>
        <w:rPr>
          <w:rFonts w:ascii="宋体" w:hAnsi="宋体" w:eastAsia="宋体" w:cs="宋体"/>
          <w:color w:val="000"/>
          <w:sz w:val="28"/>
          <w:szCs w:val="28"/>
        </w:rPr>
        <w:t xml:space="preserve">2.效用论</w:t>
      </w:r>
    </w:p>
    <w:p>
      <w:pPr>
        <w:ind w:left="0" w:right="0" w:firstLine="560"/>
        <w:spacing w:before="450" w:after="450" w:line="312" w:lineRule="auto"/>
      </w:pPr>
      <w:r>
        <w:rPr>
          <w:rFonts w:ascii="宋体" w:hAnsi="宋体" w:eastAsia="宋体" w:cs="宋体"/>
          <w:color w:val="000"/>
          <w:sz w:val="28"/>
          <w:szCs w:val="28"/>
        </w:rPr>
        <w:t xml:space="preserve">总效用、边际效用及其递减规律，基数效用论、序数效用论、消费者均衡，消费者偏好和无差异曲线、商品的边际替代率，消费者的预算线约束、收入变动的影响、消费者均衡的概念、条件，消费者的均衡的比较静态分析，替代效应和收入效应。</w:t>
      </w:r>
    </w:p>
    <w:p>
      <w:pPr>
        <w:ind w:left="0" w:right="0" w:firstLine="560"/>
        <w:spacing w:before="450" w:after="450" w:line="312" w:lineRule="auto"/>
      </w:pPr>
      <w:r>
        <w:rPr>
          <w:rFonts w:ascii="宋体" w:hAnsi="宋体" w:eastAsia="宋体" w:cs="宋体"/>
          <w:color w:val="000"/>
          <w:sz w:val="28"/>
          <w:szCs w:val="28"/>
        </w:rPr>
        <w:t xml:space="preserve">3.生产和成本论</w:t>
      </w:r>
    </w:p>
    <w:p>
      <w:pPr>
        <w:ind w:left="0" w:right="0" w:firstLine="560"/>
        <w:spacing w:before="450" w:after="450" w:line="312" w:lineRule="auto"/>
      </w:pPr>
      <w:r>
        <w:rPr>
          <w:rFonts w:ascii="宋体" w:hAnsi="宋体" w:eastAsia="宋体" w:cs="宋体"/>
          <w:color w:val="000"/>
          <w:sz w:val="28"/>
          <w:szCs w:val="28"/>
        </w:rPr>
        <w:t xml:space="preserve">生产技术、生产函数，短期生产函数的总产量、平均产量、边际交产量、要素合理投入区，长期生产函数的等产量线、边际技术替代率递减规律、规模收益的概念，厂商的最优化行为、成本方程、生产要素最优组合，短期成本的概念和短期成本曲线，长期成本函数的总成本、平均成本、边际成本，规模经济与长期平均成本曲线。</w:t>
      </w:r>
    </w:p>
    <w:p>
      <w:pPr>
        <w:ind w:left="0" w:right="0" w:firstLine="560"/>
        <w:spacing w:before="450" w:after="450" w:line="312" w:lineRule="auto"/>
      </w:pPr>
      <w:r>
        <w:rPr>
          <w:rFonts w:ascii="宋体" w:hAnsi="宋体" w:eastAsia="宋体" w:cs="宋体"/>
          <w:color w:val="000"/>
          <w:sz w:val="28"/>
          <w:szCs w:val="28"/>
        </w:rPr>
        <w:t xml:space="preserve">4.市场理论</w:t>
      </w:r>
    </w:p>
    <w:p>
      <w:pPr>
        <w:ind w:left="0" w:right="0" w:firstLine="560"/>
        <w:spacing w:before="450" w:after="450" w:line="312" w:lineRule="auto"/>
      </w:pPr>
      <w:r>
        <w:rPr>
          <w:rFonts w:ascii="宋体" w:hAnsi="宋体" w:eastAsia="宋体" w:cs="宋体"/>
          <w:color w:val="000"/>
          <w:sz w:val="28"/>
          <w:szCs w:val="28"/>
        </w:rPr>
        <w:t xml:space="preserve">厂商面临的市场类型、市场厂商的收益曲线、不同市场条件下厂商的平均收益和边际收益曲线，完全竞争市场的基本特征、厂商面临的需求曲线、厂商的短期均衡、厂商的长期均衡，行业的长期供给曲线。</w:t>
      </w:r>
    </w:p>
    <w:p>
      <w:pPr>
        <w:ind w:left="0" w:right="0" w:firstLine="560"/>
        <w:spacing w:before="450" w:after="450" w:line="312" w:lineRule="auto"/>
      </w:pPr>
      <w:r>
        <w:rPr>
          <w:rFonts w:ascii="宋体" w:hAnsi="宋体" w:eastAsia="宋体" w:cs="宋体"/>
          <w:color w:val="000"/>
          <w:sz w:val="28"/>
          <w:szCs w:val="28"/>
        </w:rPr>
        <w:t xml:space="preserve">5.生产要素市场</w:t>
      </w:r>
    </w:p>
    <w:p>
      <w:pPr>
        <w:ind w:left="0" w:right="0" w:firstLine="560"/>
        <w:spacing w:before="450" w:after="450" w:line="312" w:lineRule="auto"/>
      </w:pPr>
      <w:r>
        <w:rPr>
          <w:rFonts w:ascii="宋体" w:hAnsi="宋体" w:eastAsia="宋体" w:cs="宋体"/>
          <w:color w:val="000"/>
          <w:sz w:val="28"/>
          <w:szCs w:val="28"/>
        </w:rPr>
        <w:t xml:space="preserve">厂商使用生产要素的利润最大化原则、完全竞争厂商的要素最优使用量、完全竞争厂商的要素需求曲线、完全竞争市场的要素需求曲线，生产要素的供给与价格的决定、劳动供给与工资率的决定、土地的供给和地租的决定、资本的供给和利息率的决定。</w:t>
      </w:r>
    </w:p>
    <w:p>
      <w:pPr>
        <w:ind w:left="0" w:right="0" w:firstLine="560"/>
        <w:spacing w:before="450" w:after="450" w:line="312" w:lineRule="auto"/>
      </w:pPr>
      <w:r>
        <w:rPr>
          <w:rFonts w:ascii="宋体" w:hAnsi="宋体" w:eastAsia="宋体" w:cs="宋体"/>
          <w:color w:val="000"/>
          <w:sz w:val="28"/>
          <w:szCs w:val="28"/>
        </w:rPr>
        <w:t xml:space="preserve">12421782.doc 6.微观经济政策</w:t>
      </w:r>
    </w:p>
    <w:p>
      <w:pPr>
        <w:ind w:left="0" w:right="0" w:firstLine="560"/>
        <w:spacing w:before="450" w:after="450" w:line="312" w:lineRule="auto"/>
      </w:pPr>
      <w:r>
        <w:rPr>
          <w:rFonts w:ascii="宋体" w:hAnsi="宋体" w:eastAsia="宋体" w:cs="宋体"/>
          <w:color w:val="000"/>
          <w:sz w:val="28"/>
          <w:szCs w:val="28"/>
        </w:rPr>
        <w:t xml:space="preserve">垄断的均衡状态缺乏效率、反垄断政策，外在性与资源配置的效率、纠正外在性的方法，公共物品的特征、公共物品的供给数量、免费搭车问题。</w:t>
      </w:r>
    </w:p>
    <w:p>
      <w:pPr>
        <w:ind w:left="0" w:right="0" w:firstLine="560"/>
        <w:spacing w:before="450" w:after="450" w:line="312" w:lineRule="auto"/>
      </w:pPr>
      <w:r>
        <w:rPr>
          <w:rFonts w:ascii="宋体" w:hAnsi="宋体" w:eastAsia="宋体" w:cs="宋体"/>
          <w:color w:val="000"/>
          <w:sz w:val="28"/>
          <w:szCs w:val="28"/>
        </w:rPr>
        <w:t xml:space="preserve">7.国民收入核算</w:t>
      </w:r>
    </w:p>
    <w:p>
      <w:pPr>
        <w:ind w:left="0" w:right="0" w:firstLine="560"/>
        <w:spacing w:before="450" w:after="450" w:line="312" w:lineRule="auto"/>
      </w:pPr>
      <w:r>
        <w:rPr>
          <w:rFonts w:ascii="宋体" w:hAnsi="宋体" w:eastAsia="宋体" w:cs="宋体"/>
          <w:color w:val="000"/>
          <w:sz w:val="28"/>
          <w:szCs w:val="28"/>
        </w:rPr>
        <w:t xml:space="preserve">宏观经济学研究的主要问题、总需求与总供给分析，国民生产总值的定义、核算国民收入的两种方法、国民收入核算恒等式，价格总水平及其衡量、通货膨胀率，失业及其衡量、就业率和失业率，总需求与总供给的构成。</w:t>
      </w:r>
    </w:p>
    <w:p>
      <w:pPr>
        <w:ind w:left="0" w:right="0" w:firstLine="560"/>
        <w:spacing w:before="450" w:after="450" w:line="312" w:lineRule="auto"/>
      </w:pPr>
      <w:r>
        <w:rPr>
          <w:rFonts w:ascii="宋体" w:hAnsi="宋体" w:eastAsia="宋体" w:cs="宋体"/>
          <w:color w:val="000"/>
          <w:sz w:val="28"/>
          <w:szCs w:val="28"/>
        </w:rPr>
        <w:t xml:space="preserve">8.简单国民收入决定理论</w:t>
      </w:r>
    </w:p>
    <w:p>
      <w:pPr>
        <w:ind w:left="0" w:right="0" w:firstLine="560"/>
        <w:spacing w:before="450" w:after="450" w:line="312" w:lineRule="auto"/>
      </w:pPr>
      <w:r>
        <w:rPr>
          <w:rFonts w:ascii="宋体" w:hAnsi="宋体" w:eastAsia="宋体" w:cs="宋体"/>
          <w:color w:val="000"/>
          <w:sz w:val="28"/>
          <w:szCs w:val="28"/>
        </w:rPr>
        <w:t xml:space="preserve">消费函数的定义、表示和特征，储蓄函数的定义、表示和特征、消费函数与储蓄函数的关系，使用消费函数决定国民收入、使用储蓄函数决定国民收入、加入政府部门后的国民收入决定，均衡收入的变动、乘数理论、投资乘数、政府购买乘数。</w:t>
      </w:r>
    </w:p>
    <w:p>
      <w:pPr>
        <w:ind w:left="0" w:right="0" w:firstLine="560"/>
        <w:spacing w:before="450" w:after="450" w:line="312" w:lineRule="auto"/>
      </w:pPr>
      <w:r>
        <w:rPr>
          <w:rFonts w:ascii="宋体" w:hAnsi="宋体" w:eastAsia="宋体" w:cs="宋体"/>
          <w:color w:val="000"/>
          <w:sz w:val="28"/>
          <w:szCs w:val="28"/>
        </w:rPr>
        <w:t xml:space="preserve">9.产品市场和货币市场的一般均衡</w:t>
      </w:r>
    </w:p>
    <w:p>
      <w:pPr>
        <w:ind w:left="0" w:right="0" w:firstLine="560"/>
        <w:spacing w:before="450" w:after="450" w:line="312" w:lineRule="auto"/>
      </w:pPr>
      <w:r>
        <w:rPr>
          <w:rFonts w:ascii="宋体" w:hAnsi="宋体" w:eastAsia="宋体" w:cs="宋体"/>
          <w:color w:val="000"/>
          <w:sz w:val="28"/>
          <w:szCs w:val="28"/>
        </w:rPr>
        <w:t xml:space="preserve">资本的边际效率、投资函数，IS曲线的推导、斜率、移动，利息率的决定、货币的供给，LM曲线的推导、斜率、移动，产品市场和货币市场的共同均衡、IS—LM模型，凯恩斯理论的基本框架。</w:t>
      </w:r>
    </w:p>
    <w:p>
      <w:pPr>
        <w:ind w:left="0" w:right="0" w:firstLine="560"/>
        <w:spacing w:before="450" w:after="450" w:line="312" w:lineRule="auto"/>
      </w:pPr>
      <w:r>
        <w:rPr>
          <w:rFonts w:ascii="宋体" w:hAnsi="宋体" w:eastAsia="宋体" w:cs="宋体"/>
          <w:color w:val="000"/>
          <w:sz w:val="28"/>
          <w:szCs w:val="28"/>
        </w:rPr>
        <w:t xml:space="preserve">10.宏观经济政策</w:t>
      </w:r>
    </w:p>
    <w:p>
      <w:pPr>
        <w:ind w:left="0" w:right="0" w:firstLine="560"/>
        <w:spacing w:before="450" w:after="450" w:line="312" w:lineRule="auto"/>
      </w:pPr>
      <w:r>
        <w:rPr>
          <w:rFonts w:ascii="宋体" w:hAnsi="宋体" w:eastAsia="宋体" w:cs="宋体"/>
          <w:color w:val="000"/>
          <w:sz w:val="28"/>
          <w:szCs w:val="28"/>
        </w:rPr>
        <w:t xml:space="preserve">宏观经济政策目标、宏观经济政策的理论基础，财政政策、自动稳定器、斟酌使用的财政政策、功能财政，货币政策、存款创造、货币政策手段。</w:t>
      </w:r>
    </w:p>
    <w:p>
      <w:pPr>
        <w:ind w:left="0" w:right="0" w:firstLine="560"/>
        <w:spacing w:before="450" w:after="450" w:line="312" w:lineRule="auto"/>
      </w:pPr>
      <w:r>
        <w:rPr>
          <w:rFonts w:ascii="宋体" w:hAnsi="宋体" w:eastAsia="宋体" w:cs="宋体"/>
          <w:color w:val="000"/>
          <w:sz w:val="28"/>
          <w:szCs w:val="28"/>
        </w:rPr>
        <w:t xml:space="preserve">11.总需求与总供给分析</w:t>
      </w:r>
    </w:p>
    <w:p>
      <w:pPr>
        <w:ind w:left="0" w:right="0" w:firstLine="560"/>
        <w:spacing w:before="450" w:after="450" w:line="312" w:lineRule="auto"/>
      </w:pPr>
      <w:r>
        <w:rPr>
          <w:rFonts w:ascii="宋体" w:hAnsi="宋体" w:eastAsia="宋体" w:cs="宋体"/>
          <w:color w:val="000"/>
          <w:sz w:val="28"/>
          <w:szCs w:val="28"/>
        </w:rPr>
        <w:t xml:space="preserve">总需求函数、从IS—LM模型到总需求曲线，总供给函数、总量生产函数、劳动市场的均衡、总供给曲线，短期总供给曲线、长期总供给曲线，总需求与总供给的均衡及其政策含义。</w:t>
      </w:r>
    </w:p>
    <w:p>
      <w:pPr>
        <w:ind w:left="0" w:right="0" w:firstLine="560"/>
        <w:spacing w:before="450" w:after="450" w:line="312" w:lineRule="auto"/>
      </w:pPr>
      <w:r>
        <w:rPr>
          <w:rFonts w:ascii="宋体" w:hAnsi="宋体" w:eastAsia="宋体" w:cs="宋体"/>
          <w:color w:val="000"/>
          <w:sz w:val="28"/>
          <w:szCs w:val="28"/>
        </w:rPr>
        <w:t xml:space="preserve">12.经济增长</w:t>
      </w:r>
    </w:p>
    <w:p>
      <w:pPr>
        <w:ind w:left="0" w:right="0" w:firstLine="560"/>
        <w:spacing w:before="450" w:after="450" w:line="312" w:lineRule="auto"/>
      </w:pPr>
      <w:r>
        <w:rPr>
          <w:rFonts w:ascii="宋体" w:hAnsi="宋体" w:eastAsia="宋体" w:cs="宋体"/>
          <w:color w:val="000"/>
          <w:sz w:val="28"/>
          <w:szCs w:val="28"/>
        </w:rPr>
        <w:t xml:space="preserve">经济增长理论意义、实践背景，哈罗德----多马模型，新古典增长模型的模型、政策含义、新古典增长模型的缺陷及其发展。</w:t>
      </w:r>
    </w:p>
    <w:p>
      <w:pPr>
        <w:ind w:left="0" w:right="0" w:firstLine="560"/>
        <w:spacing w:before="450" w:after="450" w:line="312" w:lineRule="auto"/>
      </w:pPr>
      <w:r>
        <w:rPr>
          <w:rFonts w:ascii="宋体" w:hAnsi="宋体" w:eastAsia="宋体" w:cs="宋体"/>
          <w:color w:val="000"/>
          <w:sz w:val="28"/>
          <w:szCs w:val="28"/>
        </w:rPr>
        <w:t xml:space="preserve">13.通货膨胀理论</w:t>
      </w:r>
    </w:p>
    <w:p>
      <w:pPr>
        <w:ind w:left="0" w:right="0" w:firstLine="560"/>
        <w:spacing w:before="450" w:after="450" w:line="312" w:lineRule="auto"/>
      </w:pPr>
      <w:r>
        <w:rPr>
          <w:rFonts w:ascii="宋体" w:hAnsi="宋体" w:eastAsia="宋体" w:cs="宋体"/>
          <w:color w:val="000"/>
          <w:sz w:val="28"/>
          <w:szCs w:val="28"/>
        </w:rPr>
        <w:t xml:space="preserve">通货膨胀的定义、分类、经济效应，需求拉动的通货膨胀、成本推动的通货膨胀、结构型通货膨胀、通货膨胀惯性，菲利普斯曲线、价格调整线，逆转通货膨胀的政策、用衰退来降低通货膨胀、收入政策。</w:t>
      </w:r>
    </w:p>
    <w:p>
      <w:pPr>
        <w:ind w:left="0" w:right="0" w:firstLine="560"/>
        <w:spacing w:before="450" w:after="450" w:line="312" w:lineRule="auto"/>
      </w:pPr>
      <w:r>
        <w:rPr>
          <w:rFonts w:ascii="宋体" w:hAnsi="宋体" w:eastAsia="宋体" w:cs="宋体"/>
          <w:color w:val="000"/>
          <w:sz w:val="28"/>
          <w:szCs w:val="28"/>
        </w:rPr>
        <w:t xml:space="preserve">14.宏观经济学的意见分歧（选修）</w:t>
      </w:r>
    </w:p>
    <w:p>
      <w:pPr>
        <w:ind w:left="0" w:right="0" w:firstLine="560"/>
        <w:spacing w:before="450" w:after="450" w:line="312" w:lineRule="auto"/>
      </w:pPr>
      <w:r>
        <w:rPr>
          <w:rFonts w:ascii="宋体" w:hAnsi="宋体" w:eastAsia="宋体" w:cs="宋体"/>
          <w:color w:val="000"/>
          <w:sz w:val="28"/>
          <w:szCs w:val="28"/>
        </w:rPr>
        <w:t xml:space="preserve">古典宏观经济学与凯恩斯经济学、新古典宏观经济学和新凯恩斯主义经济学，货币主义、供给学派、理性预期学派，新古典宏观经济学和新凯恩斯主义经</w:t>
      </w:r>
    </w:p>
    <w:p>
      <w:pPr>
        <w:ind w:left="0" w:right="0" w:firstLine="560"/>
        <w:spacing w:before="450" w:after="450" w:line="312" w:lineRule="auto"/>
      </w:pPr>
      <w:r>
        <w:rPr>
          <w:rFonts w:ascii="宋体" w:hAnsi="宋体" w:eastAsia="宋体" w:cs="宋体"/>
          <w:color w:val="000"/>
          <w:sz w:val="28"/>
          <w:szCs w:val="28"/>
        </w:rPr>
        <w:t xml:space="preserve">12421782.doc 济学。</w:t>
      </w:r>
    </w:p>
    <w:p>
      <w:pPr>
        <w:ind w:left="0" w:right="0" w:firstLine="560"/>
        <w:spacing w:before="450" w:after="450" w:line="312" w:lineRule="auto"/>
      </w:pPr>
      <w:r>
        <w:rPr>
          <w:rFonts w:ascii="宋体" w:hAnsi="宋体" w:eastAsia="宋体" w:cs="宋体"/>
          <w:color w:val="000"/>
          <w:sz w:val="28"/>
          <w:szCs w:val="28"/>
        </w:rPr>
        <w:t xml:space="preserve">基本要求: 1.理解和掌握需求规律和需求曲线的特征、需求的变动、供给规律和供给曲线的特征、供给的变动、市场均衡和比较静态分析、需求价格弹性、需求收入弹性和需求交叉弹性、供给价格弹性；综合运用相关知识解释支持价格和限制价格、谷贱伤农。</w:t>
      </w:r>
    </w:p>
    <w:p>
      <w:pPr>
        <w:ind w:left="0" w:right="0" w:firstLine="560"/>
        <w:spacing w:before="450" w:after="450" w:line="312" w:lineRule="auto"/>
      </w:pPr>
      <w:r>
        <w:rPr>
          <w:rFonts w:ascii="宋体" w:hAnsi="宋体" w:eastAsia="宋体" w:cs="宋体"/>
          <w:color w:val="000"/>
          <w:sz w:val="28"/>
          <w:szCs w:val="28"/>
        </w:rPr>
        <w:t xml:space="preserve">2.理解基数效用论缺陷、低档品和吉芬商品的替代效应和收入效应，理解效用的概念、基数效用论观点和消费者均衡的推导，掌握序数效用论的观点和消费者均衡的推导、消费者均衡的条件、用序数效用论方法推导市场需求曲线。</w:t>
      </w:r>
    </w:p>
    <w:p>
      <w:pPr>
        <w:ind w:left="0" w:right="0" w:firstLine="560"/>
        <w:spacing w:before="450" w:after="450" w:line="312" w:lineRule="auto"/>
      </w:pPr>
      <w:r>
        <w:rPr>
          <w:rFonts w:ascii="宋体" w:hAnsi="宋体" w:eastAsia="宋体" w:cs="宋体"/>
          <w:color w:val="000"/>
          <w:sz w:val="28"/>
          <w:szCs w:val="28"/>
        </w:rPr>
        <w:t xml:space="preserve">3.理解生产技术概念、规模收益的概念、长短期生产函数，理解和掌握总产量、平均产量和边际产量、边际收益递减规律、要素合理投入区、生产要素的最优组合、短期七种成本的概念及曲线特征、长期成本的概念及曲线特征。</w:t>
      </w:r>
    </w:p>
    <w:p>
      <w:pPr>
        <w:ind w:left="0" w:right="0" w:firstLine="560"/>
        <w:spacing w:before="450" w:after="450" w:line="312" w:lineRule="auto"/>
      </w:pPr>
      <w:r>
        <w:rPr>
          <w:rFonts w:ascii="宋体" w:hAnsi="宋体" w:eastAsia="宋体" w:cs="宋体"/>
          <w:color w:val="000"/>
          <w:sz w:val="28"/>
          <w:szCs w:val="28"/>
        </w:rPr>
        <w:t xml:space="preserve">4.理解外在经济与外在不经济、成本不变行业的长期供给曲线；理解和掌握厂商的利润最大化原则、厂商面临的市场类型、收益的相关概念及其曲线、完全竞争厂商的短期均衡和长期均衡。</w:t>
      </w:r>
    </w:p>
    <w:p>
      <w:pPr>
        <w:ind w:left="0" w:right="0" w:firstLine="560"/>
        <w:spacing w:before="450" w:after="450" w:line="312" w:lineRule="auto"/>
      </w:pPr>
      <w:r>
        <w:rPr>
          <w:rFonts w:ascii="宋体" w:hAnsi="宋体" w:eastAsia="宋体" w:cs="宋体"/>
          <w:color w:val="000"/>
          <w:sz w:val="28"/>
          <w:szCs w:val="28"/>
        </w:rPr>
        <w:t xml:space="preserve">5.理解引致需求、厂商使用生产要素的利润最大化原则、完全竞争厂商的要素最优使用量；理解和掌握完全竞争厂商的要素需求曲线、劳动的供给与工资率的决定、土地的供给和地租的决定、资本的供给和利息率的决定。</w:t>
      </w:r>
    </w:p>
    <w:p>
      <w:pPr>
        <w:ind w:left="0" w:right="0" w:firstLine="560"/>
        <w:spacing w:before="450" w:after="450" w:line="312" w:lineRule="auto"/>
      </w:pPr>
      <w:r>
        <w:rPr>
          <w:rFonts w:ascii="宋体" w:hAnsi="宋体" w:eastAsia="宋体" w:cs="宋体"/>
          <w:color w:val="000"/>
          <w:sz w:val="28"/>
          <w:szCs w:val="28"/>
        </w:rPr>
        <w:t xml:space="preserve">6.理解反垄断政策及政府对垄断的管制；理解和掌握垄断的低效率特征、外在性的概念与低效率及其纠正方法、公共物品的特征。</w:t>
      </w:r>
    </w:p>
    <w:p>
      <w:pPr>
        <w:ind w:left="0" w:right="0" w:firstLine="560"/>
        <w:spacing w:before="450" w:after="450" w:line="312" w:lineRule="auto"/>
      </w:pPr>
      <w:r>
        <w:rPr>
          <w:rFonts w:ascii="宋体" w:hAnsi="宋体" w:eastAsia="宋体" w:cs="宋体"/>
          <w:color w:val="000"/>
          <w:sz w:val="28"/>
          <w:szCs w:val="28"/>
        </w:rPr>
        <w:t xml:space="preserve">7.理解宏观经济学研究的主要问题、总需求与总供给分析；理解和掌握国民收入概念及其核算的两种方法、价格总水平及其衡量、失业及其衡量。</w:t>
      </w:r>
    </w:p>
    <w:p>
      <w:pPr>
        <w:ind w:left="0" w:right="0" w:firstLine="560"/>
        <w:spacing w:before="450" w:after="450" w:line="312" w:lineRule="auto"/>
      </w:pPr>
      <w:r>
        <w:rPr>
          <w:rFonts w:ascii="宋体" w:hAnsi="宋体" w:eastAsia="宋体" w:cs="宋体"/>
          <w:color w:val="000"/>
          <w:sz w:val="28"/>
          <w:szCs w:val="28"/>
        </w:rPr>
        <w:t xml:space="preserve">8.理解政府转移支付乘数、平衡预算乘数；理解和掌握消费函数和储蓄函数、两部门的国民收入决定、三部门的国民收入的决定、投资乘数、政府购买乘数和税收乘数。</w:t>
      </w:r>
    </w:p>
    <w:p>
      <w:pPr>
        <w:ind w:left="0" w:right="0" w:firstLine="560"/>
        <w:spacing w:before="450" w:after="450" w:line="312" w:lineRule="auto"/>
      </w:pPr>
      <w:r>
        <w:rPr>
          <w:rFonts w:ascii="宋体" w:hAnsi="宋体" w:eastAsia="宋体" w:cs="宋体"/>
          <w:color w:val="000"/>
          <w:sz w:val="28"/>
          <w:szCs w:val="28"/>
        </w:rPr>
        <w:t xml:space="preserve">9.理解凯恩斯理论的基本框架、资本边际效率；理解和掌握投资函数、IS曲线的推导及其移动、货币需求函数、LM曲线的推导及其移动；综合分析IS—LM模型、均衡国民收入和利息的变动。</w:t>
      </w:r>
    </w:p>
    <w:p>
      <w:pPr>
        <w:ind w:left="0" w:right="0" w:firstLine="560"/>
        <w:spacing w:before="450" w:after="450" w:line="312" w:lineRule="auto"/>
      </w:pPr>
      <w:r>
        <w:rPr>
          <w:rFonts w:ascii="宋体" w:hAnsi="宋体" w:eastAsia="宋体" w:cs="宋体"/>
          <w:color w:val="000"/>
          <w:sz w:val="28"/>
          <w:szCs w:val="28"/>
        </w:rPr>
        <w:t xml:space="preserve">10.理解宏观经济政策目标及其理论基础；理解和掌握财政政策、货币政策。11.理解主流经济学的总供给曲线；理解和掌握总需求函数及其推导、总供给函数及其推导、总需求与总供给的均衡及其政策含义。</w:t>
      </w:r>
    </w:p>
    <w:p>
      <w:pPr>
        <w:ind w:left="0" w:right="0" w:firstLine="560"/>
        <w:spacing w:before="450" w:after="450" w:line="312" w:lineRule="auto"/>
      </w:pPr>
      <w:r>
        <w:rPr>
          <w:rFonts w:ascii="宋体" w:hAnsi="宋体" w:eastAsia="宋体" w:cs="宋体"/>
          <w:color w:val="000"/>
          <w:sz w:val="28"/>
          <w:szCs w:val="28"/>
        </w:rPr>
        <w:t xml:space="preserve">12.理解经济增长的实践背景、新古典增长模型；理解和掌握哈罗德--多马模型。</w:t>
      </w:r>
    </w:p>
    <w:p>
      <w:pPr>
        <w:ind w:left="0" w:right="0" w:firstLine="560"/>
        <w:spacing w:before="450" w:after="450" w:line="312" w:lineRule="auto"/>
      </w:pPr>
      <w:r>
        <w:rPr>
          <w:rFonts w:ascii="宋体" w:hAnsi="宋体" w:eastAsia="宋体" w:cs="宋体"/>
          <w:color w:val="000"/>
          <w:sz w:val="28"/>
          <w:szCs w:val="28"/>
        </w:rPr>
        <w:t xml:space="preserve">13.理解通货膨胀的经济效应、价格调整线；理解和掌握通货膨胀的概念和类型及其成因、逆转通货膨胀的政策。</w:t>
      </w:r>
    </w:p>
    <w:p>
      <w:pPr>
        <w:ind w:left="0" w:right="0" w:firstLine="560"/>
        <w:spacing w:before="450" w:after="450" w:line="312" w:lineRule="auto"/>
      </w:pPr>
      <w:r>
        <w:rPr>
          <w:rFonts w:ascii="宋体" w:hAnsi="宋体" w:eastAsia="宋体" w:cs="宋体"/>
          <w:color w:val="000"/>
          <w:sz w:val="28"/>
          <w:szCs w:val="28"/>
        </w:rPr>
        <w:t xml:space="preserve">14.理解宏观经济学的意见分歧、货币主义、供给学派、理性预期学派的产生背景及其主要观点。</w:t>
      </w:r>
    </w:p>
    <w:p>
      <w:pPr>
        <w:ind w:left="0" w:right="0" w:firstLine="560"/>
        <w:spacing w:before="450" w:after="450" w:line="312" w:lineRule="auto"/>
      </w:pPr>
      <w:r>
        <w:rPr>
          <w:rFonts w:ascii="宋体" w:hAnsi="宋体" w:eastAsia="宋体" w:cs="宋体"/>
          <w:color w:val="000"/>
          <w:sz w:val="28"/>
          <w:szCs w:val="28"/>
        </w:rPr>
        <w:t xml:space="preserve">实践教学: 1.面授辅导：这是学员接触教师、解决疑难问题的重要途径。面授辅导以教 3</w:t>
      </w:r>
    </w:p>
    <w:p>
      <w:pPr>
        <w:ind w:left="0" w:right="0" w:firstLine="560"/>
        <w:spacing w:before="450" w:after="450" w:line="312" w:lineRule="auto"/>
      </w:pPr>
      <w:r>
        <w:rPr>
          <w:rFonts w:ascii="宋体" w:hAnsi="宋体" w:eastAsia="宋体" w:cs="宋体"/>
          <w:color w:val="000"/>
          <w:sz w:val="28"/>
          <w:szCs w:val="28"/>
        </w:rPr>
        <w:t xml:space="preserve">12421782.doc 学大纲为指南，结合教材，通过讲解、讨论、座谈、答疑等方式培养学生独立思考、解决问题的能力。</w:t>
      </w:r>
    </w:p>
    <w:p>
      <w:pPr>
        <w:ind w:left="0" w:right="0" w:firstLine="560"/>
        <w:spacing w:before="450" w:after="450" w:line="312" w:lineRule="auto"/>
      </w:pPr>
      <w:r>
        <w:rPr>
          <w:rFonts w:ascii="宋体" w:hAnsi="宋体" w:eastAsia="宋体" w:cs="宋体"/>
          <w:color w:val="000"/>
          <w:sz w:val="28"/>
          <w:szCs w:val="28"/>
        </w:rPr>
        <w:t xml:space="preserve">2.自学：提高学员自学能力。</w:t>
      </w:r>
    </w:p>
    <w:p>
      <w:pPr>
        <w:ind w:left="0" w:right="0" w:firstLine="560"/>
        <w:spacing w:before="450" w:after="450" w:line="312" w:lineRule="auto"/>
      </w:pPr>
      <w:r>
        <w:rPr>
          <w:rFonts w:ascii="宋体" w:hAnsi="宋体" w:eastAsia="宋体" w:cs="宋体"/>
          <w:color w:val="000"/>
          <w:sz w:val="28"/>
          <w:szCs w:val="28"/>
        </w:rPr>
        <w:t xml:space="preserve">3.撰写小论文：通过所学知识分析事物并撰写小论文是实现培养目标的重要手段。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2025-01-31T02:22:08+08:00</dcterms:created>
  <dcterms:modified xsi:type="dcterms:W3CDTF">2025-01-31T02:22:08+08:00</dcterms:modified>
</cp:coreProperties>
</file>

<file path=docProps/custom.xml><?xml version="1.0" encoding="utf-8"?>
<Properties xmlns="http://schemas.openxmlformats.org/officeDocument/2006/custom-properties" xmlns:vt="http://schemas.openxmlformats.org/officeDocument/2006/docPropsVTypes"/>
</file>