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2025年1-5月北京市密云县经济运行情况</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北京市密云县经济运行情况2024年1-5月北京市密云县经济运行情况1-5月，密云县经济运行总体平稳，主要表现在生产领域稳中趋缓、消费领域有所改善，财税收入、城乡居民收入稳定增加，经济发展的主要先导指标——金融信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2025年1-5月北京市密云县经济运行情况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1-5月，密云县经济运行总体平稳，主要表现在生产领域稳中趋缓、消费领域有所改善，财税收入、城乡居民收入稳定增加，经济发展的主要先导指标——金融信贷保持较快增长。同时，国内外经济环境依然复杂，全县经济依然存在下行风险，尤其要关注投资和消费领域，需要进一步提速。</w:t>
      </w:r>
    </w:p>
    <w:p>
      <w:pPr>
        <w:ind w:left="0" w:right="0" w:firstLine="560"/>
        <w:spacing w:before="450" w:after="450" w:line="312" w:lineRule="auto"/>
      </w:pPr>
      <w:r>
        <w:rPr>
          <w:rFonts w:ascii="宋体" w:hAnsi="宋体" w:eastAsia="宋体" w:cs="宋体"/>
          <w:color w:val="000"/>
          <w:sz w:val="28"/>
          <w:szCs w:val="28"/>
        </w:rPr>
        <w:t xml:space="preserve">一、投资同比下降，降幅逐步收窄</w:t>
      </w:r>
    </w:p>
    <w:p>
      <w:pPr>
        <w:ind w:left="0" w:right="0" w:firstLine="560"/>
        <w:spacing w:before="450" w:after="450" w:line="312" w:lineRule="auto"/>
      </w:pPr>
      <w:r>
        <w:rPr>
          <w:rFonts w:ascii="宋体" w:hAnsi="宋体" w:eastAsia="宋体" w:cs="宋体"/>
          <w:color w:val="000"/>
          <w:sz w:val="28"/>
          <w:szCs w:val="28"/>
        </w:rPr>
        <w:t xml:space="preserve">1-5月，密云县累计完成全社会固定资产投资41亿元，同比下降15.3%，降幅较上月收窄10.3个百分点，投资降幅收窄主要受平原造林、河道治理等项目加快推进带动。其中，工业投资3.1亿元，同比下降31.8%；房地产开发投资8.9亿元，同比下降18.4%。</w:t>
      </w:r>
    </w:p>
    <w:p>
      <w:pPr>
        <w:ind w:left="0" w:right="0" w:firstLine="560"/>
        <w:spacing w:before="450" w:after="450" w:line="312" w:lineRule="auto"/>
      </w:pPr>
      <w:r>
        <w:rPr>
          <w:rFonts w:ascii="宋体" w:hAnsi="宋体" w:eastAsia="宋体" w:cs="宋体"/>
          <w:color w:val="000"/>
          <w:sz w:val="28"/>
          <w:szCs w:val="28"/>
        </w:rPr>
        <w:t xml:space="preserve">二、消费温和增长，增速有所提高</w:t>
      </w:r>
    </w:p>
    <w:p>
      <w:pPr>
        <w:ind w:left="0" w:right="0" w:firstLine="560"/>
        <w:spacing w:before="450" w:after="450" w:line="312" w:lineRule="auto"/>
      </w:pPr>
      <w:r>
        <w:rPr>
          <w:rFonts w:ascii="宋体" w:hAnsi="宋体" w:eastAsia="宋体" w:cs="宋体"/>
          <w:color w:val="000"/>
          <w:sz w:val="28"/>
          <w:szCs w:val="28"/>
        </w:rPr>
        <w:t xml:space="preserve">1-5月，密云县实现社会消费品零售额49.3亿元，同比增长6.5%，增幅较上月加快1个百分点。与上年同期对比，消费品零售额增速回落主要受限额以上企业销售下滑、家用电器类商品销售减少、住餐业集团消费和星级单位销售下降等多种因素共同影响。</w:t>
      </w:r>
    </w:p>
    <w:p>
      <w:pPr>
        <w:ind w:left="0" w:right="0" w:firstLine="560"/>
        <w:spacing w:before="450" w:after="450" w:line="312" w:lineRule="auto"/>
      </w:pPr>
      <w:r>
        <w:rPr>
          <w:rFonts w:ascii="宋体" w:hAnsi="宋体" w:eastAsia="宋体" w:cs="宋体"/>
          <w:color w:val="000"/>
          <w:sz w:val="28"/>
          <w:szCs w:val="28"/>
        </w:rPr>
        <w:t xml:space="preserve">三、出口形势较好</w:t>
      </w:r>
    </w:p>
    <w:p>
      <w:pPr>
        <w:ind w:left="0" w:right="0" w:firstLine="560"/>
        <w:spacing w:before="450" w:after="450" w:line="312" w:lineRule="auto"/>
      </w:pPr>
      <w:r>
        <w:rPr>
          <w:rFonts w:ascii="宋体" w:hAnsi="宋体" w:eastAsia="宋体" w:cs="宋体"/>
          <w:color w:val="000"/>
          <w:sz w:val="28"/>
          <w:szCs w:val="28"/>
        </w:rPr>
        <w:t xml:space="preserve">1-5月，密云县规模以上工业企业实现出口交货值8.8亿元，同比增长24.8%。其中汽车制造业实现出口交货值5.2亿元，占全县工业出口交货值的59.1%，同比增长32.9%。</w:t>
      </w:r>
    </w:p>
    <w:p>
      <w:pPr>
        <w:ind w:left="0" w:right="0" w:firstLine="560"/>
        <w:spacing w:before="450" w:after="450" w:line="312" w:lineRule="auto"/>
      </w:pPr>
      <w:r>
        <w:rPr>
          <w:rFonts w:ascii="宋体" w:hAnsi="宋体" w:eastAsia="宋体" w:cs="宋体"/>
          <w:color w:val="000"/>
          <w:sz w:val="28"/>
          <w:szCs w:val="28"/>
        </w:rPr>
        <w:t xml:space="preserve">四、工业生产稳中趋缓，节能降耗明显</w:t>
      </w:r>
    </w:p>
    <w:p>
      <w:pPr>
        <w:ind w:left="0" w:right="0" w:firstLine="560"/>
        <w:spacing w:before="450" w:after="450" w:line="312" w:lineRule="auto"/>
      </w:pPr>
      <w:r>
        <w:rPr>
          <w:rFonts w:ascii="宋体" w:hAnsi="宋体" w:eastAsia="宋体" w:cs="宋体"/>
          <w:color w:val="000"/>
          <w:sz w:val="28"/>
          <w:szCs w:val="28"/>
        </w:rPr>
        <w:t xml:space="preserve">截至5月末，密云县有规模以上工业企业130家，1-5月累计完成工业产值122.1亿元，同比增长6%，增速比上月回落0.8个百分点，快于全市平均增速0.2个百分点；实现工业销售产值119.2亿元，同比增长8.6%；产销率达97.6%，产销衔接良好。从发展趋势看，今年以来，全县工业生产呈现高开回稳的趋势，2月至5月累计增速依次为13.5%、7.1%、6.8%、6%。</w:t>
      </w:r>
    </w:p>
    <w:p>
      <w:pPr>
        <w:ind w:left="0" w:right="0" w:firstLine="560"/>
        <w:spacing w:before="450" w:after="450" w:line="312" w:lineRule="auto"/>
      </w:pPr>
      <w:r>
        <w:rPr>
          <w:rFonts w:ascii="宋体" w:hAnsi="宋体" w:eastAsia="宋体" w:cs="宋体"/>
          <w:color w:val="000"/>
          <w:sz w:val="28"/>
          <w:szCs w:val="28"/>
        </w:rPr>
        <w:t xml:space="preserve">从主要行业看，汽车制造业拉动作用显著，1-5月该行业完成产值55.9亿元，同比增长15.1%，对全县规模以上工业产值增长的贡献率达105.9%。其中北汽福田汽车厂、万都公司两家企业合计完成产值32.8亿元，占该行业比重达58.6%。其次是医药制造业发展向好，该行业累计完成工业产值4.4亿元，同比增长19.5%。</w:t>
      </w:r>
    </w:p>
    <w:p>
      <w:pPr>
        <w:ind w:left="0" w:right="0" w:firstLine="560"/>
        <w:spacing w:before="450" w:after="450" w:line="312" w:lineRule="auto"/>
      </w:pPr>
      <w:r>
        <w:rPr>
          <w:rFonts w:ascii="宋体" w:hAnsi="宋体" w:eastAsia="宋体" w:cs="宋体"/>
          <w:color w:val="000"/>
          <w:sz w:val="28"/>
          <w:szCs w:val="28"/>
        </w:rPr>
        <w:t xml:space="preserve">1-5月，密云县规模以上工业企业累计能源消费量为11.8万吨标准煤，同比增长0.4%；万元工业产值能耗为0.08吨标准煤，同比下降4.5%。</w:t>
      </w:r>
    </w:p>
    <w:p>
      <w:pPr>
        <w:ind w:left="0" w:right="0" w:firstLine="560"/>
        <w:spacing w:before="450" w:after="450" w:line="312" w:lineRule="auto"/>
      </w:pPr>
      <w:r>
        <w:rPr>
          <w:rFonts w:ascii="宋体" w:hAnsi="宋体" w:eastAsia="宋体" w:cs="宋体"/>
          <w:color w:val="000"/>
          <w:sz w:val="28"/>
          <w:szCs w:val="28"/>
        </w:rPr>
        <w:t xml:space="preserve">五、建筑业保持较快增长</w:t>
      </w:r>
    </w:p>
    <w:p>
      <w:pPr>
        <w:ind w:left="0" w:right="0" w:firstLine="560"/>
        <w:spacing w:before="450" w:after="450" w:line="312" w:lineRule="auto"/>
      </w:pPr>
      <w:r>
        <w:rPr>
          <w:rFonts w:ascii="宋体" w:hAnsi="宋体" w:eastAsia="宋体" w:cs="宋体"/>
          <w:color w:val="000"/>
          <w:sz w:val="28"/>
          <w:szCs w:val="28"/>
        </w:rPr>
        <w:t xml:space="preserve">1-5月，密云县完成建筑业总产值35.4亿元，同比增长34.1%，其中有资质企业完成产值33.3亿元，增长39.9%。建筑业产值快速增长主要受城建</w:t>
      </w:r>
    </w:p>
    <w:p>
      <w:pPr>
        <w:ind w:left="0" w:right="0" w:firstLine="560"/>
        <w:spacing w:before="450" w:after="450" w:line="312" w:lineRule="auto"/>
      </w:pPr>
      <w:r>
        <w:rPr>
          <w:rFonts w:ascii="宋体" w:hAnsi="宋体" w:eastAsia="宋体" w:cs="宋体"/>
          <w:color w:val="000"/>
          <w:sz w:val="28"/>
          <w:szCs w:val="28"/>
        </w:rPr>
        <w:t xml:space="preserve">六、中铁十六局、金诚信、华云等龙头企业带动。</w:t>
      </w:r>
    </w:p>
    <w:p>
      <w:pPr>
        <w:ind w:left="0" w:right="0" w:firstLine="560"/>
        <w:spacing w:before="450" w:after="450" w:line="312" w:lineRule="auto"/>
      </w:pPr>
      <w:r>
        <w:rPr>
          <w:rFonts w:ascii="宋体" w:hAnsi="宋体" w:eastAsia="宋体" w:cs="宋体"/>
          <w:color w:val="000"/>
          <w:sz w:val="28"/>
          <w:szCs w:val="28"/>
        </w:rPr>
        <w:t xml:space="preserve">六、房地产市场继续处于市场调节过程</w:t>
      </w:r>
    </w:p>
    <w:p>
      <w:pPr>
        <w:ind w:left="0" w:right="0" w:firstLine="560"/>
        <w:spacing w:before="450" w:after="450" w:line="312" w:lineRule="auto"/>
      </w:pPr>
      <w:r>
        <w:rPr>
          <w:rFonts w:ascii="宋体" w:hAnsi="宋体" w:eastAsia="宋体" w:cs="宋体"/>
          <w:color w:val="000"/>
          <w:sz w:val="28"/>
          <w:szCs w:val="28"/>
        </w:rPr>
        <w:t xml:space="preserve">1-5月，密云县累计销售商品房12.5万平方米，同比下降58.6%，降幅与上月基本持平；实现商品房销售额14.5亿元，下降48%；全县商品房待售面积65.4万平方米，同比增长21.6%。1-5月，全县二手房交易面积为13.6万平方米，同比下降45.6%，降幅比上月收窄8.8个百分点。</w:t>
      </w:r>
    </w:p>
    <w:p>
      <w:pPr>
        <w:ind w:left="0" w:right="0" w:firstLine="560"/>
        <w:spacing w:before="450" w:after="450" w:line="312" w:lineRule="auto"/>
      </w:pPr>
      <w:r>
        <w:rPr>
          <w:rFonts w:ascii="宋体" w:hAnsi="宋体" w:eastAsia="宋体" w:cs="宋体"/>
          <w:color w:val="000"/>
          <w:sz w:val="28"/>
          <w:szCs w:val="28"/>
        </w:rPr>
        <w:t xml:space="preserve">七、景区发展态势良好</w:t>
      </w:r>
    </w:p>
    <w:p>
      <w:pPr>
        <w:ind w:left="0" w:right="0" w:firstLine="560"/>
        <w:spacing w:before="450" w:after="450" w:line="312" w:lineRule="auto"/>
      </w:pPr>
      <w:r>
        <w:rPr>
          <w:rFonts w:ascii="宋体" w:hAnsi="宋体" w:eastAsia="宋体" w:cs="宋体"/>
          <w:color w:val="000"/>
          <w:sz w:val="28"/>
          <w:szCs w:val="28"/>
        </w:rPr>
        <w:t xml:space="preserve">截至5月末，密云县A级及以上景区共有18家，1-5月累计接待游客45.8万人次，同比增长33.5%；实现营业收入4652万元，同比增长40.1%。</w:t>
      </w:r>
    </w:p>
    <w:p>
      <w:pPr>
        <w:ind w:left="0" w:right="0" w:firstLine="560"/>
        <w:spacing w:before="450" w:after="450" w:line="312" w:lineRule="auto"/>
      </w:pPr>
      <w:r>
        <w:rPr>
          <w:rFonts w:ascii="宋体" w:hAnsi="宋体" w:eastAsia="宋体" w:cs="宋体"/>
          <w:color w:val="000"/>
          <w:sz w:val="28"/>
          <w:szCs w:val="28"/>
        </w:rPr>
        <w:t xml:space="preserve">八、财税收入较快增加</w:t>
      </w:r>
    </w:p>
    <w:p>
      <w:pPr>
        <w:ind w:left="0" w:right="0" w:firstLine="560"/>
        <w:spacing w:before="450" w:after="450" w:line="312" w:lineRule="auto"/>
      </w:pPr>
      <w:r>
        <w:rPr>
          <w:rFonts w:ascii="宋体" w:hAnsi="宋体" w:eastAsia="宋体" w:cs="宋体"/>
          <w:color w:val="000"/>
          <w:sz w:val="28"/>
          <w:szCs w:val="28"/>
        </w:rPr>
        <w:t xml:space="preserve">1-5月，密云县实现地方公共财政收入12亿元，同比增长12.9%。从主要税种看，增值税、营业税分别增长22.6%和14.9%，企业所得税下降1.1%。同时，政府财政支出惠及民生和节能环境，1-5月公共支出中用于社会保障和就业、教育、医疗卫生与计划生育、节能环保等同比分别增长39.8%、27.9%、10.7和361.9%。</w:t>
      </w:r>
    </w:p>
    <w:p>
      <w:pPr>
        <w:ind w:left="0" w:right="0" w:firstLine="560"/>
        <w:spacing w:before="450" w:after="450" w:line="312" w:lineRule="auto"/>
      </w:pPr>
      <w:r>
        <w:rPr>
          <w:rFonts w:ascii="宋体" w:hAnsi="宋体" w:eastAsia="宋体" w:cs="宋体"/>
          <w:color w:val="000"/>
          <w:sz w:val="28"/>
          <w:szCs w:val="28"/>
        </w:rPr>
        <w:t xml:space="preserve">1-5月，密云县实现税收收入29.5亿元，同比增长6.8%。对全县税收增长贡献较为突出的行业分别为工业、建筑业、租赁与商务服务业，贡献率分别为101%、49%和33%；房地产业受市场低迷影响，回拉税收增速7个百分点。</w:t>
      </w:r>
    </w:p>
    <w:p>
      <w:pPr>
        <w:ind w:left="0" w:right="0" w:firstLine="560"/>
        <w:spacing w:before="450" w:after="450" w:line="312" w:lineRule="auto"/>
      </w:pPr>
      <w:r>
        <w:rPr>
          <w:rFonts w:ascii="宋体" w:hAnsi="宋体" w:eastAsia="宋体" w:cs="宋体"/>
          <w:color w:val="000"/>
          <w:sz w:val="28"/>
          <w:szCs w:val="28"/>
        </w:rPr>
        <w:t xml:space="preserve">九、金融贷款快速增长</w:t>
      </w:r>
    </w:p>
    <w:p>
      <w:pPr>
        <w:ind w:left="0" w:right="0" w:firstLine="560"/>
        <w:spacing w:before="450" w:after="450" w:line="312" w:lineRule="auto"/>
      </w:pPr>
      <w:r>
        <w:rPr>
          <w:rFonts w:ascii="宋体" w:hAnsi="宋体" w:eastAsia="宋体" w:cs="宋体"/>
          <w:color w:val="000"/>
          <w:sz w:val="28"/>
          <w:szCs w:val="28"/>
        </w:rPr>
        <w:t xml:space="preserve">今年以来，密云县金融信贷延续了去年6月份以来的快速增长态势。5月末，全县金融机构人民币贷款余额156.8亿元，同比增加41.2亿元，增长35.7%。从构成看，单位贷款97.4亿元，个人消费贷款48.9亿元，分别比上年同期增加25.6亿元和13亿元。5月末，全县金融机构人民币存款余额386.2亿元，同比增加18.9亿元，增长5.1%。</w:t>
      </w:r>
    </w:p>
    <w:p>
      <w:pPr>
        <w:ind w:left="0" w:right="0" w:firstLine="560"/>
        <w:spacing w:before="450" w:after="450" w:line="312" w:lineRule="auto"/>
      </w:pPr>
      <w:r>
        <w:rPr>
          <w:rFonts w:ascii="宋体" w:hAnsi="宋体" w:eastAsia="宋体" w:cs="宋体"/>
          <w:color w:val="000"/>
          <w:sz w:val="28"/>
          <w:szCs w:val="28"/>
        </w:rPr>
        <w:t xml:space="preserve">十、城乡居民收入稳定增长</w:t>
      </w:r>
    </w:p>
    <w:p>
      <w:pPr>
        <w:ind w:left="0" w:right="0" w:firstLine="560"/>
        <w:spacing w:before="450" w:after="450" w:line="312" w:lineRule="auto"/>
      </w:pPr>
      <w:r>
        <w:rPr>
          <w:rFonts w:ascii="宋体" w:hAnsi="宋体" w:eastAsia="宋体" w:cs="宋体"/>
          <w:color w:val="000"/>
          <w:sz w:val="28"/>
          <w:szCs w:val="28"/>
        </w:rPr>
        <w:t xml:space="preserve">1-5月，密云县城镇居民人均可支配收入14146元，同比增长8.4%；城镇居民人均消费性支出8455元，增长9.9%。</w:t>
      </w:r>
    </w:p>
    <w:p>
      <w:pPr>
        <w:ind w:left="0" w:right="0" w:firstLine="560"/>
        <w:spacing w:before="450" w:after="450" w:line="312" w:lineRule="auto"/>
      </w:pPr>
      <w:r>
        <w:rPr>
          <w:rFonts w:ascii="宋体" w:hAnsi="宋体" w:eastAsia="宋体" w:cs="宋体"/>
          <w:color w:val="000"/>
          <w:sz w:val="28"/>
          <w:szCs w:val="28"/>
        </w:rPr>
        <w:t xml:space="preserve">1-5月，密云县农村居民人均现金收入8757元，同比增长10.3%，快于城镇居民收入增速2.2个百分点；人均消费性支出为4693元，增长3.7%。</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第二篇：2025年1-8月北京市经济运行情况</w:t>
      </w:r>
    </w:p>
    <w:p>
      <w:pPr>
        <w:ind w:left="0" w:right="0" w:firstLine="560"/>
        <w:spacing w:before="450" w:after="450" w:line="312" w:lineRule="auto"/>
      </w:pPr>
      <w:r>
        <w:rPr>
          <w:rFonts w:ascii="宋体" w:hAnsi="宋体" w:eastAsia="宋体" w:cs="宋体"/>
          <w:color w:val="000"/>
          <w:sz w:val="28"/>
          <w:szCs w:val="28"/>
        </w:rPr>
        <w:t xml:space="preserve">2025年1-8月北京市经济运行情况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2025年以来规模以上工业增加值累计增速（%）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2025年以来全社会固定资产投资累计增速（%）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2025年以来商品住宅销售面积累计增速（%）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2025年以来社会消费品零售总额累计增速（%）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2025年以来居民消费价格当月同比涨跌幅度(%)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2025年以来工业生产者出厂价格和购进价格当月同比涨跌幅(%）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第三篇：2025年1-6月北京市经济运行情况</w:t>
      </w:r>
    </w:p>
    <w:p>
      <w:pPr>
        <w:ind w:left="0" w:right="0" w:firstLine="560"/>
        <w:spacing w:before="450" w:after="450" w:line="312" w:lineRule="auto"/>
      </w:pPr>
      <w:r>
        <w:rPr>
          <w:rFonts w:ascii="宋体" w:hAnsi="宋体" w:eastAsia="宋体" w:cs="宋体"/>
          <w:color w:val="000"/>
          <w:sz w:val="28"/>
          <w:szCs w:val="28"/>
        </w:rPr>
        <w:t xml:space="preserve">2025年1-6月北京市经济运行情况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2025年以来地区生产总值累计增速（%）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2025年以来规模以上工业增加值累计增速（%）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2025年以来全社会固定资产投资累计增速（%）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2025年以来商品住宅销售面积累计增速（%）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2025年以来社会消费品零售总额累计增速（%）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2025年以来居民消费价格当月同比涨跌幅度(%)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2025年以来工业生产者出厂、购进价格当月同比涨跌幅度(%)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2025年1-5月北京市丰台区经济运行情况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2025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2025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2025年1-5月北京市顺义区经济运行情况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2025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2025-01-31T02:43:03+08:00</dcterms:created>
  <dcterms:modified xsi:type="dcterms:W3CDTF">2025-01-31T02:43:03+08:00</dcterms:modified>
</cp:coreProperties>
</file>

<file path=docProps/custom.xml><?xml version="1.0" encoding="utf-8"?>
<Properties xmlns="http://schemas.openxmlformats.org/officeDocument/2006/custom-properties" xmlns:vt="http://schemas.openxmlformats.org/officeDocument/2006/docPropsVTypes"/>
</file>