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张局在市经济形势分析座谈会发言材料定稿</w:t>
      </w:r>
      <w:bookmarkEnd w:id="1"/>
    </w:p>
    <w:p>
      <w:pPr>
        <w:jc w:val="center"/>
        <w:spacing w:before="0" w:after="450"/>
      </w:pPr>
      <w:r>
        <w:rPr>
          <w:rFonts w:ascii="Arial" w:hAnsi="Arial" w:eastAsia="Arial" w:cs="Arial"/>
          <w:color w:val="999999"/>
          <w:sz w:val="20"/>
          <w:szCs w:val="20"/>
        </w:rPr>
        <w:t xml:space="preserve">来源：网络  作者：红叶飘零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张局在市经济形势分析座谈会发言材料定稿在全市上半年经济形势分析座谈会上的发言靖远县发展和改革局局长张克荣（2024年6月15日）各位领导、同志们：根据会议安排，下面，我就靖远县2024年上半年经济运行情况、存在问题及确保实现上半年...</w:t>
      </w:r>
    </w:p>
    <w:p>
      <w:pPr>
        <w:ind w:left="0" w:right="0" w:firstLine="560"/>
        <w:spacing w:before="450" w:after="450" w:line="312" w:lineRule="auto"/>
      </w:pPr>
      <w:r>
        <w:rPr>
          <w:rFonts w:ascii="黑体" w:hAnsi="黑体" w:eastAsia="黑体" w:cs="黑体"/>
          <w:color w:val="000000"/>
          <w:sz w:val="36"/>
          <w:szCs w:val="36"/>
          <w:b w:val="1"/>
          <w:bCs w:val="1"/>
        </w:rPr>
        <w:t xml:space="preserve">第一篇：张局在市经济形势分析座谈会发言材料定稿</w:t>
      </w:r>
    </w:p>
    <w:p>
      <w:pPr>
        <w:ind w:left="0" w:right="0" w:firstLine="560"/>
        <w:spacing w:before="450" w:after="450" w:line="312" w:lineRule="auto"/>
      </w:pPr>
      <w:r>
        <w:rPr>
          <w:rFonts w:ascii="宋体" w:hAnsi="宋体" w:eastAsia="宋体" w:cs="宋体"/>
          <w:color w:val="000"/>
          <w:sz w:val="28"/>
          <w:szCs w:val="28"/>
        </w:rPr>
        <w:t xml:space="preserve">在全市上半年经济形势分析座谈会上的发言</w:t>
      </w:r>
    </w:p>
    <w:p>
      <w:pPr>
        <w:ind w:left="0" w:right="0" w:firstLine="560"/>
        <w:spacing w:before="450" w:after="450" w:line="312" w:lineRule="auto"/>
      </w:pPr>
      <w:r>
        <w:rPr>
          <w:rFonts w:ascii="宋体" w:hAnsi="宋体" w:eastAsia="宋体" w:cs="宋体"/>
          <w:color w:val="000"/>
          <w:sz w:val="28"/>
          <w:szCs w:val="28"/>
        </w:rPr>
        <w:t xml:space="preserve">靖远县发展和改革局局长张克荣</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根据会议安排，下面，我就靖远县2024年上半年经济运行情况、存在问题及确保实现上半年目标任务，作如下发言。</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1、地区生产总值：第一季度完成9.8亿元，同比增长10.2%（目标13.5%），完成目标任务的18.25%，上半年预期完成22.38亿元，完成全年任务的41.67%。</w:t>
      </w:r>
    </w:p>
    <w:p>
      <w:pPr>
        <w:ind w:left="0" w:right="0" w:firstLine="560"/>
        <w:spacing w:before="450" w:after="450" w:line="312" w:lineRule="auto"/>
      </w:pPr>
      <w:r>
        <w:rPr>
          <w:rFonts w:ascii="宋体" w:hAnsi="宋体" w:eastAsia="宋体" w:cs="宋体"/>
          <w:color w:val="000"/>
          <w:sz w:val="28"/>
          <w:szCs w:val="28"/>
        </w:rPr>
        <w:t xml:space="preserve">2、第一产业增加值：第一季度完成2.91亿元，同比增长</w:t>
      </w:r>
    </w:p>
    <w:p>
      <w:pPr>
        <w:ind w:left="0" w:right="0" w:firstLine="560"/>
        <w:spacing w:before="450" w:after="450" w:line="312" w:lineRule="auto"/>
      </w:pPr>
      <w:r>
        <w:rPr>
          <w:rFonts w:ascii="宋体" w:hAnsi="宋体" w:eastAsia="宋体" w:cs="宋体"/>
          <w:color w:val="000"/>
          <w:sz w:val="28"/>
          <w:szCs w:val="28"/>
        </w:rPr>
        <w:t xml:space="preserve">4.4%（目标6.5%），完成目标任务的16.72%，上半年预期完成5.56亿元，完成全年任务的32.57%。</w:t>
      </w:r>
    </w:p>
    <w:p>
      <w:pPr>
        <w:ind w:left="0" w:right="0" w:firstLine="560"/>
        <w:spacing w:before="450" w:after="450" w:line="312" w:lineRule="auto"/>
      </w:pPr>
      <w:r>
        <w:rPr>
          <w:rFonts w:ascii="宋体" w:hAnsi="宋体" w:eastAsia="宋体" w:cs="宋体"/>
          <w:color w:val="000"/>
          <w:sz w:val="28"/>
          <w:szCs w:val="28"/>
        </w:rPr>
        <w:t xml:space="preserve">3、第二产业增加值：截止5月底完成3.86亿元，同比增长20.8%（目标18%），完成目标任务的41.78%，上半年预期完成7.48亿元，完成全年任务的45.25%。</w:t>
      </w:r>
    </w:p>
    <w:p>
      <w:pPr>
        <w:ind w:left="0" w:right="0" w:firstLine="560"/>
        <w:spacing w:before="450" w:after="450" w:line="312" w:lineRule="auto"/>
      </w:pPr>
      <w:r>
        <w:rPr>
          <w:rFonts w:ascii="宋体" w:hAnsi="宋体" w:eastAsia="宋体" w:cs="宋体"/>
          <w:color w:val="000"/>
          <w:sz w:val="28"/>
          <w:szCs w:val="28"/>
        </w:rPr>
        <w:t xml:space="preserve">4、第三产业增加值：第一季度完成4.12亿元，同比增长</w:t>
      </w:r>
    </w:p>
    <w:p>
      <w:pPr>
        <w:ind w:left="0" w:right="0" w:firstLine="560"/>
        <w:spacing w:before="450" w:after="450" w:line="312" w:lineRule="auto"/>
      </w:pPr>
      <w:r>
        <w:rPr>
          <w:rFonts w:ascii="宋体" w:hAnsi="宋体" w:eastAsia="宋体" w:cs="宋体"/>
          <w:color w:val="000"/>
          <w:sz w:val="28"/>
          <w:szCs w:val="28"/>
        </w:rPr>
        <w:t xml:space="preserve">7.5%（目标14%），完成目标任务的20.91%，上半年预期完成9.33亿元，完成全年任务的47.38%。</w:t>
      </w:r>
    </w:p>
    <w:p>
      <w:pPr>
        <w:ind w:left="0" w:right="0" w:firstLine="560"/>
        <w:spacing w:before="450" w:after="450" w:line="312" w:lineRule="auto"/>
      </w:pPr>
      <w:r>
        <w:rPr>
          <w:rFonts w:ascii="宋体" w:hAnsi="宋体" w:eastAsia="宋体" w:cs="宋体"/>
          <w:color w:val="000"/>
          <w:sz w:val="28"/>
          <w:szCs w:val="28"/>
        </w:rPr>
        <w:t xml:space="preserve">5、固定资产投资：截止5月底完成10.51亿元，同比增长</w:t>
      </w:r>
    </w:p>
    <w:p>
      <w:pPr>
        <w:ind w:left="0" w:right="0" w:firstLine="560"/>
        <w:spacing w:before="450" w:after="450" w:line="312" w:lineRule="auto"/>
      </w:pPr>
      <w:r>
        <w:rPr>
          <w:rFonts w:ascii="宋体" w:hAnsi="宋体" w:eastAsia="宋体" w:cs="宋体"/>
          <w:color w:val="000"/>
          <w:sz w:val="28"/>
          <w:szCs w:val="28"/>
        </w:rPr>
        <w:t xml:space="preserve">60.51%（目标50%），完成目标任务的37.27%，上半年预期完成15.3亿元，完成全年任务的54.26%。</w:t>
      </w:r>
    </w:p>
    <w:p>
      <w:pPr>
        <w:ind w:left="0" w:right="0" w:firstLine="560"/>
        <w:spacing w:before="450" w:after="450" w:line="312" w:lineRule="auto"/>
      </w:pPr>
      <w:r>
        <w:rPr>
          <w:rFonts w:ascii="宋体" w:hAnsi="宋体" w:eastAsia="宋体" w:cs="宋体"/>
          <w:color w:val="000"/>
          <w:sz w:val="28"/>
          <w:szCs w:val="28"/>
        </w:rPr>
        <w:t xml:space="preserve">6、县级财政收入：截止5月底完成1.06亿元，同比增长62.98%（目标16%），完成目标任务的60.23%，上半年预期完成1.2亿元，完成全年任务的68.18%。</w:t>
      </w:r>
    </w:p>
    <w:p>
      <w:pPr>
        <w:ind w:left="0" w:right="0" w:firstLine="560"/>
        <w:spacing w:before="450" w:after="450" w:line="312" w:lineRule="auto"/>
      </w:pPr>
      <w:r>
        <w:rPr>
          <w:rFonts w:ascii="宋体" w:hAnsi="宋体" w:eastAsia="宋体" w:cs="宋体"/>
          <w:color w:val="000"/>
          <w:sz w:val="28"/>
          <w:szCs w:val="28"/>
        </w:rPr>
        <w:t xml:space="preserve">7、社会消费品零售总额：第一季度完成3.25亿元，同比增长18.09%（目标18%），完成目标任务的21.55%，上半年预期完成7.6亿元，完成全年任务的50.4%。</w:t>
      </w:r>
    </w:p>
    <w:p>
      <w:pPr>
        <w:ind w:left="0" w:right="0" w:firstLine="560"/>
        <w:spacing w:before="450" w:after="450" w:line="312" w:lineRule="auto"/>
      </w:pPr>
      <w:r>
        <w:rPr>
          <w:rFonts w:ascii="宋体" w:hAnsi="宋体" w:eastAsia="宋体" w:cs="宋体"/>
          <w:color w:val="000"/>
          <w:sz w:val="28"/>
          <w:szCs w:val="28"/>
        </w:rPr>
        <w:t xml:space="preserve">8、城镇居民人均可支配收入：截止5月底完成4969元，同比增长13.9%（目标13.5%），完成目标任务的40.83%，上半年预期完成5989元，完成全年任务的49.21%。</w:t>
      </w:r>
    </w:p>
    <w:p>
      <w:pPr>
        <w:ind w:left="0" w:right="0" w:firstLine="560"/>
        <w:spacing w:before="450" w:after="450" w:line="312" w:lineRule="auto"/>
      </w:pPr>
      <w:r>
        <w:rPr>
          <w:rFonts w:ascii="宋体" w:hAnsi="宋体" w:eastAsia="宋体" w:cs="宋体"/>
          <w:color w:val="000"/>
          <w:sz w:val="28"/>
          <w:szCs w:val="28"/>
        </w:rPr>
        <w:t xml:space="preserve">9、农村居民人均纯收入：截止5月底农民人均现金收入2873元，同比增长17.64%，上半年农民人均现金收入预计达到3616元。</w:t>
      </w:r>
    </w:p>
    <w:p>
      <w:pPr>
        <w:ind w:left="0" w:right="0" w:firstLine="560"/>
        <w:spacing w:before="450" w:after="450" w:line="312" w:lineRule="auto"/>
      </w:pPr>
      <w:r>
        <w:rPr>
          <w:rFonts w:ascii="宋体" w:hAnsi="宋体" w:eastAsia="宋体" w:cs="宋体"/>
          <w:color w:val="000"/>
          <w:sz w:val="28"/>
          <w:szCs w:val="28"/>
        </w:rPr>
        <w:t xml:space="preserve">二、项目建设存在的主要问题</w:t>
      </w:r>
    </w:p>
    <w:p>
      <w:pPr>
        <w:ind w:left="0" w:right="0" w:firstLine="560"/>
        <w:spacing w:before="450" w:after="450" w:line="312" w:lineRule="auto"/>
      </w:pPr>
      <w:r>
        <w:rPr>
          <w:rFonts w:ascii="宋体" w:hAnsi="宋体" w:eastAsia="宋体" w:cs="宋体"/>
          <w:color w:val="000"/>
          <w:sz w:val="28"/>
          <w:szCs w:val="28"/>
        </w:rPr>
        <w:t xml:space="preserve">一是征地拆迁进展缓慢。由于征地拆迁难度大，致使部分项目无法建设，进展缓慢。主要涉及会州大道、元亨路、舟桥团道路改扩建等项目。</w:t>
      </w:r>
    </w:p>
    <w:p>
      <w:pPr>
        <w:ind w:left="0" w:right="0" w:firstLine="560"/>
        <w:spacing w:before="450" w:after="450" w:line="312" w:lineRule="auto"/>
      </w:pPr>
      <w:r>
        <w:rPr>
          <w:rFonts w:ascii="宋体" w:hAnsi="宋体" w:eastAsia="宋体" w:cs="宋体"/>
          <w:color w:val="000"/>
          <w:sz w:val="28"/>
          <w:szCs w:val="28"/>
        </w:rPr>
        <w:t xml:space="preserve">二是项目建设资金缺口大。重大项目涉及刘川工业集中区基础设施项目以及城市基础设施方面项目。</w:t>
      </w:r>
    </w:p>
    <w:p>
      <w:pPr>
        <w:ind w:left="0" w:right="0" w:firstLine="560"/>
        <w:spacing w:before="450" w:after="450" w:line="312" w:lineRule="auto"/>
      </w:pPr>
      <w:r>
        <w:rPr>
          <w:rFonts w:ascii="宋体" w:hAnsi="宋体" w:eastAsia="宋体" w:cs="宋体"/>
          <w:color w:val="000"/>
          <w:sz w:val="28"/>
          <w:szCs w:val="28"/>
        </w:rPr>
        <w:t xml:space="preserve">三是企业融资难度较大。随着国家金融政策的调整，致使工业企业资金筹措难度增大，影响了甘肃德炘园年产5000吨马</w:t>
      </w:r>
    </w:p>
    <w:p>
      <w:pPr>
        <w:ind w:left="0" w:right="0" w:firstLine="560"/>
        <w:spacing w:before="450" w:after="450" w:line="312" w:lineRule="auto"/>
      </w:pPr>
      <w:r>
        <w:rPr>
          <w:rFonts w:ascii="宋体" w:hAnsi="宋体" w:eastAsia="宋体" w:cs="宋体"/>
          <w:color w:val="000"/>
          <w:sz w:val="28"/>
          <w:szCs w:val="28"/>
        </w:rPr>
        <w:t xml:space="preserve">铃薯复合薯片及鲜切马铃薯片生产线、白银三农源2024吨果蔬糕加工扩建项目、国鼎一体化现代生态示范园区等项目建设进度。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要实现各项目标任务时间过半、任务过半，从目前的形势看，任务艰巨，我们必须攻坚克难，扎实工作，抓时间，抢进度，确保各项目标任务超额完成。</w:t>
      </w:r>
    </w:p>
    <w:p>
      <w:pPr>
        <w:ind w:left="0" w:right="0" w:firstLine="560"/>
        <w:spacing w:before="450" w:after="450" w:line="312" w:lineRule="auto"/>
      </w:pPr>
      <w:r>
        <w:rPr>
          <w:rFonts w:ascii="宋体" w:hAnsi="宋体" w:eastAsia="宋体" w:cs="宋体"/>
          <w:color w:val="000"/>
          <w:sz w:val="28"/>
          <w:szCs w:val="28"/>
        </w:rPr>
        <w:t xml:space="preserve">一是抓好项目督查。严格按照《市委 市政府关于强化项目建设督查监管工作的实施意见（市委发„2024‟30号）》文件精神和要求，对重点建设项目按照已确定的年度目标任务和项目建设“四制”要求，一个项目，一个领导，进行全面督查，对进度缓慢、措施不力的，进行跟踪问效。</w:t>
      </w:r>
    </w:p>
    <w:p>
      <w:pPr>
        <w:ind w:left="0" w:right="0" w:firstLine="560"/>
        <w:spacing w:before="450" w:after="450" w:line="312" w:lineRule="auto"/>
      </w:pPr>
      <w:r>
        <w:rPr>
          <w:rFonts w:ascii="宋体" w:hAnsi="宋体" w:eastAsia="宋体" w:cs="宋体"/>
          <w:color w:val="000"/>
          <w:sz w:val="28"/>
          <w:szCs w:val="28"/>
        </w:rPr>
        <w:t xml:space="preserve">二是加强协调沟通。针对部分项目在环评、土地等方面存在的实际问题，积极同上级部门沟通协调，加大跑办力度，同时积极协调环保、国土等部门，简化办事程序，提供便捷优质的服务，使存在问题尽早得到解决。</w:t>
      </w:r>
    </w:p>
    <w:p>
      <w:pPr>
        <w:ind w:left="0" w:right="0" w:firstLine="560"/>
        <w:spacing w:before="450" w:after="450" w:line="312" w:lineRule="auto"/>
      </w:pPr>
      <w:r>
        <w:rPr>
          <w:rFonts w:ascii="宋体" w:hAnsi="宋体" w:eastAsia="宋体" w:cs="宋体"/>
          <w:color w:val="000"/>
          <w:sz w:val="28"/>
          <w:szCs w:val="28"/>
        </w:rPr>
        <w:t xml:space="preserve">三是加强攻坚力度。对全县项目进展情况逐一进行梳理汇总，对照各项考核目标，查找项目建设中亟待解决的突出问题和制约项目推进的薄弱环节，明确任务，责任到人，重点攻坚，限期解决，确保项目建设时间任务“双过半”。</w:t>
      </w:r>
    </w:p>
    <w:p>
      <w:pPr>
        <w:ind w:left="0" w:right="0" w:firstLine="560"/>
        <w:spacing w:before="450" w:after="450" w:line="312" w:lineRule="auto"/>
      </w:pPr>
      <w:r>
        <w:rPr>
          <w:rFonts w:ascii="宋体" w:hAnsi="宋体" w:eastAsia="宋体" w:cs="宋体"/>
          <w:color w:val="000"/>
          <w:sz w:val="28"/>
          <w:szCs w:val="28"/>
        </w:rPr>
        <w:t xml:space="preserve">四是全力破解融资难题。切实加快与甘肃银行信贷支持谈判进程，争取12亿元信贷早日投放。</w:t>
      </w:r>
    </w:p>
    <w:p>
      <w:pPr>
        <w:ind w:left="0" w:right="0" w:firstLine="560"/>
        <w:spacing w:before="450" w:after="450" w:line="312" w:lineRule="auto"/>
      </w:pPr>
      <w:r>
        <w:rPr>
          <w:rFonts w:ascii="黑体" w:hAnsi="黑体" w:eastAsia="黑体" w:cs="黑体"/>
          <w:color w:val="000000"/>
          <w:sz w:val="36"/>
          <w:szCs w:val="36"/>
          <w:b w:val="1"/>
          <w:bCs w:val="1"/>
        </w:rPr>
        <w:t xml:space="preserve">第二篇：在XX市经济形势分析座谈会上的发言</w:t>
      </w:r>
    </w:p>
    <w:p>
      <w:pPr>
        <w:ind w:left="0" w:right="0" w:firstLine="560"/>
        <w:spacing w:before="450" w:after="450" w:line="312" w:lineRule="auto"/>
      </w:pPr>
      <w:r>
        <w:rPr>
          <w:rFonts w:ascii="宋体" w:hAnsi="宋体" w:eastAsia="宋体" w:cs="宋体"/>
          <w:color w:val="000"/>
          <w:sz w:val="28"/>
          <w:szCs w:val="28"/>
        </w:rPr>
        <w:t xml:space="preserve">在XX市经济形势分析座谈会上的发言</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下面，按照《通知》要求，将XX市今年1—7月份经济运行情况及下步工作打算做以汇报。</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年初以来，在XX市委、市政府的正确领导下，我市深入贯彻落实科学发展观，以加快“五城”建设为主线，把握“发展”和“民生”两大主题，统筹“三化”，实施“三动”战略，着力破除影响稳增长的不利因素，全市经济社会实现平稳较快发展。截止7月末，实现地区生产总值54亿元，同比增长18%；固定资产投资32.8亿元，同比增长41%；一般预算全口径财政收入3.01亿元，同比增长11%，其中地方级财政收入2.3亿元，同比增长25%。预计全年可实现地区生产总值115亿元，同比增长20%；固定资产投资88亿元，同比增长30%；一般预算全口径财政收入6亿元，同比增长25%，其中地方级财政收入4.1亿元，同比增长28%。</w:t>
      </w:r>
    </w:p>
    <w:p>
      <w:pPr>
        <w:ind w:left="0" w:right="0" w:firstLine="560"/>
        <w:spacing w:before="450" w:after="450" w:line="312" w:lineRule="auto"/>
      </w:pPr>
      <w:r>
        <w:rPr>
          <w:rFonts w:ascii="宋体" w:hAnsi="宋体" w:eastAsia="宋体" w:cs="宋体"/>
          <w:color w:val="000"/>
          <w:sz w:val="28"/>
          <w:szCs w:val="28"/>
        </w:rPr>
        <w:t xml:space="preserve">二、主要增长因素及存在问题</w:t>
      </w:r>
    </w:p>
    <w:p>
      <w:pPr>
        <w:ind w:left="0" w:right="0" w:firstLine="560"/>
        <w:spacing w:before="450" w:after="450" w:line="312" w:lineRule="auto"/>
      </w:pPr>
      <w:r>
        <w:rPr>
          <w:rFonts w:ascii="宋体" w:hAnsi="宋体" w:eastAsia="宋体" w:cs="宋体"/>
          <w:color w:val="000"/>
          <w:sz w:val="28"/>
          <w:szCs w:val="28"/>
        </w:rPr>
        <w:t xml:space="preserve">分析1-7月份的经济运行走势，主要呈现以下几个特点： 一是固定资产投资稳步增长。今年，我市计划实施重点项目115个，完成投资127亿元。工作中，一方面积极争取各类政策性资金，围绕国家政策上项目；另一方面加大招商引资力度，吸引域外资金上项目。截止7月末，开工建设重点项目63个，—1—</w:t>
      </w:r>
    </w:p>
    <w:p>
      <w:pPr>
        <w:ind w:left="0" w:right="0" w:firstLine="560"/>
        <w:spacing w:before="450" w:after="450" w:line="312" w:lineRule="auto"/>
      </w:pPr>
      <w:r>
        <w:rPr>
          <w:rFonts w:ascii="宋体" w:hAnsi="宋体" w:eastAsia="宋体" w:cs="宋体"/>
          <w:color w:val="000"/>
          <w:sz w:val="28"/>
          <w:szCs w:val="28"/>
        </w:rPr>
        <w:t xml:space="preserve">其中：10亿元以上项目2个，1亿元以上项目20个，3000万元以上项目20个。投资15亿元的永茂风电场15万千瓦风电开发项目，省里已核准，待国家能源局下达计划后即可实施；投资10亿元的500千伏输变电站项目正待国家评审；投资10亿元的内蒙山路集团50兆瓦太阳能发电项目前期工作已基本就绪；投资4亿元的兴健蓖麻产业园二期、投资3亿元的新型墙体建材、投资3亿元的科技建材产业园、投资3亿元的敖东药业GMP改造异地新建、投资2.5亿元的恒和维康药业GMP改造异地新建、投资1.5亿元的顺天农机具生产、投资8000万元的珍珠米加工等项目有序推进；投资10.1亿元的城市开发改造、投资1.1亿元的城乡道路建设等民生项目进展顺利。同时，根据国家加快项目申报、促进经济平稳较快增长的有关精神，抓住国家连片扶贫开发的有利契机，我们重新梳理项目209个，总投资785.4亿元。</w:t>
      </w:r>
    </w:p>
    <w:p>
      <w:pPr>
        <w:ind w:left="0" w:right="0" w:firstLine="560"/>
        <w:spacing w:before="450" w:after="450" w:line="312" w:lineRule="auto"/>
      </w:pPr>
      <w:r>
        <w:rPr>
          <w:rFonts w:ascii="宋体" w:hAnsi="宋体" w:eastAsia="宋体" w:cs="宋体"/>
          <w:color w:val="000"/>
          <w:sz w:val="28"/>
          <w:szCs w:val="28"/>
        </w:rPr>
        <w:t xml:space="preserve">二是工业经济逆势前行。今年以来，在国际经济复苏乏力，国内经济增速放缓的大环境下，我市工业运行面临特殊困难，主导产业发展不同程度受阻，速度和效益指标增幅下降。对此，我们积极采取应对措施，努力破解各种难题，促进了工业经济平稳增长。1—7月份，完成规模工业总产值56.2亿元，同比增长23.6%；工业增加值19.2亿元，同比增长11.6％；实现利润1.04亿元，同比下降39.5%。</w:t>
      </w:r>
    </w:p>
    <w:p>
      <w:pPr>
        <w:ind w:left="0" w:right="0" w:firstLine="560"/>
        <w:spacing w:before="450" w:after="450" w:line="312" w:lineRule="auto"/>
      </w:pPr>
      <w:r>
        <w:rPr>
          <w:rFonts w:ascii="宋体" w:hAnsi="宋体" w:eastAsia="宋体" w:cs="宋体"/>
          <w:color w:val="000"/>
          <w:sz w:val="28"/>
          <w:szCs w:val="28"/>
        </w:rPr>
        <w:t xml:space="preserve">三是财税工作取得一定成效。我市财税收入连续三年高增长后，受纳税起征点提高、企业效益不佳、房地产销售不旺等</w:t>
      </w:r>
    </w:p>
    <w:p>
      <w:pPr>
        <w:ind w:left="0" w:right="0" w:firstLine="560"/>
        <w:spacing w:before="450" w:after="450" w:line="312" w:lineRule="auto"/>
      </w:pPr>
      <w:r>
        <w:rPr>
          <w:rFonts w:ascii="宋体" w:hAnsi="宋体" w:eastAsia="宋体" w:cs="宋体"/>
          <w:color w:val="000"/>
          <w:sz w:val="28"/>
          <w:szCs w:val="28"/>
        </w:rPr>
        <w:t xml:space="preserve">因素影响，今年组织税收压力较大。截止7月末，我市一般预算全口径财政收入占全年预算的47.6%，较去年同期减少9个百分点。其中，国税收入7914万元，同比下降22个百分点；地税收入11875万元，同比增长11%。在组织好税收的同时，合理安排财政资金，保证了重点支出足额到位。</w:t>
      </w:r>
    </w:p>
    <w:p>
      <w:pPr>
        <w:ind w:left="0" w:right="0" w:firstLine="560"/>
        <w:spacing w:before="450" w:after="450" w:line="312" w:lineRule="auto"/>
      </w:pPr>
      <w:r>
        <w:rPr>
          <w:rFonts w:ascii="宋体" w:hAnsi="宋体" w:eastAsia="宋体" w:cs="宋体"/>
          <w:color w:val="000"/>
          <w:sz w:val="28"/>
          <w:szCs w:val="28"/>
        </w:rPr>
        <w:t xml:space="preserve">尽管1—7月份，我市经济发展取得了阶段性成果，但也存在着一些的困难和问题。一是重点项目落地困难。由于国家产业政策限制，我市投资规模较大的风电项目均未启动实施。在融资难度增大、投资成本上升的形势下，部分招商项目履约落地困难，导致项目开工不足，固定资产投资增幅减缓。二是工业增速放缓。受宏观经济环境影响，我市一些进出口企业外需减弱，开工严重不足，业绩水平大幅下降。部分企业资金短缺、原材料成本上升、产品市场价格下降，盈利空间缩小，生产经营困难。此外，我市有几户企业未及时纳入规模以上企业统计，导致在去年较高基数下，工业指标增速下滑。三是税收减收因素增多。我市财税收入过去连续三年高位增长，加之重点企业效益不佳、政策性税收减免、房地产市场偏冷等，导致税收下降。虽然通过综合施策，暂时扭转了税收下滑趋势，但各种不利因素短时间内难以消除，完成全年税收任务仍十分艰巨。这些矛盾和问题需要在下步工作中认真研究和解决。</w:t>
      </w:r>
    </w:p>
    <w:p>
      <w:pPr>
        <w:ind w:left="0" w:right="0" w:firstLine="560"/>
        <w:spacing w:before="450" w:after="450" w:line="312" w:lineRule="auto"/>
      </w:pPr>
      <w:r>
        <w:rPr>
          <w:rFonts w:ascii="宋体" w:hAnsi="宋体" w:eastAsia="宋体" w:cs="宋体"/>
          <w:color w:val="000"/>
          <w:sz w:val="28"/>
          <w:szCs w:val="28"/>
        </w:rPr>
        <w:t xml:space="preserve">三、下步主要工作措施</w:t>
      </w:r>
    </w:p>
    <w:p>
      <w:pPr>
        <w:ind w:left="0" w:right="0" w:firstLine="560"/>
        <w:spacing w:before="450" w:after="450" w:line="312" w:lineRule="auto"/>
      </w:pPr>
      <w:r>
        <w:rPr>
          <w:rFonts w:ascii="宋体" w:hAnsi="宋体" w:eastAsia="宋体" w:cs="宋体"/>
          <w:color w:val="000"/>
          <w:sz w:val="28"/>
          <w:szCs w:val="28"/>
        </w:rPr>
        <w:t xml:space="preserve">下步，我们将按照这次会议的安排部署，在用足用好有利条件，深挖各项增长潜力的同时，重点针对经济运行中存在的实际</w:t>
      </w:r>
    </w:p>
    <w:p>
      <w:pPr>
        <w:ind w:left="0" w:right="0" w:firstLine="560"/>
        <w:spacing w:before="450" w:after="450" w:line="312" w:lineRule="auto"/>
      </w:pPr>
      <w:r>
        <w:rPr>
          <w:rFonts w:ascii="宋体" w:hAnsi="宋体" w:eastAsia="宋体" w:cs="宋体"/>
          <w:color w:val="000"/>
          <w:sz w:val="28"/>
          <w:szCs w:val="28"/>
        </w:rPr>
        <w:t xml:space="preserve">问题，积极采取有效措施，确保XX市下达我市的各项目标任务顺利实现。</w:t>
      </w:r>
    </w:p>
    <w:p>
      <w:pPr>
        <w:ind w:left="0" w:right="0" w:firstLine="560"/>
        <w:spacing w:before="450" w:after="450" w:line="312" w:lineRule="auto"/>
      </w:pPr>
      <w:r>
        <w:rPr>
          <w:rFonts w:ascii="宋体" w:hAnsi="宋体" w:eastAsia="宋体" w:cs="宋体"/>
          <w:color w:val="000"/>
          <w:sz w:val="28"/>
          <w:szCs w:val="28"/>
        </w:rPr>
        <w:t xml:space="preserve">一是突出抓好项目建设，培育新的经济增长点。加大重点项目推进力度。集中精力抓好金塔辣椒籽油、红曲油加工、敖东药业GMP异地新建、顺天机械农机具生产、兴健蓖麻产业园蛋白加工等在建项目；加快推进50兆瓦太阳能发电站、500千伏输变电站等即将开工项目；密切关注国家对“三北”地区风电产业发展政策，适时启动永茂风电场、新立风电场等风电项目。</w:t>
      </w:r>
    </w:p>
    <w:p>
      <w:pPr>
        <w:ind w:left="0" w:right="0" w:firstLine="560"/>
        <w:spacing w:before="450" w:after="450" w:line="312" w:lineRule="auto"/>
      </w:pPr>
      <w:r>
        <w:rPr>
          <w:rFonts w:ascii="宋体" w:hAnsi="宋体" w:eastAsia="宋体" w:cs="宋体"/>
          <w:color w:val="000"/>
          <w:sz w:val="28"/>
          <w:szCs w:val="28"/>
        </w:rPr>
        <w:t xml:space="preserve">二是切实加强工业工作，着力提高运行水平。扶持发展五大重点产业。绿色能源产业以探索发展高载能和清洁供暖项目为重点，提高电力消纳能力；纺织服装产业以开拓市场为重点，加快企业技术改造，提高产业竞争力；生物制药产业以异地新建改造为重点，争取尽快投入生产经营；农畜产品加工产业以科技创新为重点，加快金塔辣椒籽油、辣椒碱，兴健蓖麻园二期蓖麻蛋白加工等高端产品开发，延伸产业链条；矿产冶金产业以扩能改造为重点，扩大生产企业规模。同时，积极稳妥地推进团结露天煤矿开发，力争尽快投入生产。</w:t>
      </w:r>
    </w:p>
    <w:p>
      <w:pPr>
        <w:ind w:left="0" w:right="0" w:firstLine="560"/>
        <w:spacing w:before="450" w:after="450" w:line="312" w:lineRule="auto"/>
      </w:pPr>
      <w:r>
        <w:rPr>
          <w:rFonts w:ascii="宋体" w:hAnsi="宋体" w:eastAsia="宋体" w:cs="宋体"/>
          <w:color w:val="000"/>
          <w:sz w:val="28"/>
          <w:szCs w:val="28"/>
        </w:rPr>
        <w:t xml:space="preserve">三是加强财税工作，全面提高保障能力。要强化税收征管。一方面，建立完善财税联席会议制度，充分发挥综合治税领导小组的作用，从税源分析、纳税评估、税收稽查、运行管理等方面挖掘增收潜力；另一方面，采取有效应对措施，破除影响税收的不利因素。针对纳税起征点提高的问题，实行监督举报制度，深挖税源，努力规避政策性减收。针对重点企业税收下</w:t>
      </w:r>
    </w:p>
    <w:p>
      <w:pPr>
        <w:ind w:left="0" w:right="0" w:firstLine="560"/>
        <w:spacing w:before="450" w:after="450" w:line="312" w:lineRule="auto"/>
      </w:pPr>
      <w:r>
        <w:rPr>
          <w:rFonts w:ascii="宋体" w:hAnsi="宋体" w:eastAsia="宋体" w:cs="宋体"/>
          <w:color w:val="000"/>
          <w:sz w:val="28"/>
          <w:szCs w:val="28"/>
        </w:rPr>
        <w:t xml:space="preserve">降的问题，继续加大扶持力度，协调解决实际困难，帮助企业渡过难关，巩固好基础财源。同时，进一步加大项目建设力度，积极培育新兴税源。针对商品房销售不旺的问题，想方设法激活房地产市场，拉动建筑业税收增长。通过采取综合措施，确保实现税收目标。</w:t>
      </w:r>
    </w:p>
    <w:p>
      <w:pPr>
        <w:ind w:left="0" w:right="0" w:firstLine="560"/>
        <w:spacing w:before="450" w:after="450" w:line="312" w:lineRule="auto"/>
      </w:pPr>
      <w:r>
        <w:rPr>
          <w:rFonts w:ascii="宋体" w:hAnsi="宋体" w:eastAsia="宋体" w:cs="宋体"/>
          <w:color w:val="000"/>
          <w:sz w:val="28"/>
          <w:szCs w:val="28"/>
        </w:rPr>
        <w:t xml:space="preserve">以上汇报，谢谢大家！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—在2024年第一季度经济形势分析会上的发言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2024年实施水田开发200亩、旱土开发400亩、林地开发400亩；对开发出的水田、旱土、林地指标，参照《xxx增减挂钩指标使用管理办法》（xx办发〔2024〕12号），采取有偿使用的方式使用，力争新增入库收入1亿元。2.抓好采矿权收益工作。按照《xxx普通建筑材料用砂石土矿专项规划（2024—2024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2024年办理了延续登记，其新增资源价款分三期缴纳，第二期（2024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项目建设进展顺利。2024年*区*个总投资*亿元、计划投资*亿元的省市区级重点项目，1～6月完成投资*亿元，占计划投资的*％。*个新开工项目开工*个，开工率*％。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按照会议安排，现就2024年1-9月份全县招商引资目标任务完成情况和6-9月份全县集中招商活动开展情况及下一步工作打算，汇报如下：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2025-01-31T15:00:43+08:00</dcterms:created>
  <dcterms:modified xsi:type="dcterms:W3CDTF">2025-01-31T15:00:43+08:00</dcterms:modified>
</cp:coreProperties>
</file>

<file path=docProps/custom.xml><?xml version="1.0" encoding="utf-8"?>
<Properties xmlns="http://schemas.openxmlformats.org/officeDocument/2006/custom-properties" xmlns:vt="http://schemas.openxmlformats.org/officeDocument/2006/docPropsVTypes"/>
</file>