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在全市重点项目建设调度会议上的发言</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重点项目建设调度会议上的发言在全市重点项目建设调度会议上的发言洪绪镇党委、政府根据会议要求，现将洪绪镇重点建设项目进展情况汇报如下：一、地源热泵项目：总投资10.5亿元，计划今年完成投资 2 亿元，建成 2万平方米的车间和 ...</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洪绪镇党委、政府</w:t>
      </w:r>
    </w:p>
    <w:p>
      <w:pPr>
        <w:ind w:left="0" w:right="0" w:firstLine="560"/>
        <w:spacing w:before="450" w:after="450" w:line="312" w:lineRule="auto"/>
      </w:pPr>
      <w:r>
        <w:rPr>
          <w:rFonts w:ascii="宋体" w:hAnsi="宋体" w:eastAsia="宋体" w:cs="宋体"/>
          <w:color w:val="000"/>
          <w:sz w:val="28"/>
          <w:szCs w:val="28"/>
        </w:rPr>
        <w:t xml:space="preserve">根据会议要求，现将洪绪镇重点建设项目进展情况汇报如下：</w:t>
      </w:r>
    </w:p>
    <w:p>
      <w:pPr>
        <w:ind w:left="0" w:right="0" w:firstLine="560"/>
        <w:spacing w:before="450" w:after="450" w:line="312" w:lineRule="auto"/>
      </w:pPr>
      <w:r>
        <w:rPr>
          <w:rFonts w:ascii="宋体" w:hAnsi="宋体" w:eastAsia="宋体" w:cs="宋体"/>
          <w:color w:val="000"/>
          <w:sz w:val="28"/>
          <w:szCs w:val="28"/>
        </w:rPr>
        <w:t xml:space="preserve">一、地源热泵项目：总投资10.5亿元，计划今年完成投资 2 亿元，建成 2万平方米的车间和 2 条生产线。目前，项目已完成投资600万元，完成可研报告、测绘，用地指标已批复、已在 机械工业园 选址,正注册山东中科蓝天新能源有限公司。</w:t>
      </w:r>
    </w:p>
    <w:p>
      <w:pPr>
        <w:ind w:left="0" w:right="0" w:firstLine="560"/>
        <w:spacing w:before="450" w:after="450" w:line="312" w:lineRule="auto"/>
      </w:pPr>
      <w:r>
        <w:rPr>
          <w:rFonts w:ascii="宋体" w:hAnsi="宋体" w:eastAsia="宋体" w:cs="宋体"/>
          <w:color w:val="000"/>
          <w:sz w:val="28"/>
          <w:szCs w:val="28"/>
        </w:rPr>
        <w:t xml:space="preserve">二、东谷面粉项目：总投资1.8亿元，计划今年完成投资1亿元，建成 1万平方米的车间和 2 条生产线。目前，项目已完成投资300万元，正办理立项手续，已拉起围墙，车间基础已开挖2024平米，成品库基础已浇筑3000平米。</w:t>
      </w:r>
    </w:p>
    <w:p>
      <w:pPr>
        <w:ind w:left="0" w:right="0" w:firstLine="560"/>
        <w:spacing w:before="450" w:after="450" w:line="312" w:lineRule="auto"/>
      </w:pPr>
      <w:r>
        <w:rPr>
          <w:rFonts w:ascii="宋体" w:hAnsi="宋体" w:eastAsia="宋体" w:cs="宋体"/>
          <w:color w:val="000"/>
          <w:sz w:val="28"/>
          <w:szCs w:val="28"/>
        </w:rPr>
        <w:t xml:space="preserve">三、晶城镜业low-e镀膜玻璃项目：总投资1.3亿元，计划今年完成投资1.1亿元，建成2万平方米车间和一条镀膜玻璃生产线。目前，已完成投资 500万元，已建成1万平方米车间，正在购置、安装设备，第一条镀膜生产线安装完毕，近期试生产。</w:t>
      </w:r>
    </w:p>
    <w:p>
      <w:pPr>
        <w:ind w:left="0" w:right="0" w:firstLine="560"/>
        <w:spacing w:before="450" w:after="450" w:line="312" w:lineRule="auto"/>
      </w:pPr>
      <w:r>
        <w:rPr>
          <w:rFonts w:ascii="宋体" w:hAnsi="宋体" w:eastAsia="宋体" w:cs="宋体"/>
          <w:color w:val="000"/>
          <w:sz w:val="28"/>
          <w:szCs w:val="28"/>
        </w:rPr>
        <w:t xml:space="preserve">四、龙园乡村游项目：总投资3.6亿元，计划今年完成投资 1.6 亿元，建成高档商务宾馆1万平米及及配套设施。目前，已完成投资 400 万元，已完成风情街建设及装饰，商务宾馆基础已开挖，因天气原因未浇筑，现正筹备风情街运营事宜。</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去年以来，在市委、市政府的正确领导下，我镇把强力推进重点项目建设当作经济工作的重中之重来抓，全力以赴优化发展环境，提供优质服务，不断开创重点项目建设新局面。</w:t>
      </w:r>
    </w:p>
    <w:p>
      <w:pPr>
        <w:ind w:left="0" w:right="0" w:firstLine="560"/>
        <w:spacing w:before="450" w:after="450" w:line="312" w:lineRule="auto"/>
      </w:pPr>
      <w:r>
        <w:rPr>
          <w:rFonts w:ascii="宋体" w:hAnsi="宋体" w:eastAsia="宋体" w:cs="宋体"/>
          <w:color w:val="000"/>
          <w:sz w:val="28"/>
          <w:szCs w:val="28"/>
        </w:rPr>
        <w:t xml:space="preserve">目前，全镇在建项目29个，其中省、市重点项目7个，均进展顺利，成效显著。一是鲁化双结构调项目整涉及到39户居民及一家单位的搬迁问题。目前已完成居民搬迁32户，拆除25户。新建居民区地面附着物清理、农民新居规划设计工作已完成，鲁化补偿款项到位后新居民区将开工建设。二是国泰公司扩产项目占用一民营企业、租地15亩等各项协调工作已经完成，已完全具备企业扩产的外部条件。三是凤凰化肥二期485亩征地工作已经完成，现正拉围墙，清理坟头等地面附着物。四是鲁化污水处理厂建设，顺利搬迁6家企业，完成征地70余亩；协调4个相关村居，铺设排污管道2024余米。五是拓博塑料二期、拓博昊源一期等项目基建、设备安装调试工作已经完成，已进入试生产阶段。六是鸿圣泰50万吨新能源项目，围墙已垒砌完成，目前正进行打井、架电、修路等基础建设；设备正在订购，图纸正由</w:t>
      </w:r>
    </w:p>
    <w:p>
      <w:pPr>
        <w:ind w:left="0" w:right="0" w:firstLine="560"/>
        <w:spacing w:before="450" w:after="450" w:line="312" w:lineRule="auto"/>
      </w:pPr>
      <w:r>
        <w:rPr>
          <w:rFonts w:ascii="宋体" w:hAnsi="宋体" w:eastAsia="宋体" w:cs="宋体"/>
          <w:color w:val="000"/>
          <w:sz w:val="28"/>
          <w:szCs w:val="28"/>
        </w:rPr>
        <w:t xml:space="preserve">济南化工设计院修改，完成后可立即进行开工建设。</w:t>
      </w:r>
    </w:p>
    <w:p>
      <w:pPr>
        <w:ind w:left="0" w:right="0" w:firstLine="560"/>
        <w:spacing w:before="450" w:after="450" w:line="312" w:lineRule="auto"/>
      </w:pPr>
      <w:r>
        <w:rPr>
          <w:rFonts w:ascii="宋体" w:hAnsi="宋体" w:eastAsia="宋体" w:cs="宋体"/>
          <w:color w:val="000"/>
          <w:sz w:val="28"/>
          <w:szCs w:val="28"/>
        </w:rPr>
        <w:t xml:space="preserve">下一步，我们将继续按照高效率、快节奏、扎实干、有作为的总体要求，提升服务水平，优化发展环境，提高运行质量，把工作的着力点放在项目建设、建成、见效上。一是强化项目支撑意识。狠抓职能转变，切实把企业的事情当作自己的事情，真心实意地为其排忧解难。同时，教育引导广大群众顾大局、识大体，积极营造亲商、安商、富商的社会氛围。二是加快项目建设进度。健全完善调度通报、重大项目代办等机制，坚持旬调度、月分析、季总结制度，由各工作组具体落实全天候、全过程跟踪服务。同时，逐一排查、限时解决影响项目落地建设的问题。三是优化项目建设环境。健全完善“项目引进一条龙服务、项目建设全方位服务、项目投产经常性服务”三大体系，强化领导帮包项目和重点项目推进联席会议机制，一个项目、一套班子、一抓到底，搞好分类指导，进一步优化环境。</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各位领导、同志们，我们将认真贯彻落实这次会议精神，抢抓机遇，创新思路，借势发力，攻坚破难，推动重点项目建设再上新水平，为实现经济社会又好又快发展做出积极的贡献。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岚 山 办 事 处</w:t>
      </w:r>
    </w:p>
    <w:p>
      <w:pPr>
        <w:ind w:left="0" w:right="0" w:firstLine="560"/>
        <w:spacing w:before="450" w:after="450" w:line="312" w:lineRule="auto"/>
      </w:pPr>
      <w:r>
        <w:rPr>
          <w:rFonts w:ascii="宋体" w:hAnsi="宋体" w:eastAsia="宋体" w:cs="宋体"/>
          <w:color w:val="000"/>
          <w:sz w:val="28"/>
          <w:szCs w:val="28"/>
        </w:rPr>
        <w:t xml:space="preserve">今年以来，我们按照市政府的统一部署，坚持以发展促增收、以征管促均衡、以收入定支出，切实加强领导，天天抓税收，时刻不松懈，精心组织财税工作运行，在今年财税工作面临严峻形势的情况下，继续保持了财税工作的较快增长。1-8月份，全处实现地方财政收入3540万元，占预算的60.07%，按新口径计算同比增长34.24%，按去年同期实际入库数计算同比增长20.65%；完成财政支出3701万元，占预算的50.77%，同比增长35.07%。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统一思想，切实加强对财税工作的领导。在年初全处三级干部大会上，我们明确提出看一个地方经济发展快慢，就要看财政增长速度；看企业贡献大小，就要看纳税多少。各级各征管部门都把财税工作列入重要工作日程，办事处在合理确定三家征管部门和各乡镇街道任务的同时，分别签订了责任状，定死了任务；各乡镇街道进一步落实工作责任制，党政一把手亲自抓，抽调精干力量全年靠上抓；三家征管部门主要负责人作为第一责任人，对各自承担的工作任务都进行了分解落实，明确了责任。</w:t>
      </w:r>
    </w:p>
    <w:p>
      <w:pPr>
        <w:ind w:left="0" w:right="0" w:firstLine="560"/>
        <w:spacing w:before="450" w:after="450" w:line="312" w:lineRule="auto"/>
      </w:pPr>
      <w:r>
        <w:rPr>
          <w:rFonts w:ascii="宋体" w:hAnsi="宋体" w:eastAsia="宋体" w:cs="宋体"/>
          <w:color w:val="000"/>
          <w:sz w:val="28"/>
          <w:szCs w:val="28"/>
        </w:rPr>
        <w:t xml:space="preserve">二、强化税收征管，努力促进均衡入库。今年以来，特别是市委、市政府两次召开财税工作调度会议之后，工委、办事处高度重视，按照会议要求，及时组织对全处的财政形势进行了 —１—</w:t>
      </w:r>
    </w:p>
    <w:p>
      <w:pPr>
        <w:ind w:left="0" w:right="0" w:firstLine="560"/>
        <w:spacing w:before="450" w:after="450" w:line="312" w:lineRule="auto"/>
      </w:pPr>
      <w:r>
        <w:rPr>
          <w:rFonts w:ascii="宋体" w:hAnsi="宋体" w:eastAsia="宋体" w:cs="宋体"/>
          <w:color w:val="000"/>
          <w:sz w:val="28"/>
          <w:szCs w:val="28"/>
        </w:rPr>
        <w:t xml:space="preserve">全面的分析，进一步研究措施，切实加大工作力度，精心组织税收入库。一是在认真排查税源的基础上，各征管部门把收入任务层层分解到基层、到岗位、到个人，并将工资、奖金和收入任务挂钩，落实了“一级保一级”的硬措施。二是在全处开展了税收集中征管活动，坚持每天一调度、每周一通报，切实整顿税收秩序，对个体私营经济税收、车船税等重点税种、重点行业进行集中清缴，促进均衡入库。三是在全处大力推行阳光办税工程，加大税源排查力度，完善征管手段，坚持大税、小税一起抓；同时，加强税收稽查，严厉打击偷、逃、骗税行为，大力清缴企业欠税，控制新欠，减少税收流失。四是认真落实中央“收支两条线”的规定，强化非税收入征管，确保应纳入预算管理的各项非税收入及时足额上缴国库。1-8月份全处财政收入按可比口径计算，超过时间进度0.40个百分点，分别比前两年同期快10.1和13.14个百分点。</w:t>
      </w:r>
    </w:p>
    <w:p>
      <w:pPr>
        <w:ind w:left="0" w:right="0" w:firstLine="560"/>
        <w:spacing w:before="450" w:after="450" w:line="312" w:lineRule="auto"/>
      </w:pPr>
      <w:r>
        <w:rPr>
          <w:rFonts w:ascii="宋体" w:hAnsi="宋体" w:eastAsia="宋体" w:cs="宋体"/>
          <w:color w:val="000"/>
          <w:sz w:val="28"/>
          <w:szCs w:val="28"/>
        </w:rPr>
        <w:t xml:space="preserve">三、加快支出结构调整，保证了重点支出。我们严格坚持“一要吃饭，二要建设”的财政支出原则，从严从紧控制费用开支，杜绝铺张浪费，把钱花在刀刃上。首先，加大了支出结构调整力度，统筹安排了各项支出，保证了机关事业单位人员工资的按时发放。其次，在预算的制定和执行中，牢固树立勤俭节约过紧日子的思想，突出重点，合理安排资金使用计划，严格按进度调度资金。第三，严格控制和大力压缩一般性开支，提倡少花钱多办事。第四，科技、教育、社会保障和城市基础设施建设等重点支出得到较好保障。</w:t>
      </w:r>
    </w:p>
    <w:p>
      <w:pPr>
        <w:ind w:left="0" w:right="0" w:firstLine="560"/>
        <w:spacing w:before="450" w:after="450" w:line="312" w:lineRule="auto"/>
      </w:pPr>
      <w:r>
        <w:rPr>
          <w:rFonts w:ascii="宋体" w:hAnsi="宋体" w:eastAsia="宋体" w:cs="宋体"/>
          <w:color w:val="000"/>
          <w:sz w:val="28"/>
          <w:szCs w:val="28"/>
        </w:rPr>
        <w:t xml:space="preserve">总的看，今年以来，由于全处经济形势继续保持了良好的发—２—</w:t>
      </w:r>
    </w:p>
    <w:p>
      <w:pPr>
        <w:ind w:left="0" w:right="0" w:firstLine="560"/>
        <w:spacing w:before="450" w:after="450" w:line="312" w:lineRule="auto"/>
      </w:pPr>
      <w:r>
        <w:rPr>
          <w:rFonts w:ascii="宋体" w:hAnsi="宋体" w:eastAsia="宋体" w:cs="宋体"/>
          <w:color w:val="000"/>
          <w:sz w:val="28"/>
          <w:szCs w:val="28"/>
        </w:rPr>
        <w:t xml:space="preserve">展势头，运行质量有了新的提高，财政收入继续保持了较快的增长。但从全年财政预算情况看，我处财政形势仍很严峻，收支矛盾十分突出。主要表现在：一是今年“两税”共享改革，预计影响我处财力520万元；二是农村税费改革后预计增加财政支出41万元；三是今年刚性增支因素预计增加财政支出990万元，其中增资487万元、粮食补贴增支193万元、罚没收入上解增加支出136万元、医疗保险140万元。</w:t>
      </w:r>
    </w:p>
    <w:p>
      <w:pPr>
        <w:ind w:left="0" w:right="0" w:firstLine="560"/>
        <w:spacing w:before="450" w:after="450" w:line="312" w:lineRule="auto"/>
      </w:pPr>
      <w:r>
        <w:rPr>
          <w:rFonts w:ascii="宋体" w:hAnsi="宋体" w:eastAsia="宋体" w:cs="宋体"/>
          <w:color w:val="000"/>
          <w:sz w:val="28"/>
          <w:szCs w:val="28"/>
        </w:rPr>
        <w:t xml:space="preserve">当前，已进入完成全年任务目标的冲刺阶段、攻坚时期。下步，我们将按照这次全市财税调度会议要求，进一步分析当前的经济和财政形势，强化各项增收节支措施，力争完成全年财政收入任务，确保财政收支平衡。</w:t>
      </w:r>
    </w:p>
    <w:p>
      <w:pPr>
        <w:ind w:left="0" w:right="0" w:firstLine="560"/>
        <w:spacing w:before="450" w:after="450" w:line="312" w:lineRule="auto"/>
      </w:pPr>
      <w:r>
        <w:rPr>
          <w:rFonts w:ascii="宋体" w:hAnsi="宋体" w:eastAsia="宋体" w:cs="宋体"/>
          <w:color w:val="000"/>
          <w:sz w:val="28"/>
          <w:szCs w:val="28"/>
        </w:rPr>
        <w:t xml:space="preserve">一、进一步加强税收征管，努力向管理要增收。一是增强均衡入库的意识，开展好税收集中征管活动，加强调度督促，促进税收及时入库。二是继续开展好“阳光税收”工程，提高税收征管质量，在抓好主体税种和骨干税源征管的同时，集中力量加强对小税种和零星税源的征管。三是在加强税收宣传，增强全民纳税意识的同时，进一步规范税收秩序，搞好税源排查，重点开展个体税收专项检查，加大稽查力度，查漏补收，清缴欠税，确保应收尽收、按时入库。</w:t>
      </w:r>
    </w:p>
    <w:p>
      <w:pPr>
        <w:ind w:left="0" w:right="0" w:firstLine="560"/>
        <w:spacing w:before="450" w:after="450" w:line="312" w:lineRule="auto"/>
      </w:pPr>
      <w:r>
        <w:rPr>
          <w:rFonts w:ascii="宋体" w:hAnsi="宋体" w:eastAsia="宋体" w:cs="宋体"/>
          <w:color w:val="000"/>
          <w:sz w:val="28"/>
          <w:szCs w:val="28"/>
        </w:rPr>
        <w:t xml:space="preserve">二、进一步加快财源型经济发展，努力向发展要增收。狠抓税源培植，是我们在财税工作中长期坚持的一条主线，也是从根本上解决我处“吃饭财政”的关键。我们将继续大力实施“工业强区、开放兴岚”战略，全力抓好招商引资、民营经济、城市建 —３—</w:t>
      </w:r>
    </w:p>
    <w:p>
      <w:pPr>
        <w:ind w:left="0" w:right="0" w:firstLine="560"/>
        <w:spacing w:before="450" w:after="450" w:line="312" w:lineRule="auto"/>
      </w:pPr>
      <w:r>
        <w:rPr>
          <w:rFonts w:ascii="宋体" w:hAnsi="宋体" w:eastAsia="宋体" w:cs="宋体"/>
          <w:color w:val="000"/>
          <w:sz w:val="28"/>
          <w:szCs w:val="28"/>
        </w:rPr>
        <w:t xml:space="preserve">设、农产业化和软环境建设等五项重点工作，特别是集中力量抓好新上工业项目建设，力争早日投产见效，以全处经济的快速、健康发展，巩固基础财源、壮大支柱财源、培植新生财源，为实现全处地方财政收入的快速增长打牢基础。</w:t>
      </w:r>
    </w:p>
    <w:p>
      <w:pPr>
        <w:ind w:left="0" w:right="0" w:firstLine="560"/>
        <w:spacing w:before="450" w:after="450" w:line="312" w:lineRule="auto"/>
      </w:pPr>
      <w:r>
        <w:rPr>
          <w:rFonts w:ascii="宋体" w:hAnsi="宋体" w:eastAsia="宋体" w:cs="宋体"/>
          <w:color w:val="000"/>
          <w:sz w:val="28"/>
          <w:szCs w:val="28"/>
        </w:rPr>
        <w:t xml:space="preserve">三、进一步加快财政制度改革，努力向改革要增收。一是进一步加大政府采购力度，扩大政府采购范围，完善采购制度，提高财政资金的使用效益。二是调整完善处乡财政体制，科学划分事权、财权，增强乡镇街道的财政收入能力；并合理界定乡镇街道支出范围，重新确定乡镇街道支出基数。三是扎实推进农村税费改革，做好秋季农业税、农业特产税及其附加的征收工作。四是积极探索部门预算编制和国库集中支付制度改革，搞好建立会计集中核算中心的筹备工作，规范预算管理，最大限度地压减财政资金支出。五是严格执行政策，积极稳妥地做好农村中小学教师工资上划管理工作。</w:t>
      </w:r>
    </w:p>
    <w:p>
      <w:pPr>
        <w:ind w:left="0" w:right="0" w:firstLine="560"/>
        <w:spacing w:before="450" w:after="450" w:line="312" w:lineRule="auto"/>
      </w:pPr>
      <w:r>
        <w:rPr>
          <w:rFonts w:ascii="宋体" w:hAnsi="宋体" w:eastAsia="宋体" w:cs="宋体"/>
          <w:color w:val="000"/>
          <w:sz w:val="28"/>
          <w:szCs w:val="28"/>
        </w:rPr>
        <w:t xml:space="preserve">四、进一步提高理财水平，努力向节支要“增收”。按照“保工资、保重点、保稳定”的原则，严格支出顺序，继续完善工资专户和财政统一发放工资制度，坚持把发放工资作为财政支出的重中之重。加强财政监督，坚持“量入为出、量财办事”，大力压缩一般性支出，集中财力保重点支出和应急支出。</w:t>
      </w:r>
    </w:p>
    <w:p>
      <w:pPr>
        <w:ind w:left="0" w:right="0" w:firstLine="560"/>
        <w:spacing w:before="450" w:after="450" w:line="312" w:lineRule="auto"/>
      </w:pPr>
      <w:r>
        <w:rPr>
          <w:rFonts w:ascii="宋体" w:hAnsi="宋体" w:eastAsia="宋体" w:cs="宋体"/>
          <w:color w:val="000"/>
          <w:sz w:val="28"/>
          <w:szCs w:val="28"/>
        </w:rPr>
        <w:t xml:space="preserve">二○○二年九月—４—</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按照会议安排，现将我县招商引资和项目建设工作开展情况报告如下：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（一）新签约项目情况。</w:t>
      </w:r>
    </w:p>
    <w:p>
      <w:pPr>
        <w:ind w:left="0" w:right="0" w:firstLine="560"/>
        <w:spacing w:before="450" w:after="450" w:line="312" w:lineRule="auto"/>
      </w:pPr>
      <w:r>
        <w:rPr>
          <w:rFonts w:ascii="宋体" w:hAnsi="宋体" w:eastAsia="宋体" w:cs="宋体"/>
          <w:color w:val="000"/>
          <w:sz w:val="28"/>
          <w:szCs w:val="28"/>
        </w:rPr>
        <w:t xml:space="preserve">1－12月份，我县共签约招商引资项目70个，总投资532.8亿元，其中亿元以上项目64个（10亿元以上项目9个、5亿元以上项目15个、亿元以上工业项目62个）），服务业类项目2个。</w:t>
      </w:r>
    </w:p>
    <w:p>
      <w:pPr>
        <w:ind w:left="0" w:right="0" w:firstLine="560"/>
        <w:spacing w:before="450" w:after="450" w:line="312" w:lineRule="auto"/>
      </w:pPr>
      <w:r>
        <w:rPr>
          <w:rFonts w:ascii="宋体" w:hAnsi="宋体" w:eastAsia="宋体" w:cs="宋体"/>
          <w:color w:val="000"/>
          <w:sz w:val="28"/>
          <w:szCs w:val="28"/>
        </w:rPr>
        <w:t xml:space="preserve">（二）新落地亿元以上工业项目情况。</w:t>
      </w:r>
    </w:p>
    <w:p>
      <w:pPr>
        <w:ind w:left="0" w:right="0" w:firstLine="560"/>
        <w:spacing w:before="450" w:after="450" w:line="312" w:lineRule="auto"/>
      </w:pPr>
      <w:r>
        <w:rPr>
          <w:rFonts w:ascii="宋体" w:hAnsi="宋体" w:eastAsia="宋体" w:cs="宋体"/>
          <w:color w:val="000"/>
          <w:sz w:val="28"/>
          <w:szCs w:val="28"/>
        </w:rPr>
        <w:t xml:space="preserve">1－12月份，我县共落地亿元以上工业项目68个，总投资548.06亿元，其中独立供地项目48个，标准化厂房项目20个。</w:t>
      </w:r>
    </w:p>
    <w:p>
      <w:pPr>
        <w:ind w:left="0" w:right="0" w:firstLine="560"/>
        <w:spacing w:before="450" w:after="450" w:line="312" w:lineRule="auto"/>
      </w:pPr>
      <w:r>
        <w:rPr>
          <w:rFonts w:ascii="宋体" w:hAnsi="宋体" w:eastAsia="宋体" w:cs="宋体"/>
          <w:color w:val="000"/>
          <w:sz w:val="28"/>
          <w:szCs w:val="28"/>
        </w:rPr>
        <w:t xml:space="preserve">（三）实际利用省外资金情况。</w:t>
      </w:r>
    </w:p>
    <w:p>
      <w:pPr>
        <w:ind w:left="0" w:right="0" w:firstLine="560"/>
        <w:spacing w:before="450" w:after="450" w:line="312" w:lineRule="auto"/>
      </w:pPr>
      <w:r>
        <w:rPr>
          <w:rFonts w:ascii="宋体" w:hAnsi="宋体" w:eastAsia="宋体" w:cs="宋体"/>
          <w:color w:val="000"/>
          <w:sz w:val="28"/>
          <w:szCs w:val="28"/>
        </w:rPr>
        <w:t xml:space="preserve">1－11月份，新建亿元以上省外投资项目47个，实际到位省外资金177.7亿元。</w:t>
      </w:r>
    </w:p>
    <w:p>
      <w:pPr>
        <w:ind w:left="0" w:right="0" w:firstLine="560"/>
        <w:spacing w:before="450" w:after="450" w:line="312" w:lineRule="auto"/>
      </w:pPr>
      <w:r>
        <w:rPr>
          <w:rFonts w:ascii="宋体" w:hAnsi="宋体" w:eastAsia="宋体" w:cs="宋体"/>
          <w:color w:val="000"/>
          <w:sz w:val="28"/>
          <w:szCs w:val="28"/>
        </w:rPr>
        <w:t xml:space="preserve">（四）签约未落地、落地未开工、开工又停工、竣工未投产项目情况。</w:t>
      </w:r>
    </w:p>
    <w:p>
      <w:pPr>
        <w:ind w:left="0" w:right="0" w:firstLine="560"/>
        <w:spacing w:before="450" w:after="450" w:line="312" w:lineRule="auto"/>
      </w:pPr>
      <w:r>
        <w:rPr>
          <w:rFonts w:ascii="宋体" w:hAnsi="宋体" w:eastAsia="宋体" w:cs="宋体"/>
          <w:color w:val="000"/>
          <w:sz w:val="28"/>
          <w:szCs w:val="28"/>
        </w:rPr>
        <w:t xml:space="preserve">我县共有签约未落地项目15个，已推动落地13个，退出1个。为鹏都农牧肉羊屠宰深加工及饲料加工项目，政府已帮助企业协调解决与省国元集团配套资金问题，企业资金到位后即可全面启动建设。</w:t>
      </w:r>
    </w:p>
    <w:p>
      <w:pPr>
        <w:ind w:left="0" w:right="0" w:firstLine="560"/>
        <w:spacing w:before="450" w:after="450" w:line="312" w:lineRule="auto"/>
      </w:pPr>
      <w:r>
        <w:rPr>
          <w:rFonts w:ascii="宋体" w:hAnsi="宋体" w:eastAsia="宋体" w:cs="宋体"/>
          <w:color w:val="000"/>
          <w:sz w:val="28"/>
          <w:szCs w:val="28"/>
        </w:rPr>
        <w:t xml:space="preserve">我县共有落地未开工项目3个，均已开工生产，其中启华制衣帐篷加工项目于7月中旬试生产，7月底正式投产；王员食品食品加工项目于8月底试生产，9月上旬正式投产；上海精奕电气管道生产项目设备于9月中旬正式投产。</w:t>
      </w:r>
    </w:p>
    <w:p>
      <w:pPr>
        <w:ind w:left="0" w:right="0" w:firstLine="560"/>
        <w:spacing w:before="450" w:after="450" w:line="312" w:lineRule="auto"/>
      </w:pPr>
      <w:r>
        <w:rPr>
          <w:rFonts w:ascii="宋体" w:hAnsi="宋体" w:eastAsia="宋体" w:cs="宋体"/>
          <w:color w:val="000"/>
          <w:sz w:val="28"/>
          <w:szCs w:val="28"/>
        </w:rPr>
        <w:t xml:space="preserve">我县无开工又停工项目。</w:t>
      </w:r>
    </w:p>
    <w:p>
      <w:pPr>
        <w:ind w:left="0" w:right="0" w:firstLine="560"/>
        <w:spacing w:before="450" w:after="450" w:line="312" w:lineRule="auto"/>
      </w:pPr>
      <w:r>
        <w:rPr>
          <w:rFonts w:ascii="宋体" w:hAnsi="宋体" w:eastAsia="宋体" w:cs="宋体"/>
          <w:color w:val="000"/>
          <w:sz w:val="28"/>
          <w:szCs w:val="28"/>
        </w:rPr>
        <w:t xml:space="preserve">我县无竣工未投产项目。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一是为企服务不到位。</w:t>
      </w:r>
    </w:p>
    <w:p>
      <w:pPr>
        <w:ind w:left="0" w:right="0" w:firstLine="560"/>
        <w:spacing w:before="450" w:after="450" w:line="312" w:lineRule="auto"/>
      </w:pPr>
      <w:r>
        <w:rPr>
          <w:rFonts w:ascii="宋体" w:hAnsi="宋体" w:eastAsia="宋体" w:cs="宋体"/>
          <w:color w:val="000"/>
          <w:sz w:val="28"/>
          <w:szCs w:val="28"/>
        </w:rPr>
        <w:t xml:space="preserve">帮助企业办理前期手续不够快速高效，特别是独立供地项目，用地手续办理周期长，影响新签约项目落地。</w:t>
      </w:r>
    </w:p>
    <w:p>
      <w:pPr>
        <w:ind w:left="0" w:right="0" w:firstLine="560"/>
        <w:spacing w:before="450" w:after="450" w:line="312" w:lineRule="auto"/>
      </w:pPr>
      <w:r>
        <w:rPr>
          <w:rFonts w:ascii="宋体" w:hAnsi="宋体" w:eastAsia="宋体" w:cs="宋体"/>
          <w:color w:val="000"/>
          <w:sz w:val="28"/>
          <w:szCs w:val="28"/>
        </w:rPr>
        <w:t xml:space="preserve">二是基础设施不完善。</w:t>
      </w:r>
    </w:p>
    <w:p>
      <w:pPr>
        <w:ind w:left="0" w:right="0" w:firstLine="560"/>
        <w:spacing w:before="450" w:after="450" w:line="312" w:lineRule="auto"/>
      </w:pPr>
      <w:r>
        <w:rPr>
          <w:rFonts w:ascii="宋体" w:hAnsi="宋体" w:eastAsia="宋体" w:cs="宋体"/>
          <w:color w:val="000"/>
          <w:sz w:val="28"/>
          <w:szCs w:val="28"/>
        </w:rPr>
        <w:t xml:space="preserve">工业园区供水、供暖、环保、通讯等生产要素保障、基础设施建设尚有一定程度的欠缺，导致企业缺乏必要的建设运营条件，最终影响项目建设进度及正常生产。西阳、高炉等工业园区原有标准化厂房满足不了部分新签约企业发展需求，新建标准化厂房周期长，影响玻璃制品及特色工艺品企业等项目不能及时落地建设。</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下一步，我县将根据本次会议安排，针对项目落地建设存在问题，拿出切实可行的措施，做好以下几个方面工作。</w:t>
      </w:r>
    </w:p>
    <w:p>
      <w:pPr>
        <w:ind w:left="0" w:right="0" w:firstLine="560"/>
        <w:spacing w:before="450" w:after="450" w:line="312" w:lineRule="auto"/>
      </w:pPr>
      <w:r>
        <w:rPr>
          <w:rFonts w:ascii="宋体" w:hAnsi="宋体" w:eastAsia="宋体" w:cs="宋体"/>
          <w:color w:val="000"/>
          <w:sz w:val="28"/>
          <w:szCs w:val="28"/>
        </w:rPr>
        <w:t xml:space="preserve">一是提高服务效率。</w:t>
      </w:r>
    </w:p>
    <w:p>
      <w:pPr>
        <w:ind w:left="0" w:right="0" w:firstLine="560"/>
        <w:spacing w:before="450" w:after="450" w:line="312" w:lineRule="auto"/>
      </w:pPr>
      <w:r>
        <w:rPr>
          <w:rFonts w:ascii="宋体" w:hAnsi="宋体" w:eastAsia="宋体" w:cs="宋体"/>
          <w:color w:val="000"/>
          <w:sz w:val="28"/>
          <w:szCs w:val="28"/>
        </w:rPr>
        <w:t xml:space="preserve">完善产业招商项目落地工作机制，按照“一个项目、一名领导、一套班子”的要求，实施专人专班帮办代办服务，全面优化审批流程，提高行政服务效率，为项目落地提供全程化绿色通道，特别是企业用地突出问题，成立工作专班，排出行事历，安排专人盯办，确保所有签约项目投资到位、服务到位。</w:t>
      </w:r>
    </w:p>
    <w:p>
      <w:pPr>
        <w:ind w:left="0" w:right="0" w:firstLine="560"/>
        <w:spacing w:before="450" w:after="450" w:line="312" w:lineRule="auto"/>
      </w:pPr>
      <w:r>
        <w:rPr>
          <w:rFonts w:ascii="宋体" w:hAnsi="宋体" w:eastAsia="宋体" w:cs="宋体"/>
          <w:color w:val="000"/>
          <w:sz w:val="28"/>
          <w:szCs w:val="28"/>
        </w:rPr>
        <w:t xml:space="preserve">二是完善基础设施建设。</w:t>
      </w:r>
    </w:p>
    <w:p>
      <w:pPr>
        <w:ind w:left="0" w:right="0" w:firstLine="560"/>
        <w:spacing w:before="450" w:after="450" w:line="312" w:lineRule="auto"/>
      </w:pPr>
      <w:r>
        <w:rPr>
          <w:rFonts w:ascii="宋体" w:hAnsi="宋体" w:eastAsia="宋体" w:cs="宋体"/>
          <w:color w:val="000"/>
          <w:sz w:val="28"/>
          <w:szCs w:val="28"/>
        </w:rPr>
        <w:t xml:space="preserve">加快基础设施配套，全力保障园区建设发展中土地、资金、技术、人才、载体、服务等要素资源配置，特别是西阳、高炉标准化厂房建设，确保园区落户项目用地优先、使用资金优先、技术引进优先、人才保障优先、服务倾斜优先，全面保障签约项目落地需求。</w:t>
      </w:r>
    </w:p>
    <w:p>
      <w:pPr>
        <w:ind w:left="0" w:right="0" w:firstLine="560"/>
        <w:spacing w:before="450" w:after="450" w:line="312" w:lineRule="auto"/>
      </w:pPr>
      <w:r>
        <w:rPr>
          <w:rFonts w:ascii="宋体" w:hAnsi="宋体" w:eastAsia="宋体" w:cs="宋体"/>
          <w:color w:val="000"/>
          <w:sz w:val="28"/>
          <w:szCs w:val="28"/>
        </w:rPr>
        <w:t xml:space="preserve">三是精准把握政策。</w:t>
      </w:r>
    </w:p>
    <w:p>
      <w:pPr>
        <w:ind w:left="0" w:right="0" w:firstLine="560"/>
        <w:spacing w:before="450" w:after="450" w:line="312" w:lineRule="auto"/>
      </w:pPr>
      <w:r>
        <w:rPr>
          <w:rFonts w:ascii="宋体" w:hAnsi="宋体" w:eastAsia="宋体" w:cs="宋体"/>
          <w:color w:val="000"/>
          <w:sz w:val="28"/>
          <w:szCs w:val="28"/>
        </w:rPr>
        <w:t xml:space="preserve">进一步明确招商工作定位，把准脉搏，吃透政策，找准XX发展实际与国家产业政策、产业布局和资金投向的结合点，最大限度地用足、用活、用好政策，帮助企业解决发展难题。建立“六个一批”项目库，有力、有序推进项目投产建设，切实提高项目的履约率、资金到位率和落地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第五篇：在全县招商引资和重点项目调度会议上的讲话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在全县招商引资和重点项目调度会议上的讲话 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和重点项目调度会议，是通过回顾前一段时间全县招商引资和项目建设等情况，总结经验，查找差距，从而进一步统一思想，提高认识，采取切实可行措施，确保完成今年各项经济工作任务。刚才，听取了各乡镇、各部门招商引资和重点项目建设情况汇报、前9个月招商引资情况通报，感到各项工作正在推进，同时也感到差距很大，压力很大。我们必须充分认识当前形势，进一步增强危机感和紧迫感，利用后两个月的时间把各项工作做好。下面，我讲三个问题。</w:t>
      </w:r>
    </w:p>
    <w:p>
      <w:pPr>
        <w:ind w:left="0" w:right="0" w:firstLine="560"/>
        <w:spacing w:before="450" w:after="450" w:line="312" w:lineRule="auto"/>
      </w:pPr>
      <w:r>
        <w:rPr>
          <w:rFonts w:ascii="宋体" w:hAnsi="宋体" w:eastAsia="宋体" w:cs="宋体"/>
          <w:color w:val="000"/>
          <w:sz w:val="28"/>
          <w:szCs w:val="28"/>
        </w:rPr>
        <w:t xml:space="preserve">一、推动工作落实，经济工作取得重要进展</w:t>
      </w:r>
    </w:p>
    <w:p>
      <w:pPr>
        <w:ind w:left="0" w:right="0" w:firstLine="560"/>
        <w:spacing w:before="450" w:after="450" w:line="312" w:lineRule="auto"/>
      </w:pPr>
      <w:r>
        <w:rPr>
          <w:rFonts w:ascii="宋体" w:hAnsi="宋体" w:eastAsia="宋体" w:cs="宋体"/>
          <w:color w:val="000"/>
          <w:sz w:val="28"/>
          <w:szCs w:val="28"/>
        </w:rPr>
        <w:t xml:space="preserve">年初以来，按照县委、县政府的总体部署，各乡镇、各部门以“保增长、扩内需、调结构、促改革、重民生”为目标，围绕建设“三大一强”目标，突出投资拉动、招商引资、项目建设等重点工作，在狠抓落实上下功夫，各项工作有了较好推进。1—9月份，全县实现地区生产总值12亿元，同比增长20.3%，完成任务指标的65.4%；全口径财政收入实现1.44亿元，完成年初预算的80%，同比增长35%，完成任务指标的72%；招商引资到位资金11亿元，同比增长20%，完成全年任务指标的64%；完成固定资产投资37.1亿元，同比增长56%，完成计划的86%；规模以上企业工业总产值完成8.8亿元，同比增长 30.8%，完成年计划的62.7%。</w:t>
      </w:r>
    </w:p>
    <w:p>
      <w:pPr>
        <w:ind w:left="0" w:right="0" w:firstLine="560"/>
        <w:spacing w:before="450" w:after="450" w:line="312" w:lineRule="auto"/>
      </w:pPr>
      <w:r>
        <w:rPr>
          <w:rFonts w:ascii="宋体" w:hAnsi="宋体" w:eastAsia="宋体" w:cs="宋体"/>
          <w:color w:val="000"/>
          <w:sz w:val="28"/>
          <w:szCs w:val="28"/>
        </w:rPr>
        <w:t xml:space="preserve">一是招商引资形势看好。实施“招商引资年”活动以来，我县通过开展资源招商、区域招商、委托代理招商和挂职招商，积极参加省市组织的“吉林香港周”、赴“苏浙”招商等大型经贸交流活动，招商引资成效明显。前9个月，共引进项目48个，总投资48.6亿元。以重点开发绿色食品和水能资源为主的河北怡达、吉林加</w:t>
      </w:r>
    </w:p>
    <w:p>
      <w:pPr>
        <w:ind w:left="0" w:right="0" w:firstLine="560"/>
        <w:spacing w:before="450" w:after="450" w:line="312" w:lineRule="auto"/>
      </w:pPr>
      <w:r>
        <w:rPr>
          <w:rFonts w:ascii="宋体" w:hAnsi="宋体" w:eastAsia="宋体" w:cs="宋体"/>
          <w:color w:val="000"/>
          <w:sz w:val="28"/>
          <w:szCs w:val="28"/>
        </w:rPr>
        <w:t xml:space="preserve">一、首都国际、真参参业、北京深浪等知名企业落户长白；吉林大正集团深度开发长白旅游资源，集多种功能于一体的民俗旅游酒店即将投入使用；铂时金森、北京道乐等多家公司煤矿、多金属普查项目进展顺利，年内将取得突破性进展；安徽乌江水泥、吉林鑫佳泰集团分别就水泥生产和玄武岩开发达成协议，矿业开发步入实质阶段。诚通物流中心、海关监管货场等口岸基础设施项目扎实推进，优质苗木基地等农林项目开工建设。同时，引进多家房地产开发商，高档住宅、商务写字楼和酒店开发建设也步入新阶段。</w:t>
      </w:r>
    </w:p>
    <w:p>
      <w:pPr>
        <w:ind w:left="0" w:right="0" w:firstLine="560"/>
        <w:spacing w:before="450" w:after="450" w:line="312" w:lineRule="auto"/>
      </w:pPr>
      <w:r>
        <w:rPr>
          <w:rFonts w:ascii="宋体" w:hAnsi="宋体" w:eastAsia="宋体" w:cs="宋体"/>
          <w:color w:val="000"/>
          <w:sz w:val="28"/>
          <w:szCs w:val="28"/>
        </w:rPr>
        <w:t xml:space="preserve">二是项目建设稳步推进。前9个月，全县3000万元以上项目完成投资13.86亿元，其中，续建项目10项，完成投资4.75亿元；新开工项目31项，完成投资9.11亿元。长松岭遂道和长松公路升级改造工程完成计划的50%和95%。包括棚户区改造、廉租住房建设在内的绿江村整体改造前期动迁工作完成45%，其中，水仙阁小区完成1.5万平方米基础工程，绿江新城1万平方米建设工程完成主体封闭。亮起酒业异地改建项目即将投产，绿江山饮料加工项目厂房建设主体封闭，加一人参加工项目完成基础建设，文冠果基地完成栽植面积1.5万亩。供热改造项目投入资金3600万元，完成厂区工程总量的58%，结束中心城区管道铺设任务。积极承接国家资源型城市转型和扩大内需政策，总投资1.23亿元的重大水利工程、污水处理厂、垃圾填埋厂等30项中央投资项目全面开工建设，已到位资金3086万元。重大项目的顺利推进，带动了固定资产投资的持续增长。在所完成37.1亿元的固定资产投资中，工业与矿产勘探项目投资13.7亿元，基础设施项目投资14.6亿元，棚户区改造及房地产开发项目投资7.4亿元，农林和其他项目投资1.4亿元，投资结构也发生了积极变化。</w:t>
      </w:r>
    </w:p>
    <w:p>
      <w:pPr>
        <w:ind w:left="0" w:right="0" w:firstLine="560"/>
        <w:spacing w:before="450" w:after="450" w:line="312" w:lineRule="auto"/>
      </w:pPr>
      <w:r>
        <w:rPr>
          <w:rFonts w:ascii="宋体" w:hAnsi="宋体" w:eastAsia="宋体" w:cs="宋体"/>
          <w:color w:val="000"/>
          <w:sz w:val="28"/>
          <w:szCs w:val="28"/>
        </w:rPr>
        <w:t xml:space="preserve">三是工业经济运行质量有所提高。把工业经济运行作为保增长的重中之重，千方百计帮助企业开拓市场，解决企业生产经营困难，工业经济的拉动作用得到巩固。峰洁硅藻土添加剂、大华硅藻土年产2万吨建筑涂料、长胜实木加工、绿洲山珍食品年产300万瓶饮料等项目进入生产或试生产阶段；万金山木业等5户企业纳入规模以上工业企业，规模企业总户数达到29户。1—9月份，全县规模以上企业工业销售产值完成7.62亿元，同比增长31%；工业增加值完成3.47亿元，同比增长29%，完成年计划的64.8%；利润总额实现1885万元，同比增长13.8%，完成年计划的78.5%。进一步加大技术改造力度，完成技改投资4.2亿元，同比增长25.7%。</w:t>
      </w:r>
    </w:p>
    <w:p>
      <w:pPr>
        <w:ind w:left="0" w:right="0" w:firstLine="560"/>
        <w:spacing w:before="450" w:after="450" w:line="312" w:lineRule="auto"/>
      </w:pPr>
      <w:r>
        <w:rPr>
          <w:rFonts w:ascii="宋体" w:hAnsi="宋体" w:eastAsia="宋体" w:cs="宋体"/>
          <w:color w:val="000"/>
          <w:sz w:val="28"/>
          <w:szCs w:val="28"/>
        </w:rPr>
        <w:t xml:space="preserve">四是财政收支保持较快增幅。截止目前，全口径财政收入实现1.44亿元，其中，地方级财政收入9606万元，同比增长47%，完成计划82%；财政支出完成4.1亿元，完成计划的66%，同比增长33%。在全力保证财政收支的基础上，各单位进一步加大向上争取资金力度，目前已争取专项资金8341万元，完成任务的98%。</w:t>
      </w:r>
    </w:p>
    <w:p>
      <w:pPr>
        <w:ind w:left="0" w:right="0" w:firstLine="560"/>
        <w:spacing w:before="450" w:after="450" w:line="312" w:lineRule="auto"/>
      </w:pPr>
      <w:r>
        <w:rPr>
          <w:rFonts w:ascii="宋体" w:hAnsi="宋体" w:eastAsia="宋体" w:cs="宋体"/>
          <w:color w:val="000"/>
          <w:sz w:val="28"/>
          <w:szCs w:val="28"/>
        </w:rPr>
        <w:t xml:space="preserve">二、正视差距和不足，进一步增强责任感和紧迫感</w:t>
      </w:r>
    </w:p>
    <w:p>
      <w:pPr>
        <w:ind w:left="0" w:right="0" w:firstLine="560"/>
        <w:spacing w:before="450" w:after="450" w:line="312" w:lineRule="auto"/>
      </w:pPr>
      <w:r>
        <w:rPr>
          <w:rFonts w:ascii="宋体" w:hAnsi="宋体" w:eastAsia="宋体" w:cs="宋体"/>
          <w:color w:val="000"/>
          <w:sz w:val="28"/>
          <w:szCs w:val="28"/>
        </w:rPr>
        <w:t xml:space="preserve">前9个月，我县在招商引资、项目建设、固定资产投资及工业经济运行方面均保持了“两位数”的快速增长，但亮点甚少，与市政府下达的指标相比、与其他县（市）区相比，还有很大差距。</w:t>
      </w:r>
    </w:p>
    <w:p>
      <w:pPr>
        <w:ind w:left="0" w:right="0" w:firstLine="560"/>
        <w:spacing w:before="450" w:after="450" w:line="312" w:lineRule="auto"/>
      </w:pPr>
      <w:r>
        <w:rPr>
          <w:rFonts w:ascii="宋体" w:hAnsi="宋体" w:eastAsia="宋体" w:cs="宋体"/>
          <w:color w:val="000"/>
          <w:sz w:val="28"/>
          <w:szCs w:val="28"/>
        </w:rPr>
        <w:t xml:space="preserve">下面，我通过通报全市1—9月份招商引资、1—8月份固定资产投资和经济运行指标等情况，来认识一下我们的差距和压力。招商引资：1—9月份，全市各县市（区）招商引资到位资金102.6亿元，同比增长79.7%，其中，八道江区16亿元、江源区18.7亿元、抚松县24.6亿元、靖宇县18.2亿元、临江市14亿元，我县不到11亿元。完成全年任务情况为八道江区66.9%、江源区77.9%、抚松县84.3%、靖宇县91%、临江市70.7%，长白县64.6%，无论是从到位资金和完成任务比例来看，我县都排在最后一位。固定资产投资1—8月份完成情况：八道江区58.2亿元、江源区67.6亿元、抚松县70.3亿元、靖宇县36.5亿元、临江市47.9亿元，长白县29.6亿元。同比增幅为：八道江区81.5%、江源区57.3%、抚松县55.6%、靖宇县81.7%、临江市54.3%、长白县69.8%，从增幅看我县排在第三位，从投资总量上，比倒数第一位的临江市少近20亿元。工业总产值1—8月份完成情况：八道江区52.3亿元、江源区90.8亿元、抚松县59.5亿元、靖宇县18.8亿元、临江市36.5亿元、长白县5.9亿元。同比增幅为八道江区40.2%、江源区35.2%、抚松县37%、靖宇县46.5%、临江市32.1%、长白县27%。从完成总量和增幅看我县均列最后一位，与倒数第二的临江市相比，增幅相差5个百分点，总量却相差30个亿之多。工业增加值1—8月份完成情况：八道江区18.2亿元、江源区31亿元、抚松县20亿元、靖宇县6.5亿元、临江市13.6亿元、长白县2.3亿元。同比增幅为八道江区35.2%、江源区23.4%、抚松县31.5%、靖宇县31.6%、临江市37.2%、长白县20.9%，从总量和增幅看我县仍然排在最后一位。</w:t>
      </w:r>
    </w:p>
    <w:p>
      <w:pPr>
        <w:ind w:left="0" w:right="0" w:firstLine="560"/>
        <w:spacing w:before="450" w:after="450" w:line="312" w:lineRule="auto"/>
      </w:pPr>
      <w:r>
        <w:rPr>
          <w:rFonts w:ascii="宋体" w:hAnsi="宋体" w:eastAsia="宋体" w:cs="宋体"/>
          <w:color w:val="000"/>
          <w:sz w:val="28"/>
          <w:szCs w:val="28"/>
        </w:rPr>
        <w:t xml:space="preserve">通过以上比较，虽然各地有规模和基数上的差异、发展基础和地域条件上的差异，但从发展速度来看，说明我们的工作还有很多弱点和难点。一是项目进展缓慢。前9个月，部分重点建设项目，特别是新开工项目因季节、资金、报批手续等多种因素影响，有相当一部分“开而不动”，或者进展缓慢，直接影响了经济增长。市政府今年下达给我县的固定资产投资任务是44亿元，目前只完成37亿元，还有近7亿元的任务需要在后两个月完成，压力非常大。二是投资规模小，项目结构不合理。目前，我县项目建设主要以交通、房地产开发等基础设施建设为主，工业项目少。另外，投资规模小，投资拉动作用不强，缺乏重大项目的支撑，与周边县市（区）相比，无论在投资总量上，还是在投资增速上都处在较低水平，后两个月还需增加近7个亿的投资。三是经济运行形势不容乐观。制约企业发展的因素比较多，融资困难、产品技术创新不足等问题在多数企业普遍存在。产业结构矛盾突出，产销衔接不平衡等问题仍是企业发展的重大阻碍。同时受原材料影响，大部分木材加工、硅藻土等资源型企业不能满负荷生产。特别是受国际金融危机影响，出口产品价格普遍下降，企业订单减少，生产总量下滑，利润空间缩小，只能维持低效生产，相当一部分纳税大户生产前景不容乐观。四是财政收入形势十分严峻。受企业生产量、销售量减少等因素制约，加之新增税源少、原有税源不稳定，完成全口径收入2亿元的任务异常艰巨，后两个月要月均入库2780万元，难度可想而知。五是与形势的紧迫性相比，很多干部还没有树立起加快发展的意识。一些部门和单位抓落实力度不够，“推着干、干着看”的意识还相当程度存在，没有形成全县“一盘棋”思想，为基层、为企业、为项目服务的意识淡薄，程序僵化、环节繁琐、效率不高、落实不力、执行力不强的问题还没有得到根本改变。对此，必须引起重视，认真研究对策和措施，以便在下一步的工作中有针对性地侧重和加强，把各项工作抓得更实更好。</w:t>
      </w:r>
    </w:p>
    <w:p>
      <w:pPr>
        <w:ind w:left="0" w:right="0" w:firstLine="560"/>
        <w:spacing w:before="450" w:after="450" w:line="312" w:lineRule="auto"/>
      </w:pPr>
      <w:r>
        <w:rPr>
          <w:rFonts w:ascii="宋体" w:hAnsi="宋体" w:eastAsia="宋体" w:cs="宋体"/>
          <w:color w:val="000"/>
          <w:sz w:val="28"/>
          <w:szCs w:val="28"/>
        </w:rPr>
        <w:t xml:space="preserve">三、明确目标，负重前进，扎扎实实做好后两个月工作</w:t>
      </w:r>
    </w:p>
    <w:p>
      <w:pPr>
        <w:ind w:left="0" w:right="0" w:firstLine="560"/>
        <w:spacing w:before="450" w:after="450" w:line="312" w:lineRule="auto"/>
      </w:pPr>
      <w:r>
        <w:rPr>
          <w:rFonts w:ascii="宋体" w:hAnsi="宋体" w:eastAsia="宋体" w:cs="宋体"/>
          <w:color w:val="000"/>
          <w:sz w:val="28"/>
          <w:szCs w:val="28"/>
        </w:rPr>
        <w:t xml:space="preserve">现在己经进入10月下旬，到年末仅剩2个月的时间，工程建设的有效施工期所剩无几，下一步的工作任务更加艰巨。必须认清形势，统一思想，强化危机意识和赶超意识，加强组织领导，采取有力措施，加大落实力度，确保完成年初县委县政府确定的各项工作任务。</w:t>
      </w:r>
    </w:p>
    <w:p>
      <w:pPr>
        <w:ind w:left="0" w:right="0" w:firstLine="560"/>
        <w:spacing w:before="450" w:after="450" w:line="312" w:lineRule="auto"/>
      </w:pPr>
      <w:r>
        <w:rPr>
          <w:rFonts w:ascii="宋体" w:hAnsi="宋体" w:eastAsia="宋体" w:cs="宋体"/>
          <w:color w:val="000"/>
          <w:sz w:val="28"/>
          <w:szCs w:val="28"/>
        </w:rPr>
        <w:t xml:space="preserve">（一）坚持不懈地抓好招商引资工作。目前来看，全县招商引资工作存在着责任意识不强、服务跟进不实、项目落实不到位等问题，需要我们切实转变思路，改进方式方法，在规模、质量、投资上有进一步突破，全面提高招商实效。一是进一步强化领导责任。县委、县政府多次强调，各单位主要领导是招商引资工作的第一责任人，从今天通报情况看，包括上挂部门在内还有35个单位没有项目，有9个单位有项目没有到位资金。希望这部分单位的领导要尽快拿出有效措施，力争在两个月内有所突破。在这里重申，如果年内仍然没有进展，县委、县政府将严格兑现奖惩措施。二是进一步突出招商重点。紧紧围绕我县产业优势、资源状况和行业特点，加大专业市场、现代物流、休闲度假、公用事业等领域的招商引资力度，着力引进一批带动力强、产业链条长的大项目，一批附加值高、税源稳定的好项目，尽最大努力把长白的资源、区位优势转化为经济优势。三是要真正“走出去”。国家在每次应对经济危机时，都要对经济结构进行大的调整，同时从目前形势看，国家从去年末开始采取积极的财政政策和宽松的金融政策，为南方发达地区的产业转移、资本转移创造了空间和机遇。全县各单位、各部门要充分利用后两个月时间，要真正走出去宣传、推介长白，把关系网进一步延伸，覆盖面进一步扩大，吸引更多、更有实力的客商来长白考察投资。四是进一步强化项目跟踪服务。对在谈项目，各单位主要领导要亲自跟进，必要时可以请县委、县政府主要领导出面对接，提高项目的履约率和成功率；对已签约项目，要加强跟踪服务，促进资金到位和开工建设，力争年内落地一批；对在建项目，要及时解决建设过程中遇到的困难和问题，帮助外来企业尽快投产达效；对建成项目，要强化服务措施，及时协调解决困难和问题，帮助企业发展壮大。</w:t>
      </w:r>
    </w:p>
    <w:p>
      <w:pPr>
        <w:ind w:left="0" w:right="0" w:firstLine="560"/>
        <w:spacing w:before="450" w:after="450" w:line="312" w:lineRule="auto"/>
      </w:pPr>
      <w:r>
        <w:rPr>
          <w:rFonts w:ascii="宋体" w:hAnsi="宋体" w:eastAsia="宋体" w:cs="宋体"/>
          <w:color w:val="000"/>
          <w:sz w:val="28"/>
          <w:szCs w:val="28"/>
        </w:rPr>
        <w:t xml:space="preserve">（二）坚定不移地把项目建设抓在手上。项目是投资的载体、加快发展的载体。我县是典型的靠投资拉动经济增长的地区，项目建设、固定资产投资是加快发展的主动力。从全年的经济指标看，固定资产投资差距还很大，一定要在有限的时间里把项目建设落实下去。目前项目建设的有效施工期已经基本结束，要继续狠抓项目工作落实机制，包保项目的领导和有关部门、乡镇必须深入一线，加强督促服务，积极协助项目主体做好基础工作，制定好施工进度表，确保按期完成建设任务。对因部门不做为等原因影响项目建设大局的，要坚决采取措施加以处理。后两个月，要突出抓好以多金属普查、煤矿为主的矿产勘查项目，力争全部拿出详查报告；鑫佳泰集团的玄武岩和花岗岩开发要完成全部前期工作；以绿江山饮料、亮起酒业为主的农业产业化项目，年内力争投产；以绿江棚户区改造、长松公路升级改造为主的基础设施项目和以望天鹅景区建设为主的旅游项目都要取得实质性进展。</w:t>
      </w:r>
    </w:p>
    <w:p>
      <w:pPr>
        <w:ind w:left="0" w:right="0" w:firstLine="560"/>
        <w:spacing w:before="450" w:after="450" w:line="312" w:lineRule="auto"/>
      </w:pPr>
      <w:r>
        <w:rPr>
          <w:rFonts w:ascii="宋体" w:hAnsi="宋体" w:eastAsia="宋体" w:cs="宋体"/>
          <w:color w:val="000"/>
          <w:sz w:val="28"/>
          <w:szCs w:val="28"/>
        </w:rPr>
        <w:t xml:space="preserve">（三）进一步做实项目储备和谋划工作。在抓好当前项目的同时，把项目储备谋划作为今后工作的重点。要根据新农村建设、经济结构调整、转变发展方式等宏观政策，尤其是扩大内需政策，认真学习和深入研究国家的政策导向，准确把握国家的投资重点。特别是发改、商务等综合部门要继续下功夫编报一批符合国家产业政策和投资方向的项目，抓紧编制向国家、省申请的建设项目材料，完善项目建议书、可行性研究报告等，尽快按有关程序上报。各部门、各乡镇谋划的3000万元以上项目都要尽早提交商务部门进行包装。年末正是上级部门和企业研究安排明年工作与项目、调动落实资金的关键时期，要充分利用这个大好时机，千方百计争取更多的项目和资金。</w:t>
      </w:r>
    </w:p>
    <w:p>
      <w:pPr>
        <w:ind w:left="0" w:right="0" w:firstLine="560"/>
        <w:spacing w:before="450" w:after="450" w:line="312" w:lineRule="auto"/>
      </w:pPr>
      <w:r>
        <w:rPr>
          <w:rFonts w:ascii="宋体" w:hAnsi="宋体" w:eastAsia="宋体" w:cs="宋体"/>
          <w:color w:val="000"/>
          <w:sz w:val="28"/>
          <w:szCs w:val="28"/>
        </w:rPr>
        <w:t xml:space="preserve">（四）全力以赴抓好工业经济运行。实现全年经济增长目标，工业经济起着决定性作用。目前县政府工业经济管理职能已经明确和强化，要着力提高工业经济运行质量，提升工业经济发展水平。一是促进中小企业上规模上档次。我县规模企业仅有29户，下一步要重点抓好有望进入规模企业的扶持跟进工作，有关部门要切实提供优质服务，协调解决好企业发展中遇到的难题，促进企业快速成长。抓好规模企业的生产经营，主动深入企业加强跟踪服务、调查研究，及时掌握企业真实的生产经营状况，搞好对重点行业、重点产品产销情况的监测分析，提高对工业经济运行调控的准确度和实效性，特别是有效调度原料供应等生产要素，扩大现有产能。加快企业技术改造步伐，完成八道沟硅藻土特色园区和长白特色食品工业园区的建设投资任务；水泥厂30万吨生产线扩建、年产1万吨工业硅冶炼、长胜木业地板块半成品、长白硅藻土公司微纳米硅藻土、金缘硅藻土公司二、三级硅藻土技术改造项目年内全部投产。二是加快制定全县工业产业跃升计划。抢抓我省制定工业产业跃升谋划的有利时机，把产业跃升计划具体落实到企业、具体项目上，落实到目标和工作任务上来。相关部门要抓紧时间对工业产业跃升计划进行论证，在第一时间上报省市部门，最大限度地争取省市支持。</w:t>
      </w:r>
    </w:p>
    <w:p>
      <w:pPr>
        <w:ind w:left="0" w:right="0" w:firstLine="560"/>
        <w:spacing w:before="450" w:after="450" w:line="312" w:lineRule="auto"/>
      </w:pPr>
      <w:r>
        <w:rPr>
          <w:rFonts w:ascii="宋体" w:hAnsi="宋体" w:eastAsia="宋体" w:cs="宋体"/>
          <w:color w:val="000"/>
          <w:sz w:val="28"/>
          <w:szCs w:val="28"/>
        </w:rPr>
        <w:t xml:space="preserve">（五）千方百计组织好财政收入。财政收入是硬指标。今年前10个月财政收入进度较缓，压力都集中在后2个月，形势不容乐观。各有关单位要进一步完善征管制度，规范征管程序，提高征管质量，做到依法征管，应收尽收。强化财税工作责任体系，层层分解省、市下达我县的财政收入任务，明确各征收部门的目标和分月进度，落实责任和工作措施，调动各方积极性。加强收入调度和税源分析工作，掌握收入发展态势，及时解决征管过程中出现的困难，实现税款及时足额入库。在强化组织收入的同时，不断优化支出结构，确保重点支出需要，将有限的财政资金用在刀刃上。</w:t>
      </w:r>
    </w:p>
    <w:p>
      <w:pPr>
        <w:ind w:left="0" w:right="0" w:firstLine="560"/>
        <w:spacing w:before="450" w:after="450" w:line="312" w:lineRule="auto"/>
      </w:pPr>
      <w:r>
        <w:rPr>
          <w:rFonts w:ascii="宋体" w:hAnsi="宋体" w:eastAsia="宋体" w:cs="宋体"/>
          <w:color w:val="000"/>
          <w:sz w:val="28"/>
          <w:szCs w:val="28"/>
        </w:rPr>
        <w:t xml:space="preserve">（六）加大对上争取资金力度。目前争取专项资金工作除交通运输局、老干部局、八道沟镇等6个单位已经超额完成任务以外，仅有23个部门部分完成任务。当然，其他个别单位所争取的资金存在需要到年底才能陆续到位的情况，但不排除仍有一些单位到目前还没有动作。要引起对向上争取资金工作的足够重视，特别是没有完成任务的单位要想想该怎么做，必须利用后两个月时间完成。除了上级正常安排的项目资金外，要突出重点，全力争取道路、水利、城市基础设施等建设资金，全力争取教育、文化体育、卫生等社会事业建设资金，全力争取社会保障等民生工程资金，做到思想、领导、任务、人员、措施“五到位”，不断取得争取资金工作新成果，不断增强经济社会发展的保障能力。</w:t>
      </w:r>
    </w:p>
    <w:p>
      <w:pPr>
        <w:ind w:left="0" w:right="0" w:firstLine="560"/>
        <w:spacing w:before="450" w:after="450" w:line="312" w:lineRule="auto"/>
      </w:pPr>
      <w:r>
        <w:rPr>
          <w:rFonts w:ascii="宋体" w:hAnsi="宋体" w:eastAsia="宋体" w:cs="宋体"/>
          <w:color w:val="000"/>
          <w:sz w:val="28"/>
          <w:szCs w:val="28"/>
        </w:rPr>
        <w:t xml:space="preserve">（七）深入优化发展软环境。以往的经验告诉我们，越是在发展的困难时期，越要抓企业服务，越要抓环境改善。经过多年的努力，我县的发展软环境有了明显提升，也还存在一些问题，特别是推诿扯皮等不良现象还不同程度存在。各乡镇、各部门要以深入学习实践科学发展观为契机，进一步树立环境就是生产力、环境就是竞争力的思想，进一步转变职能，改进管理方式，继续实行项目全程代理制，限时办结制等制度，切实提高办事效率，营造优质高效的政务环境。要坚决纠正部门和行业不正之风，坚决打击涉软违法行为，构建尊崇发展的社会环境和公平公正的市场环境。</w:t>
      </w:r>
    </w:p>
    <w:p>
      <w:pPr>
        <w:ind w:left="0" w:right="0" w:firstLine="560"/>
        <w:spacing w:before="450" w:after="450" w:line="312" w:lineRule="auto"/>
      </w:pPr>
      <w:r>
        <w:rPr>
          <w:rFonts w:ascii="宋体" w:hAnsi="宋体" w:eastAsia="宋体" w:cs="宋体"/>
          <w:color w:val="000"/>
          <w:sz w:val="28"/>
          <w:szCs w:val="28"/>
        </w:rPr>
        <w:t xml:space="preserve">同志们，通过以上回顾，使我们进一步认清了发展形势，进一步认识到了肩负的责任。今年只剩下两个月多一点的时间，希望同志们继续深入贯彻落实好年初部署，发扬不怕疲劳、勇往直前的精神，把主要精力放到完成年初确定的各项工作任务上来，把兴奋点和着力点放到长白经济发展的大局上来，努力把各项工作做好，为实现全县经济社会又好又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2025-01-19T08:08:42+08:00</dcterms:created>
  <dcterms:modified xsi:type="dcterms:W3CDTF">2025-01-19T08:08:42+08:00</dcterms:modified>
</cp:coreProperties>
</file>

<file path=docProps/custom.xml><?xml version="1.0" encoding="utf-8"?>
<Properties xmlns="http://schemas.openxmlformats.org/officeDocument/2006/custom-properties" xmlns:vt="http://schemas.openxmlformats.org/officeDocument/2006/docPropsVTypes"/>
</file>