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加强人才队伍建设,实施人才强区战略目标</w:t>
      </w:r>
      <w:bookmarkEnd w:id="1"/>
    </w:p>
    <w:p>
      <w:pPr>
        <w:jc w:val="center"/>
        <w:spacing w:before="0" w:after="450"/>
      </w:pPr>
      <w:r>
        <w:rPr>
          <w:rFonts w:ascii="Arial" w:hAnsi="Arial" w:eastAsia="Arial" w:cs="Arial"/>
          <w:color w:val="999999"/>
          <w:sz w:val="20"/>
          <w:szCs w:val="20"/>
        </w:rPr>
        <w:t xml:space="preserve">来源：网络  作者：繁花落寂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实施人才强区战略目标加强人才队伍建设，实施人才强区战略目标人才资源是**区经济振兴的第一资源，实现我区经济又好又快发展，必须确定人才优先发展的战略布局。目前，我区规模以上企业有109家，人才总量3961人，大专以...</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第一篇：加强人才队伍建设,实施人才强区战略目标</w:t>
      </w:r>
    </w:p>
    <w:p>
      <w:pPr>
        <w:ind w:left="0" w:right="0" w:firstLine="560"/>
        <w:spacing w:before="450" w:after="450" w:line="312" w:lineRule="auto"/>
      </w:pPr>
      <w:r>
        <w:rPr>
          <w:rFonts w:ascii="宋体" w:hAnsi="宋体" w:eastAsia="宋体" w:cs="宋体"/>
          <w:color w:val="000"/>
          <w:sz w:val="28"/>
          <w:szCs w:val="28"/>
        </w:rPr>
        <w:t xml:space="preserve">加强人才队伍建设，实施人才强区战略目标</w:t>
      </w:r>
    </w:p>
    <w:p>
      <w:pPr>
        <w:ind w:left="0" w:right="0" w:firstLine="560"/>
        <w:spacing w:before="450" w:after="450" w:line="312" w:lineRule="auto"/>
      </w:pPr>
      <w:r>
        <w:rPr>
          <w:rFonts w:ascii="宋体" w:hAnsi="宋体" w:eastAsia="宋体" w:cs="宋体"/>
          <w:color w:val="000"/>
          <w:sz w:val="28"/>
          <w:szCs w:val="28"/>
        </w:rPr>
        <w:t xml:space="preserve">人才资源是**区经济振兴的第一资源，实现我区经济又好又快发展，必须确定人才优先发展的战略布局。</w:t>
      </w:r>
    </w:p>
    <w:p>
      <w:pPr>
        <w:ind w:left="0" w:right="0" w:firstLine="560"/>
        <w:spacing w:before="450" w:after="450" w:line="312" w:lineRule="auto"/>
      </w:pPr>
      <w:r>
        <w:rPr>
          <w:rFonts w:ascii="宋体" w:hAnsi="宋体" w:eastAsia="宋体" w:cs="宋体"/>
          <w:color w:val="000"/>
          <w:sz w:val="28"/>
          <w:szCs w:val="28"/>
        </w:rPr>
        <w:t xml:space="preserve">目前，我区规模以上企业有109家，人才总量3961人，大专以上文化程度的1326人、中专文化程度的2635人。从我区现有人才队伍现状来看，存在着以下三方面的问题：一是企业经营管理人才和专业技术人才比较缺乏，整体素质偏低；二是专业技术人才年龄老化，专业结构不合理；三是人才作用发挥不充分，政策机制不够完善。由此可见，加强人才培养和人才引进，是我区经济工作的重中之重。</w:t>
      </w:r>
    </w:p>
    <w:p>
      <w:pPr>
        <w:ind w:left="0" w:right="0" w:firstLine="560"/>
        <w:spacing w:before="450" w:after="450" w:line="312" w:lineRule="auto"/>
      </w:pPr>
      <w:r>
        <w:rPr>
          <w:rFonts w:ascii="宋体" w:hAnsi="宋体" w:eastAsia="宋体" w:cs="宋体"/>
          <w:color w:val="000"/>
          <w:sz w:val="28"/>
          <w:szCs w:val="28"/>
        </w:rPr>
        <w:t xml:space="preserve">1．不断扩大人才规模。坚持人才培养和人才引进并重，招才引智和招商引资并重，通过各种有效途径和方法，加大对各类人才的培养力度。加大人才开发利用步伐，挖掘本地人才资源潜力，合理有效地利用本地人才资源。同时，切实加大人才引进力度，开展各类招才引智活动，积极引进高层次人才。探索柔性引进机制，使人才的总量、质量逐步适应我区经济社会发展的需要。</w:t>
      </w:r>
    </w:p>
    <w:p>
      <w:pPr>
        <w:ind w:left="0" w:right="0" w:firstLine="560"/>
        <w:spacing w:before="450" w:after="450" w:line="312" w:lineRule="auto"/>
      </w:pPr>
      <w:r>
        <w:rPr>
          <w:rFonts w:ascii="宋体" w:hAnsi="宋体" w:eastAsia="宋体" w:cs="宋体"/>
          <w:color w:val="000"/>
          <w:sz w:val="28"/>
          <w:szCs w:val="28"/>
        </w:rPr>
        <w:t xml:space="preserve">2．大力调整和优化人才结构。切实加强党政机关和重点行业的人才配置监管，重点培育一批青年人才，逐步改变目前机关、事业单位人才过分集中、分布不均、年龄老化的现状。根据各行业工作的特点，统筹开展各行业人才工作，不断优化各类人才的合理分布，以满足我区产业结构调整和科技、经济发展的需要。</w:t>
      </w:r>
    </w:p>
    <w:p>
      <w:pPr>
        <w:ind w:left="0" w:right="0" w:firstLine="560"/>
        <w:spacing w:before="450" w:after="450" w:line="312" w:lineRule="auto"/>
      </w:pPr>
      <w:r>
        <w:rPr>
          <w:rFonts w:ascii="宋体" w:hAnsi="宋体" w:eastAsia="宋体" w:cs="宋体"/>
          <w:color w:val="000"/>
          <w:sz w:val="28"/>
          <w:szCs w:val="28"/>
        </w:rPr>
        <w:t xml:space="preserve">3．切实加强人才能力建设。以人才能力建设为核心，从整体上提高我区人才队伍的综合素质和竞争力。加强党政人才的能力建设，不断提高党政人才的依法执政能力、学习创新能力、公共服务能力；加强企业经营管理人才的竞争能力建设，着力提高企业管理者的市场竞争能力、推动企业创新能力；加强专业技术人才的创新能力建设，以高层次人才为重点，加快培养学科带头人和专业领头军；加强高技能人才的实践能力建设，注重在实践中培养和造就一批高技能人才，特别要培养一批技师和高级技师。</w:t>
      </w:r>
    </w:p>
    <w:p>
      <w:pPr>
        <w:ind w:left="0" w:right="0" w:firstLine="560"/>
        <w:spacing w:before="450" w:after="450" w:line="312" w:lineRule="auto"/>
      </w:pPr>
      <w:r>
        <w:rPr>
          <w:rFonts w:ascii="宋体" w:hAnsi="宋体" w:eastAsia="宋体" w:cs="宋体"/>
          <w:color w:val="000"/>
          <w:sz w:val="28"/>
          <w:szCs w:val="28"/>
        </w:rPr>
        <w:t xml:space="preserve">4．进一步创造良好的人才发展环境。根据我区经济社会发展需要，制定出台人才工作政策，形成比较完善的人才政策体系。盘活现有人才，最大限度地发挥现有人才的作用，逐步形成人人可以成才、人人尊重人才的工作环境。加大人才工作宣传力度，大力宣传人才工作先进单位和各类优秀人才典型，营造良好的社会氛围。进一步完善人才服务体系。实现市场优化配置和宏观调控相结合，创造合理、有序、规范的人才流动环境；改善人才的工作条件和生活待遇，努力为人才构建和谐、舒适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第二篇：关于实施人才强区战略的调研</w:t>
      </w:r>
    </w:p>
    <w:p>
      <w:pPr>
        <w:ind w:left="0" w:right="0" w:firstLine="560"/>
        <w:spacing w:before="450" w:after="450" w:line="312" w:lineRule="auto"/>
      </w:pPr>
      <w:r>
        <w:rPr>
          <w:rFonts w:ascii="宋体" w:hAnsi="宋体" w:eastAsia="宋体" w:cs="宋体"/>
          <w:color w:val="000"/>
          <w:sz w:val="28"/>
          <w:szCs w:val="28"/>
        </w:rPr>
        <w:t xml:space="preserve">关于实施“人才强区”战略的思考</w:t>
      </w:r>
    </w:p>
    <w:p>
      <w:pPr>
        <w:ind w:left="0" w:right="0" w:firstLine="560"/>
        <w:spacing w:before="450" w:after="450" w:line="312" w:lineRule="auto"/>
      </w:pPr>
      <w:r>
        <w:rPr>
          <w:rFonts w:ascii="宋体" w:hAnsi="宋体" w:eastAsia="宋体" w:cs="宋体"/>
          <w:color w:val="000"/>
          <w:sz w:val="28"/>
          <w:szCs w:val="28"/>
        </w:rPr>
        <w:t xml:space="preserve">人才资源是“第一资源”，在经济社会发展中起基础性、战略性、决定性作用。笔者就客观分析我区人才队伍现状，实施“人才强区”战略，谈些粗浅的认识和看法。</w:t>
      </w:r>
    </w:p>
    <w:p>
      <w:pPr>
        <w:ind w:left="0" w:right="0" w:firstLine="560"/>
        <w:spacing w:before="450" w:after="450" w:line="312" w:lineRule="auto"/>
      </w:pPr>
      <w:r>
        <w:rPr>
          <w:rFonts w:ascii="宋体" w:hAnsi="宋体" w:eastAsia="宋体" w:cs="宋体"/>
          <w:color w:val="000"/>
          <w:sz w:val="28"/>
          <w:szCs w:val="28"/>
        </w:rPr>
        <w:t xml:space="preserve">一、关于我区人才队伍现状的基本估价</w:t>
      </w:r>
    </w:p>
    <w:p>
      <w:pPr>
        <w:ind w:left="0" w:right="0" w:firstLine="560"/>
        <w:spacing w:before="450" w:after="450" w:line="312" w:lineRule="auto"/>
      </w:pPr>
      <w:r>
        <w:rPr>
          <w:rFonts w:ascii="宋体" w:hAnsi="宋体" w:eastAsia="宋体" w:cs="宋体"/>
          <w:color w:val="000"/>
          <w:sz w:val="28"/>
          <w:szCs w:val="28"/>
        </w:rPr>
        <w:t xml:space="preserve">近年来，区委、区政府坚持把加强人才队伍建设作为促进经济社会发展的一项长期地基础性工作来抓，初步形成了良好的选人、育人、用人环境，人才队伍整体素质明显提高，一批优秀人才脱颖而出。但与当前“打造中方创业型高地，培养中方创业型人才”的要求仍然有一些不相适应。主要表现在：</w:t>
      </w:r>
    </w:p>
    <w:p>
      <w:pPr>
        <w:ind w:left="0" w:right="0" w:firstLine="560"/>
        <w:spacing w:before="450" w:after="450" w:line="312" w:lineRule="auto"/>
      </w:pPr>
      <w:r>
        <w:rPr>
          <w:rFonts w:ascii="宋体" w:hAnsi="宋体" w:eastAsia="宋体" w:cs="宋体"/>
          <w:color w:val="000"/>
          <w:sz w:val="28"/>
          <w:szCs w:val="28"/>
        </w:rPr>
        <w:t xml:space="preserve">1、人才总量不大、层次不高。据统计，全区共有各类人才6510人，每万人口拥有人才24人，人才总量占总人口的比例仅为2.4%，远远低于全国、全省平均水平。从学历上看，具有本科学历的1436人，占人才总数的22%，具有研究生学历的13人，仅占人才总数的0.2%，且以后期通过函授、培训等方式获得学历的居多。从技术职称来看，具有中级职称的1575人，占人才总数的24%，具有高级职称的人员117人，仅占人才总数的1.8%。人才创新能力不强，学术带头人和研究型人才极少，建区以来国家级科技奖励仍为空白，获得省部级科技奖励的仅1项。</w:t>
      </w:r>
    </w:p>
    <w:p>
      <w:pPr>
        <w:ind w:left="0" w:right="0" w:firstLine="560"/>
        <w:spacing w:before="450" w:after="450" w:line="312" w:lineRule="auto"/>
      </w:pPr>
      <w:r>
        <w:rPr>
          <w:rFonts w:ascii="宋体" w:hAnsi="宋体" w:eastAsia="宋体" w:cs="宋体"/>
          <w:color w:val="000"/>
          <w:sz w:val="28"/>
          <w:szCs w:val="28"/>
        </w:rPr>
        <w:t xml:space="preserve">2、人才分布不合理，结构性矛盾突出。从类别上来看，党政人才较多，共有2622人，占人才总数的40.3%，专业技术人员偏少，共有3378人，占人才总数的51.8 %。从区域上看，机关事业单位人才相对集中，企业人才比例偏低，企业人才只占企事业单位人才总数的34.2%；部门人才相对集中，乡镇人才偏少，乡镇人才共有1750人，仅占人才总数的27%。从部门上看，全区67%的专业技术人才集中在教育、卫生等部门，而产业化发展急需的专业技术人才短缺。另外，我区发展急需的城市建设管理人才、经济管理人才严重匮乏。</w:t>
      </w:r>
    </w:p>
    <w:p>
      <w:pPr>
        <w:ind w:left="0" w:right="0" w:firstLine="560"/>
        <w:spacing w:before="450" w:after="450" w:line="312" w:lineRule="auto"/>
      </w:pPr>
      <w:r>
        <w:rPr>
          <w:rFonts w:ascii="宋体" w:hAnsi="宋体" w:eastAsia="宋体" w:cs="宋体"/>
          <w:color w:val="000"/>
          <w:sz w:val="28"/>
          <w:szCs w:val="28"/>
        </w:rPr>
        <w:t xml:space="preserve">3、人才成长环境不优。一是人才观念不新。人才开发投入不足，人才政策不明晰，有些政策对急需人才和短缺人才缺乏吸引力，优秀人才难以脱颖而出。二是用人机制不活。个别企事业单位机构臃肿，缺乏有效的激励机制，人浮于事，出工不出力现象较为严重，人才积极性和创造性没有充分调动起来。三是不能人尽其才。很多人才专业不对口，学非所用，用非所长，人才短缺与人才浪费现象并存。</w:t>
      </w:r>
    </w:p>
    <w:p>
      <w:pPr>
        <w:ind w:left="0" w:right="0" w:firstLine="560"/>
        <w:spacing w:before="450" w:after="450" w:line="312" w:lineRule="auto"/>
      </w:pPr>
      <w:r>
        <w:rPr>
          <w:rFonts w:ascii="宋体" w:hAnsi="宋体" w:eastAsia="宋体" w:cs="宋体"/>
          <w:color w:val="000"/>
          <w:sz w:val="28"/>
          <w:szCs w:val="28"/>
        </w:rPr>
        <w:t xml:space="preserve">4、人才流失现象严重。一是我区经济效益好的企业不多，技术含量高的企业少，很难留住高层次的专业技术人才。二是中方经济仍然比较落后，干部待遇相对较差，不少优秀人才通过公考、选调等渠道和方式，进入省、市直部门和鹤城区工作。三是我区输出的高校毕业生特别是本科毕业生回归率逐年下降，短缺专业人才回来的更少，加大了我区人才培养的先期付出成本。</w:t>
      </w:r>
    </w:p>
    <w:p>
      <w:pPr>
        <w:ind w:left="0" w:right="0" w:firstLine="560"/>
        <w:spacing w:before="450" w:after="450" w:line="312" w:lineRule="auto"/>
      </w:pPr>
      <w:r>
        <w:rPr>
          <w:rFonts w:ascii="宋体" w:hAnsi="宋体" w:eastAsia="宋体" w:cs="宋体"/>
          <w:color w:val="000"/>
          <w:sz w:val="28"/>
          <w:szCs w:val="28"/>
        </w:rPr>
        <w:t xml:space="preserve">二、关于我区人才队伍建设的主要措施</w:t>
      </w:r>
    </w:p>
    <w:p>
      <w:pPr>
        <w:ind w:left="0" w:right="0" w:firstLine="560"/>
        <w:spacing w:before="450" w:after="450" w:line="312" w:lineRule="auto"/>
      </w:pPr>
      <w:r>
        <w:rPr>
          <w:rFonts w:ascii="宋体" w:hAnsi="宋体" w:eastAsia="宋体" w:cs="宋体"/>
          <w:color w:val="000"/>
          <w:sz w:val="28"/>
          <w:szCs w:val="28"/>
        </w:rPr>
        <w:t xml:space="preserve">国以才立，业以才兴。立足新起点，实现新跨越，必须人才先行。因此，我们必须采取强有力的措施，盘活现有人才，培育适用人才，引进急需人才，激励优秀人才，造就一支高素质人才队伍，真正把各类人才培养成“创业型干部”，把中方打造成“创业型高地”。</w:t>
      </w:r>
    </w:p>
    <w:p>
      <w:pPr>
        <w:ind w:left="0" w:right="0" w:firstLine="560"/>
        <w:spacing w:before="450" w:after="450" w:line="312" w:lineRule="auto"/>
      </w:pPr>
      <w:r>
        <w:rPr>
          <w:rFonts w:ascii="宋体" w:hAnsi="宋体" w:eastAsia="宋体" w:cs="宋体"/>
          <w:color w:val="000"/>
          <w:sz w:val="28"/>
          <w:szCs w:val="28"/>
        </w:rPr>
        <w:t xml:space="preserve">1、盘活存量，用好现有人才。一是合理配臵资源，促进人才按需流动。针对我区很多人才学非所用、用非所长的特点，树立全区人才“一盘棋”的观念，按照“能级匹配、能岗对应”的原则，打破部门条块限制和身份限制，促进各类人才在部门之间合理有序流动，切实将各类人才安排到自己专长的岗位上，做到人尽其才，才尽其用，因事择人，用人所长。二是完善竞争机制，构建人才发展平台。在行政机关积极推进区乡机构改革，按照合理编制，双向选择，竞争上岗，择优使用的原则，促使优秀人才脱颖而出。要在事业单位推行聘任制和岗位责任制，逐步建立能者上、平者让、庸者下的选贤任能机制。同时，加快“公选”步</w:t>
      </w:r>
    </w:p>
    <w:p>
      <w:pPr>
        <w:ind w:left="0" w:right="0" w:firstLine="560"/>
        <w:spacing w:before="450" w:after="450" w:line="312" w:lineRule="auto"/>
      </w:pPr>
      <w:r>
        <w:rPr>
          <w:rFonts w:ascii="宋体" w:hAnsi="宋体" w:eastAsia="宋体" w:cs="宋体"/>
          <w:color w:val="000"/>
          <w:sz w:val="28"/>
          <w:szCs w:val="28"/>
        </w:rPr>
        <w:t xml:space="preserve">伐，对更多的科局级领导职位实行面向社会公开选拔，创造人才公平竞争的良好环境。三是打破政策堡垒，激发人才创造活力。要制定相关政策，鼓励和支持机关干部中优秀技术人才、经营管理人才以及有一定门路和经济头脑的干部，离职到企业任职、领办或创办经济实体。坚持人才资本有偿化原则，鼓励企事业单位人才通过定期服务、技术开发、项目引进、专利转让、科技咨询等形式进入经济有偿服务领域。按照人才的开放性原则，对具备特殊技术资格的人员，打破限额限制予以聘用；对党政机关干部实绩突出的打破工龄资历限制，给予适当的职务、工资待遇。</w:t>
      </w:r>
    </w:p>
    <w:p>
      <w:pPr>
        <w:ind w:left="0" w:right="0" w:firstLine="560"/>
        <w:spacing w:before="450" w:after="450" w:line="312" w:lineRule="auto"/>
      </w:pPr>
      <w:r>
        <w:rPr>
          <w:rFonts w:ascii="宋体" w:hAnsi="宋体" w:eastAsia="宋体" w:cs="宋体"/>
          <w:color w:val="000"/>
          <w:sz w:val="28"/>
          <w:szCs w:val="28"/>
        </w:rPr>
        <w:t xml:space="preserve">2、扩大增量，培育适用人才。一是整合培训资源，搞好教育培训。大力整合和优化配臵党校、职业中专、农校等培训资源，大力发展职业教育和成人教育，搞好党员领导干部、专业技术人员、企业管理人员的全方位、多层次、宽领域的培训，提高人才的专业素养和综合能力。在逐年加大人才开发投入的同时，注重整合教育、劳动等部门的相关资金，实行“打捆”使用，提高培训资金使用效率。建立区外人才培训基地，选送党政人才和企业经营管理人才到经济发达地区甚至国外学习，开阔眼界，提高科学发展能力。二是搭建实践平台，提供锻炼机会。每年有计划地选拔一批有发展前途的骨干人才到高校、科研院所进行深造，大力培养高层次的专业技术人才、经营管理人才，特别是城市建设管理、经济管理、经贸洽谈、招商引资等复合型党政人才。在做好选派年轻干部到发达地区挂职锻炼工作的同时，注重选派优秀人才到信访、移民、重点工程等急难险重工作中锻炼提高。每年选派一批年轻干部，一部分在乡镇与部门、部门与部门之间交叉挂职锻炼，一部分到村（居委会）挂职。三是统筹城乡发展，开发乡土人才。要通过争取“青年志愿者”以及大、中专毕业生到农村工作，实施“一村一名大学生”计划，大力培养农村基层干部和致富带头人，为农村发展注入活力。要以科技特派员、区校合作、科技下乡、科技扶贫、绿证普及、劳务输出等为契机，大</w:t>
      </w:r>
    </w:p>
    <w:p>
      <w:pPr>
        <w:ind w:left="0" w:right="0" w:firstLine="560"/>
        <w:spacing w:before="450" w:after="450" w:line="312" w:lineRule="auto"/>
      </w:pPr>
      <w:r>
        <w:rPr>
          <w:rFonts w:ascii="宋体" w:hAnsi="宋体" w:eastAsia="宋体" w:cs="宋体"/>
          <w:color w:val="000"/>
          <w:sz w:val="28"/>
          <w:szCs w:val="28"/>
        </w:rPr>
        <w:t xml:space="preserve">力培养科技人才和技能型人才。要依托桐木湘珍珠葡萄、龙场杨梅、牌楼花卉苗木、铜湾河鱼等特色农产品基地优势，加大实用技术人才培养力度，尽快培养出更多的“田秀才”、“土专家”。</w:t>
      </w:r>
    </w:p>
    <w:p>
      <w:pPr>
        <w:ind w:left="0" w:right="0" w:firstLine="560"/>
        <w:spacing w:before="450" w:after="450" w:line="312" w:lineRule="auto"/>
      </w:pPr>
      <w:r>
        <w:rPr>
          <w:rFonts w:ascii="宋体" w:hAnsi="宋体" w:eastAsia="宋体" w:cs="宋体"/>
          <w:color w:val="000"/>
          <w:sz w:val="28"/>
          <w:szCs w:val="28"/>
        </w:rPr>
        <w:t xml:space="preserve">3、提高质量，引进急需人才。一要完善人才引进的优惠政策。要加强对吸纳急需人才的政策支持，事业单位引进高层次人才打破编制和专业技术职务结构比例的限制，企业单位引进高层次人才实行收入“最低保护价”制度。同时，要完善人才引进的“绿色通道”，特事特办，通过妥善安排配偶工作、解决子女入学、帮助办理养老保险等方式，切实为引进的急需人才解决后顾之忧。二要拓宽人才引进的各种渠道。要采取筑巢引才、搭台引才、腾岗引才、项目引才、招商引才等方式，大力吸引外地优秀人才来中方工作。要树立“不求所有、但求所用”的引才观，采取项目合作、组建专家智囊团、聘请经济顾问、校区、校企合作、有偿咨询服务、担任业务顾问等方式，加大柔性引才力度，充分利用好区外人才资源。尤其有必要由区委、区政府聘请若干名有关知名专家和管理人员，组成专家智囊团，长期为区委、区政府的重大决策、重大项目、产业发展、重大活动，提供经常性的咨询服务。要大力实施“筑巢引凤，引凤还巢”工程，充分发挥好我区驻外办事处和“在外创业中方籍人士联谊会”的作用，进一步加强与区外中方籍人才的联系，开展引智引才活动，为家乡建设作贡献。三要建立人才引进的有效载体。要以项目建设为载体，确定人才工作的重点目标任务，明确完成任务的责任主体，集中精力攻难点，打破常规抓落实。目前我区正在进行旺市融城、工业园区建设、新农村建设等重大工作，蕴含着许多项目，我们完全可以借助项目引进人才，用人才推动项目。同时，要把引进人才与招商引资紧密结合起来，以重大招商项目和招商活动为载体，在招商引资中引才引智，在引才引智中招商引资，全面提升人才工作的整体水平。</w:t>
      </w:r>
    </w:p>
    <w:p>
      <w:pPr>
        <w:ind w:left="0" w:right="0" w:firstLine="560"/>
        <w:spacing w:before="450" w:after="450" w:line="312" w:lineRule="auto"/>
      </w:pPr>
      <w:r>
        <w:rPr>
          <w:rFonts w:ascii="宋体" w:hAnsi="宋体" w:eastAsia="宋体" w:cs="宋体"/>
          <w:color w:val="000"/>
          <w:sz w:val="28"/>
          <w:szCs w:val="28"/>
        </w:rPr>
        <w:t xml:space="preserve">4、增加容量，激励优秀人才。只有爱才之心、容才之量，才能有用才之艺，才能不断创优人才工作环境，切实调动各类人才的积极性、主动性和创造性。一是创新分配机制。坚持效率优先、兼顾公平的原则，实行按劳分配为主体，多种分配方式并存的制度，在有条件的单位实行协议工资、年薪制，逐步形成工资报酬与贡献率挂钩的分配激励机制。鼓励各类人才面向基层、面向农村、面向企业，积极探索和开展多种形式的有偿服务，鼓励和支持各类人才先富起来。鼓励事业单位专业技术人员以技术、资金入股等方式与农业龙头企业和农户建立经济共同体，或者创办经济实体，开展科技开发、技术承包、试验示范，保护其合法收入。二是创新奖励机制。创立人才开发基金，设立“杰出人才奖”和“科技进步奖”等奖项，对获得国家级、省级、市级表彰的拔尖人才，给予一次性奖励。创立人才创业基金，对产业带头人、学科带头人、返乡创业者进行重点扶持。同时，对为我区经济社会发展作出重大贡献的人才，给予政治上的关怀，可推荐为人大代表、政协委员，邀请参加中方重大政治活动。三是创新服务机制。建立区领导与拔尖人才“一对一”联系制度，定期或不定期召开联系会，及时为他们解决工作和生活中的实际困难。加大科研投入的力度，尽快改善目前一些单位科研设备陈旧、技术资金缺乏、科研手段落后等实际问题，切实为科技人员创造良好的工作条件。成立相关行业协会，举办经常性专业技术交流活动，定期不定期组织科技人员参加一些大型专业性学术会议和交流活动，让他们了解本行业、本专业的前沿动态。制定相关优惠政策，为我区经济社会发展作出突出贡献的拔尖人才提供舒适的居住环境和生活条件。</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2025-01-19T03:30:42+08:00</dcterms:created>
  <dcterms:modified xsi:type="dcterms:W3CDTF">2025-01-19T03:30:42+08:00</dcterms:modified>
</cp:coreProperties>
</file>

<file path=docProps/custom.xml><?xml version="1.0" encoding="utf-8"?>
<Properties xmlns="http://schemas.openxmlformats.org/officeDocument/2006/custom-properties" xmlns:vt="http://schemas.openxmlformats.org/officeDocument/2006/docPropsVTypes"/>
</file>