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创新思路扎实开展人防宣传教育</w:t>
      </w:r>
      <w:bookmarkEnd w:id="1"/>
    </w:p>
    <w:p>
      <w:pPr>
        <w:jc w:val="center"/>
        <w:spacing w:before="0" w:after="450"/>
      </w:pPr>
      <w:r>
        <w:rPr>
          <w:rFonts w:ascii="Arial" w:hAnsi="Arial" w:eastAsia="Arial" w:cs="Arial"/>
          <w:color w:val="999999"/>
          <w:sz w:val="20"/>
          <w:szCs w:val="20"/>
        </w:rPr>
        <w:t xml:space="preserve">来源：网络  作者：情深意重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创新思路扎实开展人防宣传教育创新思路扎实开展人防宣传教育山东省聊城市人防办任维民改革开放以来，特别是近几年人防工作的实践使我们深刻体会到，抓好宣传教育工作，不仅是做好人防工作的前提和基础，更是实现人防事业突破发展的必由之路。按照国...</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第一篇：创新思路扎实开展人防宣传教育</w:t>
      </w:r>
    </w:p>
    <w:p>
      <w:pPr>
        <w:ind w:left="0" w:right="0" w:firstLine="560"/>
        <w:spacing w:before="450" w:after="450" w:line="312" w:lineRule="auto"/>
      </w:pPr>
      <w:r>
        <w:rPr>
          <w:rFonts w:ascii="宋体" w:hAnsi="宋体" w:eastAsia="宋体" w:cs="宋体"/>
          <w:color w:val="000"/>
          <w:sz w:val="28"/>
          <w:szCs w:val="28"/>
        </w:rPr>
        <w:t xml:space="preserve">创新思路扎实开展人防宣传教育</w:t>
      </w:r>
    </w:p>
    <w:p>
      <w:pPr>
        <w:ind w:left="0" w:right="0" w:firstLine="560"/>
        <w:spacing w:before="450" w:after="450" w:line="312" w:lineRule="auto"/>
      </w:pPr>
      <w:r>
        <w:rPr>
          <w:rFonts w:ascii="宋体" w:hAnsi="宋体" w:eastAsia="宋体" w:cs="宋体"/>
          <w:color w:val="000"/>
          <w:sz w:val="28"/>
          <w:szCs w:val="28"/>
        </w:rPr>
        <w:t xml:space="preserve">山东省聊城市人防办任维民</w:t>
      </w:r>
    </w:p>
    <w:p>
      <w:pPr>
        <w:ind w:left="0" w:right="0" w:firstLine="560"/>
        <w:spacing w:before="450" w:after="450" w:line="312" w:lineRule="auto"/>
      </w:pPr>
      <w:r>
        <w:rPr>
          <w:rFonts w:ascii="宋体" w:hAnsi="宋体" w:eastAsia="宋体" w:cs="宋体"/>
          <w:color w:val="000"/>
          <w:sz w:val="28"/>
          <w:szCs w:val="28"/>
        </w:rPr>
        <w:t xml:space="preserve">改革开放以来，特别是近几年人防工作的实践使我们深刻体会到，抓好宣传教育工作，不仅是做好人防工作的前提和基础，更是实现人防事业突破发展的必由之路。按照国家、省人防部门的总体部署，我们积极探索建立人防宣传教育的长效机制，在全市广泛深入地开展了人民防空普法和“五进”宣传教育活动，取得了较好的社会效应。2024年、2024年市人防办被表彰为“全省人防宣传教育先进单位”；在刚刚结束的济南军区人防宣传工作会议上，市人防办主任宋新全被表彰为“人防宣传工作先进个人”、冠县人防办被表彰为“人防宣传工作先进单位”。</w:t>
      </w:r>
    </w:p>
    <w:p>
      <w:pPr>
        <w:ind w:left="0" w:right="0" w:firstLine="560"/>
        <w:spacing w:before="450" w:after="450" w:line="312" w:lineRule="auto"/>
      </w:pPr>
      <w:r>
        <w:rPr>
          <w:rFonts w:ascii="宋体" w:hAnsi="宋体" w:eastAsia="宋体" w:cs="宋体"/>
          <w:color w:val="000"/>
          <w:sz w:val="28"/>
          <w:szCs w:val="28"/>
        </w:rPr>
        <w:t xml:space="preserve">一、提高认识、摆上位置是做好人防宣传教育的先决条件 通过宣传教育，使广大公众了解人防工作的重要性，增强国防观念和防空防灾意识，唤起社会各界对人防工作的支持和参与，具有十分重大而现实的意义。</w:t>
      </w:r>
    </w:p>
    <w:p>
      <w:pPr>
        <w:ind w:left="0" w:right="0" w:firstLine="560"/>
        <w:spacing w:before="450" w:after="450" w:line="312" w:lineRule="auto"/>
      </w:pPr>
      <w:r>
        <w:rPr>
          <w:rFonts w:ascii="宋体" w:hAnsi="宋体" w:eastAsia="宋体" w:cs="宋体"/>
          <w:color w:val="000"/>
          <w:sz w:val="28"/>
          <w:szCs w:val="28"/>
        </w:rPr>
        <w:t xml:space="preserve">首先，搞好人防宣传教育是贯彻落实《人民防空法》的需要。《人民防空法》明确规定:人民防空是国防的组成部分，国家根据国防需要,动员和组织人民群众采取防护措施,防范和减轻空袭危害。人民防空实行长期准备、重点建设、平战结合的方针，贯彻与经济建设协调发展、与城市建设相结合的原则。但正是由于人防工作“长期准备”的特殊性，很难引起生活在和平时期的人们对人防工作的足够重视，包括各级领导在内的广大公众对于人防事业的麻痹和淡漠已成为制约人防建设快速发展的最大障碍。因此，只有加大人防法规宣传教育，才能增强广大干部群众的人防法制观念，澄清社会各个层面对人防工作的模糊认识，够唤起全社会认真贯彻落实《人民防空法》、依法履行人防义务、积极支持人防建设的自觉性，营造人防工作的法制基础。</w:t>
      </w:r>
    </w:p>
    <w:p>
      <w:pPr>
        <w:ind w:left="0" w:right="0" w:firstLine="560"/>
        <w:spacing w:before="450" w:after="450" w:line="312" w:lineRule="auto"/>
      </w:pPr>
      <w:r>
        <w:rPr>
          <w:rFonts w:ascii="宋体" w:hAnsi="宋体" w:eastAsia="宋体" w:cs="宋体"/>
          <w:color w:val="000"/>
          <w:sz w:val="28"/>
          <w:szCs w:val="28"/>
        </w:rPr>
        <w:t xml:space="preserve">其次，搞好人防宣传教育是加快人防建设与发展的需要。由于我市人防工作基础差，积累能力弱，各项建设欠帐较多，与先进市相比还有很大差距。因此，必须加大《人民防空法》宣传，唤起公众的忧患意识和责任意识，调动广大市民和投资商参与人防建设的积极性，营造出有利于加快人防建设与发展的良好社会环境。</w:t>
      </w:r>
    </w:p>
    <w:p>
      <w:pPr>
        <w:ind w:left="0" w:right="0" w:firstLine="560"/>
        <w:spacing w:before="450" w:after="450" w:line="312" w:lineRule="auto"/>
      </w:pPr>
      <w:r>
        <w:rPr>
          <w:rFonts w:ascii="宋体" w:hAnsi="宋体" w:eastAsia="宋体" w:cs="宋体"/>
          <w:color w:val="000"/>
          <w:sz w:val="28"/>
          <w:szCs w:val="28"/>
        </w:rPr>
        <w:t xml:space="preserve">第三，搞好人防宣传教育是构建和谐社会的需要。人民防空是城市建设的重要内容，是国家安全的重要战略措施，和平时期可以直接为救灾、救援和日常生活服务，是处置突发公共事件的主体，因而又是一项利国、利民的社会公益事业。因此，加大人防宣传教育，提高公众的自我防护意识和能力，提高处置突发事件和可持续发展能力，全面构建社会主义和谐社会，既是摆在人防部门面前的重要任务，更是各级政府应密切关注的战略全局问题。</w:t>
      </w:r>
    </w:p>
    <w:p>
      <w:pPr>
        <w:ind w:left="0" w:right="0" w:firstLine="560"/>
        <w:spacing w:before="450" w:after="450" w:line="312" w:lineRule="auto"/>
      </w:pPr>
      <w:r>
        <w:rPr>
          <w:rFonts w:ascii="宋体" w:hAnsi="宋体" w:eastAsia="宋体" w:cs="宋体"/>
          <w:color w:val="000"/>
          <w:sz w:val="28"/>
          <w:szCs w:val="28"/>
        </w:rPr>
        <w:t xml:space="preserve">二、适应形势、创新思路是做好人防宣传教育的核心内容近年来，我们紧密结合实际，在巩固以往宣传教育成果的同时，立足于建立人防宣传教育的长效机制，在“三个创新”上狠下功夫。</w:t>
      </w:r>
    </w:p>
    <w:p>
      <w:pPr>
        <w:ind w:left="0" w:right="0" w:firstLine="560"/>
        <w:spacing w:before="450" w:after="450" w:line="312" w:lineRule="auto"/>
      </w:pPr>
      <w:r>
        <w:rPr>
          <w:rFonts w:ascii="宋体" w:hAnsi="宋体" w:eastAsia="宋体" w:cs="宋体"/>
          <w:color w:val="000"/>
          <w:sz w:val="28"/>
          <w:szCs w:val="28"/>
        </w:rPr>
        <w:t xml:space="preserve">一是创新载体。按照国家和省人防部门的统一部署，我们在全市范围内开展了人防知识进机关、进学校（党校、行政干校）、进企业、进社区、进网络“五进”活动，使宣传教育得到进一步拓展和延伸。进机关，主要是组织机关干部学习人防法规，邀请视察《人民防空法》贯彻落实情况以及为各级领导干部作形势报告，发放《人防简报》、《人防杂志》，在地方媒体报刊连载人防法规政策、发表专访等形式；进学校，主要是在全市28所初级中学开设人防课、组织室外训练、开设展室、举办人防知识竞赛等形式；以当前的国际国内形势、新时期军事斗争方针、现代战争特点、人民防空的地位与作用为重点，把人防教育列入领导干部培训计划和党校培训内容；进企业，主要是在部分国有企业和民营企业，有针对性地组织学习人防法规、观看宣传片、现场宣讲等，突出宣传人防建设多元化的必要性和人防工程建设的各项政策；进社区，主要是充分利用社区公益栏、板报、活动室等，开展群众喜闻乐见的宣传活动；进网络，主要是依托政府网站和创建人防专业网站，将人防法规、人防知识、人防动态及时向社会公开，真正实现了全方位宣传、“无缝隙”覆盖、长效化教育的格局。我们还充分利用广播电台、电视台、聊城日报、聊城通讯等媒体，对人防法规、人防知识和建设成果进行了大张旗鼓的宣传报道。</w:t>
      </w:r>
    </w:p>
    <w:p>
      <w:pPr>
        <w:ind w:left="0" w:right="0" w:firstLine="560"/>
        <w:spacing w:before="450" w:after="450" w:line="312" w:lineRule="auto"/>
      </w:pPr>
      <w:r>
        <w:rPr>
          <w:rFonts w:ascii="宋体" w:hAnsi="宋体" w:eastAsia="宋体" w:cs="宋体"/>
          <w:color w:val="000"/>
          <w:sz w:val="28"/>
          <w:szCs w:val="28"/>
        </w:rPr>
        <w:t xml:space="preserve">二是创新内容。我们针对不同的对象实现了宣传教育内容的四个转变：即由传统的防空袭知识宣传向高技术、信息化战争特点和防护宣传转变；由单一的防空内容宣传向防空、防灾“两防一体化”宣传转变；由单纯的人防战备效益宣传向社会效益、经济效益三效合一宣传转变；由低层次的为经济社会发展服务上升到构建和谐社会的高度宣传转变。在教育形式上，不拘泥于传统的发教材、发传单、发文件、写标语、出</w:t>
      </w:r>
    </w:p>
    <w:p>
      <w:pPr>
        <w:ind w:left="0" w:right="0" w:firstLine="560"/>
        <w:spacing w:before="450" w:after="450" w:line="312" w:lineRule="auto"/>
      </w:pPr>
      <w:r>
        <w:rPr>
          <w:rFonts w:ascii="宋体" w:hAnsi="宋体" w:eastAsia="宋体" w:cs="宋体"/>
          <w:color w:val="000"/>
          <w:sz w:val="28"/>
          <w:szCs w:val="28"/>
        </w:rPr>
        <w:t xml:space="preserve">板报等，如针对机关干部的形势报告，学生的室外训练，企业和社区的公益宣传栏，播放VCD宣教片等形式使受教育者感到内容新颖、形式灵活，极大地增加了参与的兴趣和接受程度。</w:t>
      </w:r>
    </w:p>
    <w:p>
      <w:pPr>
        <w:ind w:left="0" w:right="0" w:firstLine="560"/>
        <w:spacing w:before="450" w:after="450" w:line="312" w:lineRule="auto"/>
      </w:pPr>
      <w:r>
        <w:rPr>
          <w:rFonts w:ascii="宋体" w:hAnsi="宋体" w:eastAsia="宋体" w:cs="宋体"/>
          <w:color w:val="000"/>
          <w:sz w:val="28"/>
          <w:szCs w:val="28"/>
        </w:rPr>
        <w:t xml:space="preserve">三是创新招法。首先做好向领导宣传。为了找到向领导宣传的切入点，我们牢固树立“有为才有位”的理念，不管基础条件多么差，都要立足挖掘自身潜力，扎实做好人防各项工作。人防“结建”、人防行政执法、重要经济目标防护等项工作均有了很大进展。有了这些“本钱”，我们不失时机地向政府主要领导、主管领导宣传人防，并结合实际提出今后人防发展的谋划和建议。其次，坚持“行政推动”与过细工作相结合。无论是“五进”活动，还是各种公益宣传活动，都是在政府组织下、各部门行政推动下开展的。但是大量过细的工作还要由人防工作人员来完成。特别是在开展进社区、进企业活动中，人防工作人员不仅要做到“笑容满面、态度真诚”，而且要学会“拉关系、处感情”，最后达到愉快合作的目的。据统计，“五进”活动开展以来，全市共有42个机关、37个大中企业、28所学校、219个社区开展了人防知识学习教育，受教育人数达到105万人次；活动中，共制作条幅、展板180条幅（块），出动宣传车11台次，设立社区公益宣传栏219个，发放人防知识课本教材5万余册，印发宣传资料22000余份、自行编制印发党校、大中专教材100本，发放VCD光盘82套、挂图20套480张；利用电视台播出新闻90余次、手机短信130万余条；在《聊城日报》开设人防法律法规宣传之窗32期，在《齐鲁晚报》发表专访5期，在聊城行风热线上线2期，在《中国人民防空》、《山东人防》、《齐鲁晚报》、《山东商报》、《聊城日报》、《聊城通讯》等报刊刊登宣传稿件120余条（篇），利用人防网站发布人防法规、《公民防空防灾行动指南》及人防动态460余篇，人防网站日均点击120余人次。</w:t>
      </w:r>
    </w:p>
    <w:p>
      <w:pPr>
        <w:ind w:left="0" w:right="0" w:firstLine="560"/>
        <w:spacing w:before="450" w:after="450" w:line="312" w:lineRule="auto"/>
      </w:pPr>
      <w:r>
        <w:rPr>
          <w:rFonts w:ascii="宋体" w:hAnsi="宋体" w:eastAsia="宋体" w:cs="宋体"/>
          <w:color w:val="000"/>
          <w:sz w:val="28"/>
          <w:szCs w:val="28"/>
        </w:rPr>
        <w:t xml:space="preserve">三、立足建设、搞好结合是做好人防宣传教育的有效途径 人防建设是人防工作的核心，必须贯彻与经济建设协调发展，与城市建设相结合的原则。这既是开展人防教育的重要目标，也是检验教育成果的重要标志。为此，在开展宣传教育的同时，我们大力开展人防建设，在二者的有机结合上寻求突破。</w:t>
      </w:r>
    </w:p>
    <w:p>
      <w:pPr>
        <w:ind w:left="0" w:right="0" w:firstLine="560"/>
        <w:spacing w:before="450" w:after="450" w:line="312" w:lineRule="auto"/>
      </w:pPr>
      <w:r>
        <w:rPr>
          <w:rFonts w:ascii="宋体" w:hAnsi="宋体" w:eastAsia="宋体" w:cs="宋体"/>
          <w:color w:val="000"/>
          <w:sz w:val="28"/>
          <w:szCs w:val="28"/>
        </w:rPr>
        <w:t xml:space="preserve">一是切实加强了警报建设。去年我们在市区新增防空警报30台（套），使市区警报音响覆盖率达到100％的基础上，实行了警报设施的社会化管理，建立了档案，确定了专人管理，签订了目标责任书，使</w:t>
      </w:r>
    </w:p>
    <w:p>
      <w:pPr>
        <w:ind w:left="0" w:right="0" w:firstLine="560"/>
        <w:spacing w:before="450" w:after="450" w:line="312" w:lineRule="auto"/>
      </w:pPr>
      <w:r>
        <w:rPr>
          <w:rFonts w:ascii="宋体" w:hAnsi="宋体" w:eastAsia="宋体" w:cs="宋体"/>
          <w:color w:val="000"/>
          <w:sz w:val="28"/>
          <w:szCs w:val="28"/>
        </w:rPr>
        <w:t xml:space="preserve">聊城市区的防空警报始终处于良好的战备状态。今年，我们又新增 7台移动警报器、14台电声警报器，进一步扩大了辐射范围。</w:t>
      </w:r>
    </w:p>
    <w:p>
      <w:pPr>
        <w:ind w:left="0" w:right="0" w:firstLine="560"/>
        <w:spacing w:before="450" w:after="450" w:line="312" w:lineRule="auto"/>
      </w:pPr>
      <w:r>
        <w:rPr>
          <w:rFonts w:ascii="宋体" w:hAnsi="宋体" w:eastAsia="宋体" w:cs="宋体"/>
          <w:color w:val="000"/>
          <w:sz w:val="28"/>
          <w:szCs w:val="28"/>
        </w:rPr>
        <w:t xml:space="preserve">二是全力抓好“两建同步”工作。抓住建设“强市名城”的有利时机，我们协调财政、计划、建设、国土、城管执法等部门，进一步理顺工作程序，规范工作流程，把人防地下工程建设纳入建筑项目开工的前置条件。为加强人防工程建设和管理，我们从人防工程规划设计、图纸审查、质量监管、峻工验收、维护管理和征收人防工程易地建设费等方面严格把关，确保人防工程“应建必建、应收必收”。</w:t>
      </w:r>
    </w:p>
    <w:p>
      <w:pPr>
        <w:ind w:left="0" w:right="0" w:firstLine="560"/>
        <w:spacing w:before="450" w:after="450" w:line="312" w:lineRule="auto"/>
      </w:pPr>
      <w:r>
        <w:rPr>
          <w:rFonts w:ascii="宋体" w:hAnsi="宋体" w:eastAsia="宋体" w:cs="宋体"/>
          <w:color w:val="000"/>
          <w:sz w:val="28"/>
          <w:szCs w:val="28"/>
        </w:rPr>
        <w:t xml:space="preserve">三是认真抓好“防空防灾一体化”工作。为加快防空防灾一体化建设，实现人防向民防转轨，我们在抓好建设、电力、卫生、公安、消防、环保、通讯、交通等人防专业队伍建档、整组、实名制、训练及重要经济目标防护预案的同时，结合聊城实际，进一步制定和完善全市处置突发公共事件应急预案和保障措施，使市政府应急处置突发公共事件和应急救援能力大大增强。</w:t>
      </w:r>
    </w:p>
    <w:p>
      <w:pPr>
        <w:ind w:left="0" w:right="0" w:firstLine="560"/>
        <w:spacing w:before="450" w:after="450" w:line="312" w:lineRule="auto"/>
      </w:pPr>
      <w:r>
        <w:rPr>
          <w:rFonts w:ascii="宋体" w:hAnsi="宋体" w:eastAsia="宋体" w:cs="宋体"/>
          <w:color w:val="000"/>
          <w:sz w:val="28"/>
          <w:szCs w:val="28"/>
        </w:rPr>
        <w:t xml:space="preserve">四是积极开展行政执法工作。宣传与执法相结合是贯彻落实《人民防空法》、维护法律严肃性的有效手段。为使行政执法达到双重效果，执法人员做到深入工地，先宣传、后执法，以取得业主的理解和支持。同时，我们还建立了联合执法查处机制，联合市行政执法局、市建设质量监督站，对“十五”以来，聊城城区的已建、在建项目进行了拉网式排查，共对132个单位进行了跟踪查处，在很大程度上维护了人防法的权威和尊严。</w:t>
      </w:r>
    </w:p>
    <w:p>
      <w:pPr>
        <w:ind w:left="0" w:right="0" w:firstLine="560"/>
        <w:spacing w:before="450" w:after="450" w:line="312" w:lineRule="auto"/>
      </w:pPr>
      <w:r>
        <w:rPr>
          <w:rFonts w:ascii="宋体" w:hAnsi="宋体" w:eastAsia="宋体" w:cs="宋体"/>
          <w:color w:val="000"/>
          <w:sz w:val="28"/>
          <w:szCs w:val="28"/>
        </w:rPr>
        <w:t xml:space="preserve">四、领导重视、部门配合是做好人防宣传教育的重要保障 没有领导的高度重视和各职能部门的通力配合，人防宣传教育工作难以开展，这也是我们在开展人防宣传教育中最深切的体会。</w:t>
      </w:r>
    </w:p>
    <w:p>
      <w:pPr>
        <w:ind w:left="0" w:right="0" w:firstLine="560"/>
        <w:spacing w:before="450" w:after="450" w:line="312" w:lineRule="auto"/>
      </w:pPr>
      <w:r>
        <w:rPr>
          <w:rFonts w:ascii="宋体" w:hAnsi="宋体" w:eastAsia="宋体" w:cs="宋体"/>
          <w:color w:val="000"/>
          <w:sz w:val="28"/>
          <w:szCs w:val="28"/>
        </w:rPr>
        <w:t xml:space="preserve">一是加强了组织领导。成立了一个以党组书记、主任为组长，党组成员、副主任为副组长，以综合科为牵头单位，各有关科室为成员的人防宣传教育领导小组。强有力的人防宣传工作领导班子。在年初制订年度工作计划和措施时,同时制订人防宣传工作计划和措施，每季度党组研究一次人防宣传工作，及时解决宣传教育过程中出现的各种矛盾。全年安排人防宣传经费50万元，真正做到思想认识到位，组织领导到位，计划措施到位，经费保障到位。2024年以来，市政府先后13次研究解决人防工作中遇到的问题，使一些人防行政执法案件、执法机构设置、人员编制、人防经费征缴等制约人防事业发展的难题先后得到解决。如在执法机构问题上，成立了人防许可科，整建制进驻市行政服务中心，并将原人防收费站更名为人防行政执法监察支队，专门负责违法案件的查处；在人员编制上，将我办原有行政编制由过去的10名，增加到11名，在人防经费列入地方财政预算问题上，2024年度市地方财政列支人防经费167万元。市委组织部等七部门联名下发了《关于加强人防教育的意见》，明确了各相关部门职责。市人大组织对《人民防空法》贯彻落实情况进行了专题调研和视察；我市加挂“民防局”牌子，市五大班子领导都有代表出席；这都给人防宣传教育工作以极大地鼓舞和支持。</w:t>
      </w:r>
    </w:p>
    <w:p>
      <w:pPr>
        <w:ind w:left="0" w:right="0" w:firstLine="560"/>
        <w:spacing w:before="450" w:after="450" w:line="312" w:lineRule="auto"/>
      </w:pPr>
      <w:r>
        <w:rPr>
          <w:rFonts w:ascii="宋体" w:hAnsi="宋体" w:eastAsia="宋体" w:cs="宋体"/>
          <w:color w:val="000"/>
          <w:sz w:val="28"/>
          <w:szCs w:val="28"/>
        </w:rPr>
        <w:t xml:space="preserve">二是各职能部门积极配合。聊城人防工作近年来得到了各部门的大力配合，如每年的“4.12”、“9.18”人防法制日宣传活动，都有多个部门配合宣传。市教育部门在认真执行教学计划、开展人防教学方面做得四到位。组织、司法、街道社区、宣传部门以及党校、工会、妇联、共青团等部门和群团组织各尽其职，各负其责，为人防宣传教育活动的开展做出了贡献。</w:t>
      </w:r>
    </w:p>
    <w:p>
      <w:pPr>
        <w:ind w:left="0" w:right="0" w:firstLine="560"/>
        <w:spacing w:before="450" w:after="450" w:line="312" w:lineRule="auto"/>
      </w:pPr>
      <w:r>
        <w:rPr>
          <w:rFonts w:ascii="宋体" w:hAnsi="宋体" w:eastAsia="宋体" w:cs="宋体"/>
          <w:color w:val="000"/>
          <w:sz w:val="28"/>
          <w:szCs w:val="28"/>
        </w:rPr>
        <w:t xml:space="preserve">三是有一支高素质的人防宣传工作队伍。全市共选拔了80名政治素质好、业务能力强、文化水平高的优秀干部组成人防宣传教育队伍。其中从事宣传报道工作的14人，从事人防教育的66人。各县(市)、区和各国有大中型企业也都建立健全了人防宣传教育领导机构。同时给宣传报道人员配备电脑等设备，为他们提供良好的工作条件，规定每两年召开一次人防宣传总结评先表彰会，鼓励先进，鞭策后进。</w:t>
      </w:r>
    </w:p>
    <w:p>
      <w:pPr>
        <w:ind w:left="0" w:right="0" w:firstLine="560"/>
        <w:spacing w:before="450" w:after="450" w:line="312" w:lineRule="auto"/>
      </w:pPr>
      <w:r>
        <w:rPr>
          <w:rFonts w:ascii="宋体" w:hAnsi="宋体" w:eastAsia="宋体" w:cs="宋体"/>
          <w:color w:val="000"/>
          <w:sz w:val="28"/>
          <w:szCs w:val="28"/>
        </w:rPr>
        <w:t xml:space="preserve">四是建立行之有效的人防宣传工作制度。我们认真落实宣传教育责任制，建立健全激励机制。把宣传任务纳入年度责任目标管理，层层签订责任书，完成任务好的给予奖励，反之则取消评先评优资格。通过实施一系列奖惩措施，极大地调动了人防干部职工参与宣传报道工作的积极性。</w:t>
      </w:r>
    </w:p>
    <w:p>
      <w:pPr>
        <w:ind w:left="0" w:right="0" w:firstLine="560"/>
        <w:spacing w:before="450" w:after="450" w:line="312" w:lineRule="auto"/>
      </w:pPr>
      <w:r>
        <w:rPr>
          <w:rFonts w:ascii="宋体" w:hAnsi="宋体" w:eastAsia="宋体" w:cs="宋体"/>
          <w:color w:val="000"/>
          <w:sz w:val="28"/>
          <w:szCs w:val="28"/>
        </w:rPr>
        <w:t xml:space="preserve">总结我市近年来人防宣传教育工作，尽管作了一些探索，取得了一些成效，但与兄弟市和省办要求相比，仍有很大差距。我们一定要认真研究和探索新时期做好人防工作的新思维和新举措，全面加快人防建设步伐，为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第二篇：创新理念,拓展思路,加强人防法制宣传教育工作</w:t>
      </w:r>
    </w:p>
    <w:p>
      <w:pPr>
        <w:ind w:left="0" w:right="0" w:firstLine="560"/>
        <w:spacing w:before="450" w:after="450" w:line="312" w:lineRule="auto"/>
      </w:pPr>
      <w:r>
        <w:rPr>
          <w:rFonts w:ascii="宋体" w:hAnsi="宋体" w:eastAsia="宋体" w:cs="宋体"/>
          <w:color w:val="000"/>
          <w:sz w:val="28"/>
          <w:szCs w:val="28"/>
        </w:rPr>
        <w:t xml:space="preserve">创新理念，拓展思路，加强人防法制宣传教育工作</w:t>
      </w:r>
    </w:p>
    <w:p>
      <w:pPr>
        <w:ind w:left="0" w:right="0" w:firstLine="560"/>
        <w:spacing w:before="450" w:after="450" w:line="312" w:lineRule="auto"/>
      </w:pPr>
      <w:r>
        <w:rPr>
          <w:rFonts w:ascii="宋体" w:hAnsi="宋体" w:eastAsia="宋体" w:cs="宋体"/>
          <w:color w:val="000"/>
          <w:sz w:val="28"/>
          <w:szCs w:val="28"/>
        </w:rPr>
        <w:t xml:space="preserve">杨 旭</w:t>
      </w:r>
    </w:p>
    <w:p>
      <w:pPr>
        <w:ind w:left="0" w:right="0" w:firstLine="560"/>
        <w:spacing w:before="450" w:after="450" w:line="312" w:lineRule="auto"/>
      </w:pPr>
      <w:r>
        <w:rPr>
          <w:rFonts w:ascii="宋体" w:hAnsi="宋体" w:eastAsia="宋体" w:cs="宋体"/>
          <w:color w:val="000"/>
          <w:sz w:val="28"/>
          <w:szCs w:val="28"/>
        </w:rPr>
        <w:t xml:space="preserve">为进一步推进人防事业发展,推进人防工作“两防一体化”,开展人防法制宣传教育要创新理念,拓展思路,发挥人防教育知识完全适用于平时抢险救灾的优势,坚持以机关、团体、企业、事业单位和公民以及在校大、中、小学生为主体具有广泛的群众性和社会性。形成整套人防宣传教育的有效机制，不断扩大人防宣传教育的范围，从初级中学逐步发展到“五进”，即人防宣传进学校、进社区、进党校、进机关、进网络，通过这些教育形式提高民众防空防灾的意识。</w:t>
      </w:r>
    </w:p>
    <w:p>
      <w:pPr>
        <w:ind w:left="0" w:right="0" w:firstLine="560"/>
        <w:spacing w:before="450" w:after="450" w:line="312" w:lineRule="auto"/>
      </w:pPr>
      <w:r>
        <w:rPr>
          <w:rFonts w:ascii="宋体" w:hAnsi="宋体" w:eastAsia="宋体" w:cs="宋体"/>
          <w:color w:val="000"/>
          <w:sz w:val="28"/>
          <w:szCs w:val="28"/>
        </w:rPr>
        <w:t xml:space="preserve">一、创新宣传方式，扩大人防工作的社会影响</w:t>
      </w:r>
    </w:p>
    <w:p>
      <w:pPr>
        <w:ind w:left="0" w:right="0" w:firstLine="560"/>
        <w:spacing w:before="450" w:after="450" w:line="312" w:lineRule="auto"/>
      </w:pPr>
      <w:r>
        <w:rPr>
          <w:rFonts w:ascii="宋体" w:hAnsi="宋体" w:eastAsia="宋体" w:cs="宋体"/>
          <w:color w:val="000"/>
          <w:sz w:val="28"/>
          <w:szCs w:val="28"/>
        </w:rPr>
        <w:t xml:space="preserve">借助有效载体，在“四结合、四创新”上做文章,在人防宣传教育工作上取得新的突破。</w:t>
      </w:r>
    </w:p>
    <w:p>
      <w:pPr>
        <w:ind w:left="0" w:right="0" w:firstLine="560"/>
        <w:spacing w:before="450" w:after="450" w:line="312" w:lineRule="auto"/>
      </w:pPr>
      <w:r>
        <w:rPr>
          <w:rFonts w:ascii="宋体" w:hAnsi="宋体" w:eastAsia="宋体" w:cs="宋体"/>
          <w:color w:val="000"/>
          <w:sz w:val="28"/>
          <w:szCs w:val="28"/>
        </w:rPr>
        <w:t xml:space="preserve">一是要把广泛宣传和重点宣传、专题宣传相结合，在宣传方式创新上做文章。通过宣传教育方式的创新，不断挖掘新的资源，运用新的方式，力求做到电视里有形象、广播里有声音、报刊上有文章、社区里有专栏，积极开展多层次、全方位的人防法规宣传活动，扩大人防工作的社会影响。利用电视、广播电台、报刊等传播媒介，播放人防专题片、领导讲话、发表专题文章，对社会群众进行广泛宣传。通过呈送法律文本、重要文件、《人民防空》杂志，对各级领导和政府机关各有关部门进行重点宣传。把“人防知识教育”纳入党校教育计划，在市委党校公务员干部培训班中开设人防教育课</w:t>
      </w:r>
    </w:p>
    <w:p>
      <w:pPr>
        <w:ind w:left="0" w:right="0" w:firstLine="560"/>
        <w:spacing w:before="450" w:after="450" w:line="312" w:lineRule="auto"/>
      </w:pPr>
      <w:r>
        <w:rPr>
          <w:rFonts w:ascii="宋体" w:hAnsi="宋体" w:eastAsia="宋体" w:cs="宋体"/>
          <w:color w:val="000"/>
          <w:sz w:val="28"/>
          <w:szCs w:val="28"/>
        </w:rPr>
        <w:t xml:space="preserve">程。利用《人民防空法》颁布实施纪念日、“12〃4”法制宣传日等活动开展进行法规和防空知识的专题宣传。</w:t>
      </w:r>
    </w:p>
    <w:p>
      <w:pPr>
        <w:ind w:left="0" w:right="0" w:firstLine="560"/>
        <w:spacing w:before="450" w:after="450" w:line="312" w:lineRule="auto"/>
      </w:pPr>
      <w:r>
        <w:rPr>
          <w:rFonts w:ascii="宋体" w:hAnsi="宋体" w:eastAsia="宋体" w:cs="宋体"/>
          <w:color w:val="000"/>
          <w:sz w:val="28"/>
          <w:szCs w:val="28"/>
        </w:rPr>
        <w:t xml:space="preserve">二是要把人防法规教育与精神文明创建活动相结合，在机制创新上做文章。精神文明创建活动是街道、社区常年开展的一项重要活动，创建活动内容多，居民参与面广。要以社区创建活动为载体，把人防法规教育、人防知识教育纳入其中，与精神文明建设相结合，与人民群众的生活实际相结合。通过人防宣传栏、人防宣传手册、人防宣传展板等形式，对社区市民进行以爱国主义为核心的国防观念教育和人防知识教育，将人防宣传教育做到市民身边。在人防宣传教育机制创新上，做到“四到位”：领导认识到位、组织措施到位、财力投入到位、检查落实到位。</w:t>
      </w:r>
    </w:p>
    <w:p>
      <w:pPr>
        <w:ind w:left="0" w:right="0" w:firstLine="560"/>
        <w:spacing w:before="450" w:after="450" w:line="312" w:lineRule="auto"/>
      </w:pPr>
      <w:r>
        <w:rPr>
          <w:rFonts w:ascii="宋体" w:hAnsi="宋体" w:eastAsia="宋体" w:cs="宋体"/>
          <w:color w:val="000"/>
          <w:sz w:val="28"/>
          <w:szCs w:val="28"/>
        </w:rPr>
        <w:t xml:space="preserve">三是要把人防法规教育与“五五”普法教育相结合，在内容创新上做文章。“五五”普法教育是我国开展的系统的规范性的法律知识普及教育活动，也是进行人防法律法规教育的最有效载体。要与县司法部门协调，把《人民防空法》纳入市“四五”普法教育计划，作为机关、学校、社区、工业园区普法教育的一项内容，做到与其他法律教育同时部署，同步实施，一起检查。</w:t>
      </w:r>
    </w:p>
    <w:p>
      <w:pPr>
        <w:ind w:left="0" w:right="0" w:firstLine="560"/>
        <w:spacing w:before="450" w:after="450" w:line="312" w:lineRule="auto"/>
      </w:pPr>
      <w:r>
        <w:rPr>
          <w:rFonts w:ascii="宋体" w:hAnsi="宋体" w:eastAsia="宋体" w:cs="宋体"/>
          <w:color w:val="000"/>
          <w:sz w:val="28"/>
          <w:szCs w:val="28"/>
        </w:rPr>
        <w:t xml:space="preserve">四是要把人防法规教育与社区文化活动相结合，在载体创新上做文章。创新人防宣传教育载体是做好人防宣传教育的基础。文化娱乐活动是广大市民喜闻乐见、容易引发兴趣的有效方式。一方面要注重利用街道办事处组织群众的载体，充分发挥街道办的作用，建立起覆盖全社会的教育网络，把人防宣传教育工作的触角延伸到社区的每一个角落。另一方面，利用好群众文化的载体，把人防教育与企业文化、校园文化、社区文化、广场文化结合起来，寓教于娱乐中，营造浓厚的人防宣传教育氛围。</w:t>
      </w:r>
    </w:p>
    <w:p>
      <w:pPr>
        <w:ind w:left="0" w:right="0" w:firstLine="560"/>
        <w:spacing w:before="450" w:after="450" w:line="312" w:lineRule="auto"/>
      </w:pPr>
      <w:r>
        <w:rPr>
          <w:rFonts w:ascii="宋体" w:hAnsi="宋体" w:eastAsia="宋体" w:cs="宋体"/>
          <w:color w:val="000"/>
          <w:sz w:val="28"/>
          <w:szCs w:val="28"/>
        </w:rPr>
        <w:t xml:space="preserve">二、建立长效机制，营造人防发展的良好环境</w:t>
      </w:r>
    </w:p>
    <w:p>
      <w:pPr>
        <w:ind w:left="0" w:right="0" w:firstLine="560"/>
        <w:spacing w:before="450" w:after="450" w:line="312" w:lineRule="auto"/>
      </w:pPr>
      <w:r>
        <w:rPr>
          <w:rFonts w:ascii="宋体" w:hAnsi="宋体" w:eastAsia="宋体" w:cs="宋体"/>
          <w:color w:val="000"/>
          <w:sz w:val="28"/>
          <w:szCs w:val="28"/>
        </w:rPr>
        <w:t xml:space="preserve">通过多形式、多渠道、全方位、立体式宣传，建立人防法制宣传教育的长效机制。初步形成全社会关心人防、支持人防、参与人防的良好社会氛围。</w:t>
      </w:r>
    </w:p>
    <w:p>
      <w:pPr>
        <w:ind w:left="0" w:right="0" w:firstLine="560"/>
        <w:spacing w:before="450" w:after="450" w:line="312" w:lineRule="auto"/>
      </w:pPr>
      <w:r>
        <w:rPr>
          <w:rFonts w:ascii="宋体" w:hAnsi="宋体" w:eastAsia="宋体" w:cs="宋体"/>
          <w:color w:val="000"/>
          <w:sz w:val="28"/>
          <w:szCs w:val="28"/>
        </w:rPr>
        <w:t xml:space="preserve">一是把人防法制教育纳入学校学生素质教育计划，建立在学校开展人民防空法制教育的长效机制；二是把人防法制教育纳入党校、行政学院干部培训计划，建立在公务员干部队伍中开展人防法制教育的长效机制；三是把人防法制教育纳入全社会“五五”普法计划、建立在全社会开展人民防空法制教育的长效机制；四是把人防法制教育纳入社区精神文明创建工作计划，建立在社区中开展人防法制教育的长效机制。五是把人防法制教育纳入企业员工培训计划，建立在工业园区、开发区、高新区等开展人防法制教育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第三篇：创新思路 积极探索 扎实推进</w:t>
      </w:r>
    </w:p>
    <w:p>
      <w:pPr>
        <w:ind w:left="0" w:right="0" w:firstLine="560"/>
        <w:spacing w:before="450" w:after="450" w:line="312" w:lineRule="auto"/>
      </w:pPr>
      <w:r>
        <w:rPr>
          <w:rFonts w:ascii="宋体" w:hAnsi="宋体" w:eastAsia="宋体" w:cs="宋体"/>
          <w:color w:val="000"/>
          <w:sz w:val="28"/>
          <w:szCs w:val="28"/>
        </w:rPr>
        <w:t xml:space="preserve">创新思路 积极探索 扎实推进</w:t>
      </w:r>
    </w:p>
    <w:p>
      <w:pPr>
        <w:ind w:left="0" w:right="0" w:firstLine="560"/>
        <w:spacing w:before="450" w:after="450" w:line="312" w:lineRule="auto"/>
      </w:pPr>
      <w:r>
        <w:rPr>
          <w:rFonts w:ascii="宋体" w:hAnsi="宋体" w:eastAsia="宋体" w:cs="宋体"/>
          <w:color w:val="000"/>
          <w:sz w:val="28"/>
          <w:szCs w:val="28"/>
        </w:rPr>
        <w:t xml:space="preserve">1、批量信息采集 由市、市（县）区卫生部门负责组织，新农合软件开发公司(深圳市网通兴技术发展有限公司)配合，对全市新农合管理系统中参合人员信息资料进行批量采集，采集的信息内容按照居民健康卡要求的内容和格式，包括姓名、性别、民族、住址、身份证号、新农合证号、联系电话等。采集的信息与市公安局户籍个人基本信息进行核对，核准后的信息制作成电子表册由市卫生局统一报省卫生计生委信息中心进行登记注册。核对有错误的信息由市(县)、区新农合办负责将名单返回村委会，由村委会负责对每人重新核对，核准后再逐级报省卫计委信息中心。省信息中心最后将登记注册后的制卡信息传输到制卡部门进行制卡。</w:t>
      </w:r>
    </w:p>
    <w:p>
      <w:pPr>
        <w:ind w:left="0" w:right="0" w:firstLine="560"/>
        <w:spacing w:before="450" w:after="450" w:line="312" w:lineRule="auto"/>
      </w:pPr>
      <w:r>
        <w:rPr>
          <w:rFonts w:ascii="宋体" w:hAnsi="宋体" w:eastAsia="宋体" w:cs="宋体"/>
          <w:color w:val="000"/>
          <w:sz w:val="28"/>
          <w:szCs w:val="28"/>
        </w:rPr>
        <w:t xml:space="preserve">2、批量制卡 农业银行辽宁省分行依据国家《居民健康卡技术规范》、《银行卡业务管理办法》、《中国金融集成电路(IC)卡规范（V2.0）》等规定，确定营口市加载金融功能的居民健康卡方案，并报上级银行审批。制卡部门按照居民健康卡和农业银行卡制卡要求再次PK配对，核对通过的信息进行制卡，核对没通过的信息再返回校正。制作好的居民健康卡将个人信息及密钥写入卡中。</w:t>
      </w:r>
    </w:p>
    <w:p>
      <w:pPr>
        <w:ind w:left="0" w:right="0" w:firstLine="560"/>
        <w:spacing w:before="450" w:after="450" w:line="312" w:lineRule="auto"/>
      </w:pPr>
      <w:r>
        <w:rPr>
          <w:rFonts w:ascii="宋体" w:hAnsi="宋体" w:eastAsia="宋体" w:cs="宋体"/>
          <w:color w:val="000"/>
          <w:sz w:val="28"/>
          <w:szCs w:val="28"/>
        </w:rPr>
        <w:t xml:space="preserve">3、批量发卡。为保证居民健康卡批量发放工作的顺利实施，由市(县)、区政府组织召开专门会议，卫生部门、乡</w:t>
      </w:r>
    </w:p>
    <w:p>
      <w:pPr>
        <w:ind w:left="0" w:right="0" w:firstLine="560"/>
        <w:spacing w:before="450" w:after="450" w:line="312" w:lineRule="auto"/>
      </w:pPr>
      <w:r>
        <w:rPr>
          <w:rFonts w:ascii="宋体" w:hAnsi="宋体" w:eastAsia="宋体" w:cs="宋体"/>
          <w:color w:val="000"/>
          <w:sz w:val="28"/>
          <w:szCs w:val="28"/>
        </w:rPr>
        <w:t xml:space="preserve">镇政府、村委会和市(县)、区农业银行的领导及负责同志参加。会议部署批量发卡的工作任务，明确有关部门的分工和责任，以及完成发卡任务的时限。卫生部门通过各种形式加强宣传，营造氛围，广泛宣传居民健康卡的应用是对就医模式、新农合筹资机制、补偿机制和基金管理机制的一次重要改革，对提高医疗服务效率，改善就医环境，方便居民参与个人健康管理，特别对保证新农合基金安全都有重要的意义，使广大居民了解、接受并能正确使用居民健康卡，让居民健康卡这一惠民工程深入人心，家喻户晓。在发卡的工作中，卫生部门协调乡镇政府和村委会，协助农业银行发卡。组织召集村民集中领卡，发卡的同时宣传居民健康卡的功能和用途，培训村民如何激活和使用居民健康卡以及用卡的注意事项等。发卡工作涉及范围广、数量多、工作量大，对农村居民实行批量发卡，大大加快了发卡速度，我市发放几十万张的卡，仅用2个多月时间，否则，将需要2年多时间，批量发卡工作达到了事半功倍的效果。</w:t>
      </w:r>
    </w:p>
    <w:p>
      <w:pPr>
        <w:ind w:left="0" w:right="0" w:firstLine="560"/>
        <w:spacing w:before="450" w:after="450" w:line="312" w:lineRule="auto"/>
      </w:pPr>
      <w:r>
        <w:rPr>
          <w:rFonts w:ascii="宋体" w:hAnsi="宋体" w:eastAsia="宋体" w:cs="宋体"/>
          <w:color w:val="000"/>
          <w:sz w:val="28"/>
          <w:szCs w:val="28"/>
        </w:rPr>
        <w:t xml:space="preserve">（二）居民健康卡的应用</w:t>
      </w:r>
    </w:p>
    <w:p>
      <w:pPr>
        <w:ind w:left="0" w:right="0" w:firstLine="560"/>
        <w:spacing w:before="450" w:after="450" w:line="312" w:lineRule="auto"/>
      </w:pPr>
      <w:r>
        <w:rPr>
          <w:rFonts w:ascii="宋体" w:hAnsi="宋体" w:eastAsia="宋体" w:cs="宋体"/>
          <w:color w:val="000"/>
          <w:sz w:val="28"/>
          <w:szCs w:val="28"/>
        </w:rPr>
        <w:t xml:space="preserve">在推进居民健康卡项目建设工作中，我市将之前与农业 银行合作推行的新农合金穗惠农“一卡通”项目相结合，将“一卡通”与居民健康卡整合为一张卡，使居民健康卡除具原有功能外，又增加了新农合参合身份识别、筹资缴费、医疗费补偿、费用结算等功能，拓展了居民健康卡的应用范围。</w:t>
      </w:r>
    </w:p>
    <w:p>
      <w:pPr>
        <w:ind w:left="0" w:right="0" w:firstLine="560"/>
        <w:spacing w:before="450" w:after="450" w:line="312" w:lineRule="auto"/>
      </w:pPr>
      <w:r>
        <w:rPr>
          <w:rFonts w:ascii="宋体" w:hAnsi="宋体" w:eastAsia="宋体" w:cs="宋体"/>
          <w:color w:val="000"/>
          <w:sz w:val="28"/>
          <w:szCs w:val="28"/>
        </w:rPr>
        <w:t xml:space="preserve">1、新农合证功能。我们将居民健康卡系统与新农合系 统对接后，使居民健康卡取代了新农合证，参合农民可持卡就诊，刷卡进行参合身份识别，解决了以往因一户一证(新农合证)，家中几人同时患病无法就诊问题。以卡代证，使参合人员基本信息更准确，就诊报销流程更便捷、基金运行更安全。</w:t>
      </w:r>
    </w:p>
    <w:p>
      <w:pPr>
        <w:ind w:left="0" w:right="0" w:firstLine="560"/>
        <w:spacing w:before="450" w:after="450" w:line="312" w:lineRule="auto"/>
      </w:pPr>
      <w:r>
        <w:rPr>
          <w:rFonts w:ascii="宋体" w:hAnsi="宋体" w:eastAsia="宋体" w:cs="宋体"/>
          <w:color w:val="000"/>
          <w:sz w:val="28"/>
          <w:szCs w:val="28"/>
        </w:rPr>
        <w:t xml:space="preserve">2、筹资缴费功能。由于居民健康卡具有银行卡的金融功能，利用银行卡代扣代缴功能进行批量收缴参合费。参合农民只要把参合费存在银行卡中，农业银行将按照政府规定的个人缴费标准自动批量扣缴。缴费期间，参合农民即使不在家也能参合，极大地方便了农民参合缴费，同时也节省了政府每年筹资缴费的人力、物力、财力和时间，大大降低了政府筹资成本，使新农合筹资工作变得省时、省事、省钱。</w:t>
      </w:r>
    </w:p>
    <w:p>
      <w:pPr>
        <w:ind w:left="0" w:right="0" w:firstLine="560"/>
        <w:spacing w:before="450" w:after="450" w:line="312" w:lineRule="auto"/>
      </w:pPr>
      <w:r>
        <w:rPr>
          <w:rFonts w:ascii="宋体" w:hAnsi="宋体" w:eastAsia="宋体" w:cs="宋体"/>
          <w:color w:val="000"/>
          <w:sz w:val="28"/>
          <w:szCs w:val="28"/>
        </w:rPr>
        <w:t xml:space="preserve">3、医疗费补偿功能。使用居民健康卡后，参合农民住院就医的医疗费补偿款直接补到患者居民健康卡中，从而简化了工作流程和繁琐的报销手续，患者不用再为报销医药费往返路程，为患者提供了方便、快捷、安全的医疗费直补服务。</w:t>
      </w:r>
    </w:p>
    <w:p>
      <w:pPr>
        <w:ind w:left="0" w:right="0" w:firstLine="560"/>
        <w:spacing w:before="450" w:after="450" w:line="312" w:lineRule="auto"/>
      </w:pPr>
      <w:r>
        <w:rPr>
          <w:rFonts w:ascii="宋体" w:hAnsi="宋体" w:eastAsia="宋体" w:cs="宋体"/>
          <w:color w:val="000"/>
          <w:sz w:val="28"/>
          <w:szCs w:val="28"/>
        </w:rPr>
        <w:t xml:space="preserve">4、基金管理功能。使用居民健康卡后，我市取消定点医疗机构补偿款垫付制，通过银行将新农合补偿款直接补到患者本人居民健康卡中，有效地防范了定点医疗机构利用垫付制套取新农合资金行为，真正做到新农合基金在医院封闭</w:t>
      </w:r>
    </w:p>
    <w:p>
      <w:pPr>
        <w:ind w:left="0" w:right="0" w:firstLine="560"/>
        <w:spacing w:before="450" w:after="450" w:line="312" w:lineRule="auto"/>
      </w:pPr>
      <w:r>
        <w:rPr>
          <w:rFonts w:ascii="宋体" w:hAnsi="宋体" w:eastAsia="宋体" w:cs="宋体"/>
          <w:color w:val="000"/>
          <w:sz w:val="28"/>
          <w:szCs w:val="28"/>
        </w:rPr>
        <w:t xml:space="preserve">运行、安全使用。除此之外，在规范医疗服务行为，控制过度医疗，解决拖欠定点医疗机构垫付补偿资金周期长等问题都取得明显效果。</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我市今年上半年将完成70余万张居民健康卡的发放任务。目前，我市农村居民健康卡已制卡70万张，已发放34.5万张,剩余35.5万张正在发放之中，上半年将完成70万张卡的发放任务。与此同时，大石桥市已发放的43万张新农合金穗惠农卡与居民健康卡功能完全相同，下一步我们争取全部替换成居民健康卡，这样，我市发卡量将达到百万余张。</w:t>
      </w:r>
    </w:p>
    <w:p>
      <w:pPr>
        <w:ind w:left="0" w:right="0" w:firstLine="560"/>
        <w:spacing w:before="450" w:after="450" w:line="312" w:lineRule="auto"/>
      </w:pPr>
      <w:r>
        <w:rPr>
          <w:rFonts w:ascii="宋体" w:hAnsi="宋体" w:eastAsia="宋体" w:cs="宋体"/>
          <w:color w:val="000"/>
          <w:sz w:val="28"/>
          <w:szCs w:val="28"/>
        </w:rPr>
        <w:t xml:space="preserve">(二)我市即将实现在全市所有定点医疗机构刷卡就诊报</w:t>
      </w:r>
    </w:p>
    <w:p>
      <w:pPr>
        <w:ind w:left="0" w:right="0" w:firstLine="560"/>
        <w:spacing w:before="450" w:after="450" w:line="312" w:lineRule="auto"/>
      </w:pPr>
      <w:r>
        <w:rPr>
          <w:rFonts w:ascii="宋体" w:hAnsi="宋体" w:eastAsia="宋体" w:cs="宋体"/>
          <w:color w:val="000"/>
          <w:sz w:val="28"/>
          <w:szCs w:val="28"/>
        </w:rPr>
        <w:t xml:space="preserve">销结算。市卫生局一方面利用农业银行现有的农村金融服务网点和布放的金融机具等社会资源，优化用卡环境。在我市农村，农业银行已设立了“惠农通”服务网点600多个，布放转账电话2600余部，金融自助机具覆盖了县域所有的行政村，为农民用卡带来了极大的便利。另一方面，市卫生局积极与农业银行协商，争取到1400台的读卡器，布放到1200余所新农合定点医疗机构(包括村卫生室)，为健康卡在我市广泛应用奠定了基础。</w:t>
      </w:r>
    </w:p>
    <w:p>
      <w:pPr>
        <w:ind w:left="0" w:right="0" w:firstLine="560"/>
        <w:spacing w:before="450" w:after="450" w:line="312" w:lineRule="auto"/>
      </w:pPr>
      <w:r>
        <w:rPr>
          <w:rFonts w:ascii="宋体" w:hAnsi="宋体" w:eastAsia="宋体" w:cs="宋体"/>
          <w:color w:val="000"/>
          <w:sz w:val="28"/>
          <w:szCs w:val="28"/>
        </w:rPr>
        <w:t xml:space="preserve">(三)居民健康卡将保证新农合基金安全运行。我市居</w:t>
      </w:r>
    </w:p>
    <w:p>
      <w:pPr>
        <w:ind w:left="0" w:right="0" w:firstLine="560"/>
        <w:spacing w:before="450" w:after="450" w:line="312" w:lineRule="auto"/>
      </w:pPr>
      <w:r>
        <w:rPr>
          <w:rFonts w:ascii="宋体" w:hAnsi="宋体" w:eastAsia="宋体" w:cs="宋体"/>
          <w:color w:val="000"/>
          <w:sz w:val="28"/>
          <w:szCs w:val="28"/>
        </w:rPr>
        <w:t xml:space="preserve">民健康卡增加了新农合的相关功能后，不仅扩大了居民健康卡的应用范围，使百万参合农民都受益，更重要的是创新了新农合的筹资机制、补偿机制和基金管理机制。尤其是在保证基金安全运行、防范医疗机构蓄意造假，套取新农合基金等方面，取得了突破性的成果。</w:t>
      </w:r>
    </w:p>
    <w:p>
      <w:pPr>
        <w:ind w:left="0" w:right="0" w:firstLine="560"/>
        <w:spacing w:before="450" w:after="450" w:line="312" w:lineRule="auto"/>
      </w:pPr>
      <w:r>
        <w:rPr>
          <w:rFonts w:ascii="宋体" w:hAnsi="宋体" w:eastAsia="宋体" w:cs="宋体"/>
          <w:color w:val="000"/>
          <w:sz w:val="28"/>
          <w:szCs w:val="28"/>
        </w:rPr>
        <w:t xml:space="preserve">2024年3月份，我市在大石桥市开始新农合金穗惠农</w:t>
      </w:r>
    </w:p>
    <w:p>
      <w:pPr>
        <w:ind w:left="0" w:right="0" w:firstLine="560"/>
        <w:spacing w:before="450" w:after="450" w:line="312" w:lineRule="auto"/>
      </w:pPr>
      <w:r>
        <w:rPr>
          <w:rFonts w:ascii="宋体" w:hAnsi="宋体" w:eastAsia="宋体" w:cs="宋体"/>
          <w:color w:val="000"/>
          <w:sz w:val="28"/>
          <w:szCs w:val="28"/>
        </w:rPr>
        <w:t xml:space="preserve">“一卡通”试点(居民健康卡将整合“一卡通”功能)，“一卡通”启用后不到10月时间，县、乡两级定点医院住院率由2024年的11%降至6%以下，住院人次数比上一年同期减少5600余人次，住院总费用减少2520万元，补偿总费用减少1288万元。</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一是各级领导高度重视，是推进居民健康卡项目建设</w:t>
      </w:r>
    </w:p>
    <w:p>
      <w:pPr>
        <w:ind w:left="0" w:right="0" w:firstLine="560"/>
        <w:spacing w:before="450" w:after="450" w:line="312" w:lineRule="auto"/>
      </w:pPr>
      <w:r>
        <w:rPr>
          <w:rFonts w:ascii="宋体" w:hAnsi="宋体" w:eastAsia="宋体" w:cs="宋体"/>
          <w:color w:val="000"/>
          <w:sz w:val="28"/>
          <w:szCs w:val="28"/>
        </w:rPr>
        <w:t xml:space="preserve">工作的关键。省卫计委领导十分关心支持营口市的居民健康卡项目建设工作，2024年7月15日，韩厅长亲自带队专程到营口调研该项工作，以后又多次帮助协调解决项目建设中遇到的困难和问题，协调省农行给予重点支持和设备投入；营口市委和市政府也高度重视，2024年，市委书记和市长都专门听取了卫生工作汇报，对我市居民健康卡(惠农“一卡通”)项目建设工作予以表扬和肯定，并将居民健康卡(惠农“一卡通”)惠民工程写进营口市委十一届七次全委会工作报告中。</w:t>
      </w:r>
    </w:p>
    <w:p>
      <w:pPr>
        <w:ind w:left="0" w:right="0" w:firstLine="560"/>
        <w:spacing w:before="450" w:after="450" w:line="312" w:lineRule="auto"/>
      </w:pPr>
      <w:r>
        <w:rPr>
          <w:rFonts w:ascii="宋体" w:hAnsi="宋体" w:eastAsia="宋体" w:cs="宋体"/>
          <w:color w:val="000"/>
          <w:sz w:val="28"/>
          <w:szCs w:val="28"/>
        </w:rPr>
        <w:t xml:space="preserve">二是增强责任意识，积极沟通协调，是做好居民健康卡项目工作的基本前提。居民健康卡项目建设工作是一项内容复杂、涉及的人多面广，配合部门多，任务繁重，因此，卫生部门作为牵头部门必须增加责任认识，把这项工作作为医疗卫生工作的重点，列入到重要工作议事日程。要积极主动地沟通有关部门，特别要加强省、市联动，争取多方支持，通力合作，共同努力，才能确保项目工作的顺利实施。</w:t>
      </w:r>
    </w:p>
    <w:p>
      <w:pPr>
        <w:ind w:left="0" w:right="0" w:firstLine="560"/>
        <w:spacing w:before="450" w:after="450" w:line="312" w:lineRule="auto"/>
      </w:pPr>
      <w:r>
        <w:rPr>
          <w:rFonts w:ascii="宋体" w:hAnsi="宋体" w:eastAsia="宋体" w:cs="宋体"/>
          <w:color w:val="000"/>
          <w:sz w:val="28"/>
          <w:szCs w:val="28"/>
        </w:rPr>
        <w:t xml:space="preserve">三是在居民健康卡应用上下功夫，才能使居民健康卡发 挥越来越大的作用。我市积极创新工作思路，大胆探索实践，在居民健康卡的应用上下功夫。利用居民健康卡的信息化、网络化和科技手段，开发卡的新农合管理功能，防范套保骗保不法行为，堵住新农合基金跑冒滴漏，破解新农合基金监管难题，筑牢基金管控防线，使居民健康卡发挥出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第四篇：积极探索创新思路 扎实推进党务公开</w:t>
      </w:r>
    </w:p>
    <w:p>
      <w:pPr>
        <w:ind w:left="0" w:right="0" w:firstLine="560"/>
        <w:spacing w:before="450" w:after="450" w:line="312" w:lineRule="auto"/>
      </w:pPr>
      <w:r>
        <w:rPr>
          <w:rFonts w:ascii="宋体" w:hAnsi="宋体" w:eastAsia="宋体" w:cs="宋体"/>
          <w:color w:val="000"/>
          <w:sz w:val="28"/>
          <w:szCs w:val="28"/>
        </w:rPr>
        <w:t xml:space="preserve">积极探索创新思路 扎实推进党务公开</w:t>
      </w:r>
    </w:p>
    <w:p>
      <w:pPr>
        <w:ind w:left="0" w:right="0" w:firstLine="560"/>
        <w:spacing w:before="450" w:after="450" w:line="312" w:lineRule="auto"/>
      </w:pPr>
      <w:r>
        <w:rPr>
          <w:rFonts w:ascii="宋体" w:hAnsi="宋体" w:eastAsia="宋体" w:cs="宋体"/>
          <w:color w:val="000"/>
          <w:sz w:val="28"/>
          <w:szCs w:val="28"/>
        </w:rPr>
        <w:t xml:space="preserve">我县于2024年下半年开始推行党务公开试点工作，2024年下半年在全县各基层党组织全面铺开。2024年以来，我们在认真分析总结的基础上，确定了“五五四四”的工作思路，即：实行“五项制度”、把握“五项原则”、创新“四种形式”、抓好“四个结合”，大力推进党务公开工作，取得了较好成效，先后得到了中纪委和省委的充分肯定。目前，全县已有113个党组织推行了党务公开制度，共制作党务公开栏109个，其中，全县11个镇党委全部推行了党务公开制度。我们的主要做法和体会是：</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实行“五项制度”，进一步规范党务公开管理。为了推进党务公开工作规范化，我们坚持实行五项制度：一是实行重大事项集体讨论决定制度。凡属方针政策大事、全局性问题，都必须按照集体领导、民主集中、个别酝酿、会议决定的原则，由局党（支）委会集体讨论作出决定。二是实行预公开制度。各级党组织在决定或办理与群众利益密切相关的重要事项之前，将拟办理的初步方案在一定范围内提前公开（提前时间至少半个月），在充分听取党员群众意见和建议的基础上，对原方案进行修改后再公开。三是实行公开内容审核和送审制度。重要事项的公开，先由各单位党务公开工作领导小组作出公开的具体方案，提交党委会集体讨论，再报县党务公开工作领导小组审核后才公开。四是实行意见收集处理反馈制度。各单位党组织对党员群众围绕党务公开内容提出的意见和建议，派专人收集整理，并认真研究处理，特别是对署名举报的，均将处理结果告知举报人，听取其意见。五是实行监督员制度。各单位分别指定2-3名党务公开监督员，负责监督本单位的党务公开工作，使各单位的党务公开工作严格按程序操作，按时公开，确保党务公开工作落到实处。</w:t>
      </w:r>
    </w:p>
    <w:p>
      <w:pPr>
        <w:ind w:left="0" w:right="0" w:firstLine="560"/>
        <w:spacing w:before="450" w:after="450" w:line="312" w:lineRule="auto"/>
      </w:pPr>
      <w:r>
        <w:rPr>
          <w:rFonts w:ascii="宋体" w:hAnsi="宋体" w:eastAsia="宋体" w:cs="宋体"/>
          <w:color w:val="000"/>
          <w:sz w:val="28"/>
          <w:szCs w:val="28"/>
        </w:rPr>
        <w:t xml:space="preserve">（二）把握“五项原则”，保证党务公开内容全面真实。我们坚持从实际出发，在党务公开过程中始终把握好“五项原则”，做到常规性工作定期公开，阶段性工作逐段公开，临时性工作随时公开。一是坚持服务发展原则。把围绕加快经济社会全面发展抓党务公开，抓好党务公开促进和保证经济社会发展，作为党务公开工作的出发点和落脚点。二是坚持依法依纪原则。按照宪法、党章和其他党内法规实施党务公开，把党务公开纳入惩治和预防腐败体系建设，自下而上，逐步推进。三是坚持真实公开原则。以党员和群众关心的问题为重点，只要不涉及党内秘密，原则上都进行公开，便于群众监督。四是坚持注重实效原则。着眼于扩大党内民主、保障党员权利、强化党内监督，内容客观真实，形式与效果相统一。五是坚持积极稳妥原则。区别不同地方、部门和行业，各有侧重，突出特色，不断实践、总结和规范，稳妥推进党务公开深入开展。</w:t>
      </w:r>
    </w:p>
    <w:p>
      <w:pPr>
        <w:ind w:left="0" w:right="0" w:firstLine="560"/>
        <w:spacing w:before="450" w:after="450" w:line="312" w:lineRule="auto"/>
      </w:pPr>
      <w:r>
        <w:rPr>
          <w:rFonts w:ascii="宋体" w:hAnsi="宋体" w:eastAsia="宋体" w:cs="宋体"/>
          <w:color w:val="000"/>
          <w:sz w:val="28"/>
          <w:szCs w:val="28"/>
        </w:rPr>
        <w:t xml:space="preserve">在公开的内容上，我们重点突出三个方面：一是党组织自身建设情况。主要包括思想建设、组织建设、作风建设、制度建设以及党组织自身建设等。二是党组织履行职责情况。主要包括贯彻落实党的路线方针政策和上级党委的部署，完成各项全局性和中心工作任务的情况；加强思想政治工作，对党员干部教育管理的情况；关注民生问题，维护群众利益等方面的情况。三是党组织经常性党务工作情况。主要包括党的会议、党的生活、党内选举、党员发展和管理、党费管理以及党员群众认为有必要公开、不涉及党内秘密的其他事项。</w:t>
      </w:r>
    </w:p>
    <w:p>
      <w:pPr>
        <w:ind w:left="0" w:right="0" w:firstLine="560"/>
        <w:spacing w:before="450" w:after="450" w:line="312" w:lineRule="auto"/>
      </w:pPr>
      <w:r>
        <w:rPr>
          <w:rFonts w:ascii="宋体" w:hAnsi="宋体" w:eastAsia="宋体" w:cs="宋体"/>
          <w:color w:val="000"/>
          <w:sz w:val="28"/>
          <w:szCs w:val="28"/>
        </w:rPr>
        <w:t xml:space="preserve">(三）创新“四种形式”，不断拓宽党务公开渠道。在党务公开的形式上，我们坚持以方便群众、利于监督、简便易行和切实有效为根本原则，不断探索创新公开形式。一是通过会议公开。每年定期召开人大代表、党代表、政协委员、老党员老干部会议，通报工作开展情况，征求他们对县委工作的意见和建议。二是通过书面公开。以文件、报纸、信函等书面形式，公布县委县政府每年为民办实事项目，明确项目的主要内容、责任部门、主管领导及完成时限，接受基层和党员群众监督，调动了广大党员群众参与的积极性，增强了民主与监督意识。三是通过公开栏公开。在各单位办公场所醒目位臵、群众居住聚集区、人员流动集中区设立固定公开栏，把党务工作及时向社会公开，接受广大党员群众的监督。四是通过媒体公开。充分利用先进的传媒手段，把信息方便快捷地向党员群众公开，除了在澄迈广播电视台播放重大的党务活动外，每星期还编印一期《澄迈要务报》，每期2024份，免费发送到全县各级党组织，主动接受党员群众的监督。目前，正在制作党务公开网站，准备通过网络对党务工作进行公开。</w:t>
      </w:r>
    </w:p>
    <w:p>
      <w:pPr>
        <w:ind w:left="0" w:right="0" w:firstLine="560"/>
        <w:spacing w:before="450" w:after="450" w:line="312" w:lineRule="auto"/>
      </w:pPr>
      <w:r>
        <w:rPr>
          <w:rFonts w:ascii="宋体" w:hAnsi="宋体" w:eastAsia="宋体" w:cs="宋体"/>
          <w:color w:val="000"/>
          <w:sz w:val="28"/>
          <w:szCs w:val="28"/>
        </w:rPr>
        <w:t xml:space="preserve">(四)抓好“四个结合”，切实增强党务公开实效。一是坚持把党务公开工作与具体实际相结合。在推行党务公开工作中，无论是公开的内容，还是公开的形式，都力求从本单位的实际出发，既贯彻中央、省委和县委关于党务公开的有关文件精神，又体现自己的特色。如金江镇党委将党务公开栏设在文化北路醒目的位臵，向社会公开，大胆接受社会监督；大丰镇党委除了充分利用公开栏载体外，还编印了《党务公开简报》，将党务公开工作及时向党员群众公开。二是坚持把党务公开与政务公开相结合。以党务公开引领、推动政务公开，促进政务公开的深化，进一步巩固和提高政务公开的成效，实现二者的相互促进，相得益彰。三是坚持把党务公开与提高党组织工作能力相结合。在实践中，注意把党务公开与提高做好党员群众思想工作的能力相结合；与推进基层民主建设的能力相结合；与构建和谐社会的能力相结合，有力地促进了党组织执政能力的不断提高。四是坚持把党务公开与群众关注的热点难点问题相结合。从群众最关心、反映最强烈、与群众利益最密切的问题入手，对所有党务工作除涉及党的机密不宜公开或有较大异议暂缓公开外，都最大限度地公开，大大增强党务公开的生机和活力。</w:t>
      </w:r>
    </w:p>
    <w:p>
      <w:pPr>
        <w:ind w:left="0" w:right="0" w:firstLine="560"/>
        <w:spacing w:before="450" w:after="450" w:line="312" w:lineRule="auto"/>
      </w:pPr>
      <w:r>
        <w:rPr>
          <w:rFonts w:ascii="宋体" w:hAnsi="宋体" w:eastAsia="宋体" w:cs="宋体"/>
          <w:color w:val="000"/>
          <w:sz w:val="28"/>
          <w:szCs w:val="28"/>
        </w:rPr>
        <w:t xml:space="preserve">从目前情况来看，我县推行党务公开工作取得了五个方面的初步成效。</w:t>
      </w:r>
    </w:p>
    <w:p>
      <w:pPr>
        <w:ind w:left="0" w:right="0" w:firstLine="560"/>
        <w:spacing w:before="450" w:after="450" w:line="312" w:lineRule="auto"/>
      </w:pPr>
      <w:r>
        <w:rPr>
          <w:rFonts w:ascii="宋体" w:hAnsi="宋体" w:eastAsia="宋体" w:cs="宋体"/>
          <w:color w:val="000"/>
          <w:sz w:val="28"/>
          <w:szCs w:val="28"/>
        </w:rPr>
        <w:t xml:space="preserve">一是党内民主得到进一步发展，基层党组织决策水平得到不断提高。实施党务公开为党员群众提供了一个提意见和建议的平台，有效地维护了党员群众的民主权利，保障了党员群众的主体地位，使党员群众关注和参与党内事务的积极性得到充分调动。同时，在党组织的各项决策中，积极采纳了许多党员群众有建设性的意见和建议，使党组织的决策更民主、更科学、更加符合客观规律，充分体现了党员群众的意愿。如去年初，我县通过广泛征求群众意见，最终确定了22件为民兴办的好事实事。由于这些项目直接涉及到群众的切身利益，为群众解决了很多实际问题，因此受到了广大群众的普遍称赞。尤其是县城148条小巷改造工程，受到了群众的空前支持，是去年群众认可度最高的一件好事实事。</w:t>
      </w:r>
    </w:p>
    <w:p>
      <w:pPr>
        <w:ind w:left="0" w:right="0" w:firstLine="560"/>
        <w:spacing w:before="450" w:after="450" w:line="312" w:lineRule="auto"/>
      </w:pPr>
      <w:r>
        <w:rPr>
          <w:rFonts w:ascii="宋体" w:hAnsi="宋体" w:eastAsia="宋体" w:cs="宋体"/>
          <w:color w:val="000"/>
          <w:sz w:val="28"/>
          <w:szCs w:val="28"/>
        </w:rPr>
        <w:t xml:space="preserve">二是党组织的决策进一步透明化，党内监督得到明显加强。推行党务公开后，将党组织工作和党员干部工作情况、工作实效臵于党员群众的监督之下，较好地避免了过去的“一言堂”、“暗箱操作”和工作随心所欲等弊端，同时也有效促进了党员干部的工作积极性和主动性，增强其干事创业的责任感和使命感，进一步推动了党组织的各项工作。对此，金江镇大拉村支部书记吴乾发深有感触，当他在党务公开栏张贴了述职报告后，感慨地说：“党务工作和个人履职情况都一项一项地列在墙上，党员群众看得清清楚楚，不干不行，干不好更不行”。</w:t>
      </w:r>
    </w:p>
    <w:p>
      <w:pPr>
        <w:ind w:left="0" w:right="0" w:firstLine="560"/>
        <w:spacing w:before="450" w:after="450" w:line="312" w:lineRule="auto"/>
      </w:pPr>
      <w:r>
        <w:rPr>
          <w:rFonts w:ascii="宋体" w:hAnsi="宋体" w:eastAsia="宋体" w:cs="宋体"/>
          <w:color w:val="000"/>
          <w:sz w:val="28"/>
          <w:szCs w:val="28"/>
        </w:rPr>
        <w:t xml:space="preserve">三是促进了反腐倡廉关口前移，腐败现象得到有效遏制。推行党务公开后，把党员干部遵守廉洁自律情况、述职述廉、民主评议，以及奖惩情况，在“公开栏”上公开，使领导干部的举止都“摆在”群众面前，促进了反腐倡廉关口前移，从源头上杜绝了腐败现象的发生。如卫生局党委2024年把领导干部使用通信工具费用、办公经费、接待费开支等情况定期向党员群众公开，接受党员群众监督，上述经费支出比上年节约了31.5%。</w:t>
      </w:r>
    </w:p>
    <w:p>
      <w:pPr>
        <w:ind w:left="0" w:right="0" w:firstLine="560"/>
        <w:spacing w:before="450" w:after="450" w:line="312" w:lineRule="auto"/>
      </w:pPr>
      <w:r>
        <w:rPr>
          <w:rFonts w:ascii="宋体" w:hAnsi="宋体" w:eastAsia="宋体" w:cs="宋体"/>
          <w:color w:val="000"/>
          <w:sz w:val="28"/>
          <w:szCs w:val="28"/>
        </w:rPr>
        <w:t xml:space="preserve">四是党群关系得到改善，农村和谐社会建设得到有力推进。推行党务公开有利于把党的政策变为群众的自觉行为，杜绝了基层干部乱作为的现象，使群众猜疑大为减少，党群、干群关系更为密切。各级党组织和广大党员干部从群众最关心、最直接、最现实的利益问题抓起，大力实施“惠民工程”。据统计，今年以来，全县已帮助困难户1.1万户次；发放低保金1759.8万元；提供医疗救助444人；解决35个村庄2.3万人的饮水安全问题；改造贫困残疾人危房100间；功调处非林地土地纠纷案件17宗，面积2198.7亩，较好地促进了农村和谐社会建设。</w:t>
      </w:r>
    </w:p>
    <w:p>
      <w:pPr>
        <w:ind w:left="0" w:right="0" w:firstLine="560"/>
        <w:spacing w:before="450" w:after="450" w:line="312" w:lineRule="auto"/>
      </w:pPr>
      <w:r>
        <w:rPr>
          <w:rFonts w:ascii="宋体" w:hAnsi="宋体" w:eastAsia="宋体" w:cs="宋体"/>
          <w:color w:val="000"/>
          <w:sz w:val="28"/>
          <w:szCs w:val="28"/>
        </w:rPr>
        <w:t xml:space="preserve">五是新发展的党员素质得到明显的提高，党组织凝聚力和战斗力得到增强。推行党务公开后，将发展党员各项工作完全臵于阳光下操作，严把入党关口，使新发展的党员素质得到明显的提高。同时，也有效遏制了一些党组织只发展“宗族党员”、“派别党员”等现象，较好地解决了“近亲繁殖”、“排除异己”等问题，赢得了群众的信任。近三年来，通过党员发展公示，有36起举报，经查实，取消6名预备党员资格，对11人作出暂缓发展决定。全县申请入党的人数比没有推行党务公开前呈逐年上升趋势。</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领导重视是做好党务公开的前提。领导班子特别是班子一把手的民主意识和开明作风，是实行党务公开，发扬党内民主，保障党员权力的重要基础。县委常委会对党务公开有着高度一致的认识和统一的思想，多次召开常委会议专题研究党务公开工作，成立了以县委书记为组长的党务公开工作领导小组指导协调全县的党务公开工作。各镇也相应成立了以镇书记为组长的工作小组具体抓党务公开工作。每年初，县委都召开专门会议对全县的党务公开工作进行部署，年终召开会议进行总结，认真查找工作过程中出现的新问题，并加以解决。历届县委书记对党务公开工作都高度重视，现任县委杨思涛书记多次过问并指导党务公开工作。在全局性的公开内容和公开形式上，县委常委、组织部长欧东顺亲自参与，亲自动脑，亲自把关并提出具体的意见和要求，确保了全县公开工作的扎实推进。</w:t>
      </w:r>
    </w:p>
    <w:p>
      <w:pPr>
        <w:ind w:left="0" w:right="0" w:firstLine="560"/>
        <w:spacing w:before="450" w:after="450" w:line="312" w:lineRule="auto"/>
      </w:pPr>
      <w:r>
        <w:rPr>
          <w:rFonts w:ascii="宋体" w:hAnsi="宋体" w:eastAsia="宋体" w:cs="宋体"/>
          <w:color w:val="000"/>
          <w:sz w:val="28"/>
          <w:szCs w:val="28"/>
        </w:rPr>
        <w:t xml:space="preserve">（二）把握内容是做好党务公开的重点。党务公开的内容涉及诸多方面、诸多层次，在公开中，要明确哪些内容必须公开，哪些内容应在什么范围内公开。首先，需要对公开内容进行收集梳理和归类，按照党内公开和党外公开予以正确分类。凡属《中国共产党党内监督条例（试行）》和其它党内法规要求公开的内容，凡是群众关心的党内热点、难点问题，以及容易出现以权谋私、滋生腐败、引发不公的事项，只要不涉及党和国家秘密，都应最大限度地公开。接着，要选择恰当便利的具体方式和渠道予以公开；最后，对于整理归类后的公开内容材料经过集体讨论等规定程序予以最终把握，正式公开。</w:t>
      </w:r>
    </w:p>
    <w:p>
      <w:pPr>
        <w:ind w:left="0" w:right="0" w:firstLine="560"/>
        <w:spacing w:before="450" w:after="450" w:line="312" w:lineRule="auto"/>
      </w:pPr>
      <w:r>
        <w:rPr>
          <w:rFonts w:ascii="宋体" w:hAnsi="宋体" w:eastAsia="宋体" w:cs="宋体"/>
          <w:color w:val="000"/>
          <w:sz w:val="28"/>
          <w:szCs w:val="28"/>
        </w:rPr>
        <w:t xml:space="preserve">（三）完善机制是做好党务公开的关键。要确保党务公开工作稳妥推进，关键要有一套完善的、长效的工作机制。在实施党务公开过程中，我们先后制定了《中共澄迈县委关于在部分镇、农场和县直机关单位推行党务公开试点工作的意见》、《中共澄迈县委关于在基层党组织全面推行党务公开的实施意见》，明确各级党组织负责人是推行党务公开的第一责任人，并将党务公开工作纳入党政领导班子、领导干部考核和党风廉政建设责任制考核的重要内容，严格考核、兑现奖惩。同时，还结合实际建立了重大事项集体讨论决定制度、预公开制度、公开内容审核和送审制度、意见收集处理反馈制度、监督员制度等，从公开的内容、公开的程序、公开的形式等各方面作了明确规定，把党务公开工作纳入了制度化、规范化、经常化的轨道。</w:t>
      </w:r>
    </w:p>
    <w:p>
      <w:pPr>
        <w:ind w:left="0" w:right="0" w:firstLine="560"/>
        <w:spacing w:before="450" w:after="450" w:line="312" w:lineRule="auto"/>
      </w:pPr>
      <w:r>
        <w:rPr>
          <w:rFonts w:ascii="宋体" w:hAnsi="宋体" w:eastAsia="宋体" w:cs="宋体"/>
          <w:color w:val="000"/>
          <w:sz w:val="28"/>
          <w:szCs w:val="28"/>
        </w:rPr>
        <w:t xml:space="preserve">（四）群众参与是做好党务公开的保证。党务公开是密切党群关系的桥梁和纽带，实行党务公开就是要把党员、群众最关心、最想知道、最想参与、最想评说的信息或事项公开地、及时地、全面地进行披露。没有群众的关心，没有党员的积极参与，党务公开就会成为无本之木、无源之水。我们在实施方案的制定、公开栏的制作、公开内容的确定等过程中，积极汲取了党员、群众很多建设性的意见和建议，从而较好地促进了党务公开工作。</w:t>
      </w:r>
    </w:p>
    <w:p>
      <w:pPr>
        <w:ind w:left="0" w:right="0" w:firstLine="560"/>
        <w:spacing w:before="450" w:after="450" w:line="312" w:lineRule="auto"/>
      </w:pPr>
      <w:r>
        <w:rPr>
          <w:rFonts w:ascii="宋体" w:hAnsi="宋体" w:eastAsia="宋体" w:cs="宋体"/>
          <w:color w:val="000"/>
          <w:sz w:val="28"/>
          <w:szCs w:val="28"/>
        </w:rPr>
        <w:t xml:space="preserve">我县推行党务公开虽然取得了一定的成效，但是在实施过程中也出现了一些新情况、新问题，需要在下一步工作中加以研究解决。一是部分领导对推行党务公开工作重视不够。推行党务公开单位的领导对于党务公开要不要搞这个问题，思想是统一了，但部分领导重视程度仍然不够，存在应付检查，溥衍了事的态度，没有真正把党务公开工作放在心上，对如何搞的问题心里没谱，思路不宽，缺乏具体得力的措施，工作流于形式。二是公开内容的开放度还不够广。个别单位的公开内容以工作制度、领导分工、党费收取情况为主，公开内容没有放在群众关注的重大事项和热点问题上，对领导班子廉洁自律情况公开不全面，在人权、事权、物权、财权的动作过程和结果公开不够具体，令广大党员群众难于进行有效监督。三是党员群众的参与程度还不够高。党务公开在党员、群众与组织之间虽构架起一座沟通的桥梁，但彼此之间通过党务公开互动还显不够。四是缺乏有效的配套制度。我县党务公开工作尚处于起步探索阶段，仍缺乏相应的工作配套制度，对实施过程中遇到的一些新情况、新问题，方法不多，解决不及时，在一定程度上影响了党务公开工作的深入开展。针对以上存在的问题，我们将以这次会议为契机，虚心学习兄弟市县的成功经验，不断完善和充实我们的工作，把党务公开工作进一步推向深入，使其真正成为组织满意、党员满意和群众满意的“三满意工程”。</w:t>
      </w:r>
    </w:p>
    <w:p>
      <w:pPr>
        <w:ind w:left="0" w:right="0" w:firstLine="560"/>
        <w:spacing w:before="450" w:after="450" w:line="312" w:lineRule="auto"/>
      </w:pPr>
      <w:r>
        <w:rPr>
          <w:rFonts w:ascii="黑体" w:hAnsi="黑体" w:eastAsia="黑体" w:cs="黑体"/>
          <w:color w:val="000000"/>
          <w:sz w:val="36"/>
          <w:szCs w:val="36"/>
          <w:b w:val="1"/>
          <w:bCs w:val="1"/>
        </w:rPr>
        <w:t xml:space="preserve">第五篇：扎实推进国企党建工作创新思路</w:t>
      </w:r>
    </w:p>
    <w:p>
      <w:pPr>
        <w:ind w:left="0" w:right="0" w:firstLine="560"/>
        <w:spacing w:before="450" w:after="450" w:line="312" w:lineRule="auto"/>
      </w:pPr>
      <w:r>
        <w:rPr>
          <w:rFonts w:ascii="宋体" w:hAnsi="宋体" w:eastAsia="宋体" w:cs="宋体"/>
          <w:color w:val="000"/>
          <w:sz w:val="28"/>
          <w:szCs w:val="28"/>
        </w:rPr>
        <w:t xml:space="preserve">扎实推进国企党建工作创新思路</w:t>
      </w:r>
    </w:p>
    <w:p>
      <w:pPr>
        <w:ind w:left="0" w:right="0" w:firstLine="560"/>
        <w:spacing w:before="450" w:after="450" w:line="312" w:lineRule="auto"/>
      </w:pPr>
      <w:r>
        <w:rPr>
          <w:rFonts w:ascii="宋体" w:hAnsi="宋体" w:eastAsia="宋体" w:cs="宋体"/>
          <w:color w:val="000"/>
          <w:sz w:val="28"/>
          <w:szCs w:val="28"/>
        </w:rPr>
        <w:t xml:space="preserve">摘要：十八大以来，党中央在深化国企改革的同时，更加注重党建工作创新机制建设，坚持党的领导、从严治党，发挥党组织在国企的领导核心、政治核心作用。当前国有企业改革进入攻坚期，如何围绕总书记提出的国企党建决策部署来协同国企做大做强做优，扎实推进国企党建工作。本文将着重探析工作机制创新及发展思路。</w:t>
      </w:r>
    </w:p>
    <w:p>
      <w:pPr>
        <w:ind w:left="0" w:right="0" w:firstLine="560"/>
        <w:spacing w:before="450" w:after="450" w:line="312" w:lineRule="auto"/>
      </w:pPr>
      <w:r>
        <w:rPr>
          <w:rFonts w:ascii="宋体" w:hAnsi="宋体" w:eastAsia="宋体" w:cs="宋体"/>
          <w:color w:val="000"/>
          <w:sz w:val="28"/>
          <w:szCs w:val="28"/>
        </w:rPr>
        <w:t xml:space="preserve">关键词：国企；党建工作；工作创新</w:t>
      </w:r>
    </w:p>
    <w:p>
      <w:pPr>
        <w:ind w:left="0" w:right="0" w:firstLine="560"/>
        <w:spacing w:before="450" w:after="450" w:line="312" w:lineRule="auto"/>
      </w:pPr>
      <w:r>
        <w:rPr>
          <w:rFonts w:ascii="宋体" w:hAnsi="宋体" w:eastAsia="宋体" w:cs="宋体"/>
          <w:color w:val="000"/>
          <w:sz w:val="28"/>
          <w:szCs w:val="28"/>
        </w:rPr>
        <w:t xml:space="preserve">国有企业是建设中国特色社会主义的重要基础，也是推进党执政工作有序落实的基本力量。党的十八大进一步强调了国有企业的改革方向，明确了改革的重点和任务。《中共中央国务院关于深化国有企业改革的指导意见》的出台，从党建与企业治理视角来发挥党建工作的政治核心作用。习近平在国企改革与党建工作系列讲话中，多次重申发挥企业党组领导核心、基层党组织战斗堡垒作用、党员先锋模仿作用，毫不动摇地坚持党对国有企业的领导地位，以竞争、发展、创新来做大做强国有企业。</w:t>
      </w:r>
    </w:p>
    <w:p>
      <w:pPr>
        <w:ind w:left="0" w:right="0" w:firstLine="560"/>
        <w:spacing w:before="450" w:after="450" w:line="312" w:lineRule="auto"/>
      </w:pPr>
      <w:r>
        <w:rPr>
          <w:rFonts w:ascii="宋体" w:hAnsi="宋体" w:eastAsia="宋体" w:cs="宋体"/>
          <w:color w:val="000"/>
          <w:sz w:val="28"/>
          <w:szCs w:val="28"/>
        </w:rPr>
        <w:t xml:space="preserve">一、当前国有企业党建工作中存在的突出问题</w:t>
      </w:r>
    </w:p>
    <w:p>
      <w:pPr>
        <w:ind w:left="0" w:right="0" w:firstLine="560"/>
        <w:spacing w:before="450" w:after="450" w:line="312" w:lineRule="auto"/>
      </w:pPr>
      <w:r>
        <w:rPr>
          <w:rFonts w:ascii="宋体" w:hAnsi="宋体" w:eastAsia="宋体" w:cs="宋体"/>
          <w:color w:val="000"/>
          <w:sz w:val="28"/>
          <w:szCs w:val="28"/>
        </w:rPr>
        <w:t xml:space="preserve">推荐你国有企业党建工作创新发展，是新时期国有企业党建工作的重点任务。当前，立足国有企业治理现状，全面梳理存在的突出问题，主要表现在三方面：一是领导核心的虚化问题。从国有企业党建工作开展来看，一方面要加强国有企业党的建设，另一方面要完善国有企业法人治理结构，如何处理”两个关系“，如何明确党组织在国有企业治理中的地位和职责？事实上，国有企业党组织在自身职责、分工上存在主体认识不清问题，弱化了党组织在国有企业治理中的话语权，也导致党建工作边缘化、虚化。比如一些国有企业，仅仅将党建工作内嵌于企业治理框架，而过度关注经济利益，轻视党的领导，甚至将国企经营与党建工作分而治之，只要经营业绩好，就能“一俊遮百丑”。二是对党风廉政建设责任制、纪委监督责任的忽视问题。十八届中纪委三次全会进一步明确了“两个责任”问题，而一些国有企业，因缺失政治规矩意识、纪律观念，对党建工作建设不重视，对相关责任主体落实不到位，导致党委管党不严，纪检机构缺失问题。比如一些国有企业在查处腐败问题上表现不坚决，违规违纪问题处置不当。还有些国有企业领导，擅自专断问题突出，特别是对于“三重一大”问题，未经集体民主决策，匆忙上马而导致亏损；还有些国企领导缺乏自律意识，对配偶、子女及其他亲属经商行为与国企利益进行交易，导致家族式腐败。还有一些散单位，“苍蝇式”腐败问题突出，干部任免不规范、选入用人不严格、日常监督不落实等歪风横行。三是对国企党建工作方法缺乏创新。党建工作是国有企业工作的核心，也是发挥国企基层党组织机制创新的重要力量。党章对基层党组织提出了明确规定，要团结和组织党内外干部、群众完成本单位的各项工作任务，而党建工作，就是要围绕服务大局这个问题，协同各方人力、物力、财力的关系。然而，一些国企基层党组织，缺乏对现代企业制度相关知识的学习，缺失自身领导职能定位，未能从创新党建工作方法上来顺应新环境、新时期发展需求，使得国企基层党组织涣散，工作意愿不高，甚至一些基层党组织缺乏调动普通党员积极性的主体意识。</w:t>
      </w:r>
    </w:p>
    <w:p>
      <w:pPr>
        <w:ind w:left="0" w:right="0" w:firstLine="560"/>
        <w:spacing w:before="450" w:after="450" w:line="312" w:lineRule="auto"/>
      </w:pPr>
      <w:r>
        <w:rPr>
          <w:rFonts w:ascii="宋体" w:hAnsi="宋体" w:eastAsia="宋体" w:cs="宋体"/>
          <w:color w:val="000"/>
          <w:sz w:val="28"/>
          <w:szCs w:val="28"/>
        </w:rPr>
        <w:t xml:space="preserve">二、深化国有企业党建工作创新的对策和建议</w:t>
      </w:r>
    </w:p>
    <w:p>
      <w:pPr>
        <w:ind w:left="0" w:right="0" w:firstLine="560"/>
        <w:spacing w:before="450" w:after="450" w:line="312" w:lineRule="auto"/>
      </w:pPr>
      <w:r>
        <w:rPr>
          <w:rFonts w:ascii="宋体" w:hAnsi="宋体" w:eastAsia="宋体" w:cs="宋体"/>
          <w:color w:val="000"/>
          <w:sz w:val="28"/>
          <w:szCs w:val="28"/>
        </w:rPr>
        <w:t xml:space="preserve">依照《关于在深化国有企业改革中坚持党的领导加强党的建设若干意见》要求，围绕当前国有企业党建领导虚化、“两个责任”缺失、党建工作方法陈旧等问题，国有企业更应该认识到自身在构建中国特色社会主义建设中的中坚地位，推进国有企业党建工作创新工作的有序实施。2024年10月习近平在全国国有企业党建工作会议上再次重申“坚持党的领导、加强党的建设，是国有企业的光荣传统，也是国有企业的‘根’和‘魂’”。因此，在新的形势下，从国有企业党建工作紧迫性、必要性和重要性上，摆正国有企业党建工作地位，明确国有企业党建工作方向，为推进国有企业党建工作新局面奠定基础。</w:t>
      </w:r>
    </w:p>
    <w:p>
      <w:pPr>
        <w:ind w:left="0" w:right="0" w:firstLine="560"/>
        <w:spacing w:before="450" w:after="450" w:line="312" w:lineRule="auto"/>
      </w:pPr>
      <w:r>
        <w:rPr>
          <w:rFonts w:ascii="宋体" w:hAnsi="宋体" w:eastAsia="宋体" w:cs="宋体"/>
          <w:color w:val="000"/>
          <w:sz w:val="28"/>
          <w:szCs w:val="28"/>
        </w:rPr>
        <w:t xml:space="preserve">（一）立足党建工作体制，健全国有企业党的领导与企业治理机制</w:t>
      </w:r>
    </w:p>
    <w:p>
      <w:pPr>
        <w:ind w:left="0" w:right="0" w:firstLine="560"/>
        <w:spacing w:before="450" w:after="450" w:line="312" w:lineRule="auto"/>
      </w:pPr>
      <w:r>
        <w:rPr>
          <w:rFonts w:ascii="宋体" w:hAnsi="宋体" w:eastAsia="宋体" w:cs="宋体"/>
          <w:color w:val="000"/>
          <w:sz w:val="28"/>
          <w:szCs w:val="28"/>
        </w:rPr>
        <w:t xml:space="preserve">党建工作是基础，国有企业党的领导虚化问题，其根源在于党建工作与国有企业治理结构的融合不足问题上。随着国有企业改革的深入，在完善企业法人治理结构上，一些国有企业忽视了党组织的法定地位，未能充分发挥党组织的政治核心作用，导致党建工作被动。因此，一要强调党组织的领导，要树立国企党建工作核心领导地位，将党建政绩工作落实到位。抓好党建工作是主要职责，而不抓党建工作就是失职，强调党建工作责任意识，切实推进国有企业党建工作责任制度的有序开展。二要协同党建工作机制建设，特别是针对国有企业党的建设需要，将党基层组织与工作机制建立协同，从人员配置、党的工作开展与各部门的协同对接上，完善制度，促进“双向进入、交叉任职”工作的实施，真正发挥党组织在国有企业重大问题决策中的积极作用。另外，加强党建工作制度建设，将党组织日常管理与国有企业法人治理结构相融合；做好党建工作考核评价体系，立足企业党建工作实际，明确党建工作重心、具体任务，考核方式和方法，真正从责任传导压力，从压力推动责任落实。</w:t>
      </w:r>
    </w:p>
    <w:p>
      <w:pPr>
        <w:ind w:left="0" w:right="0" w:firstLine="560"/>
        <w:spacing w:before="450" w:after="450" w:line="312" w:lineRule="auto"/>
      </w:pPr>
      <w:r>
        <w:rPr>
          <w:rFonts w:ascii="宋体" w:hAnsi="宋体" w:eastAsia="宋体" w:cs="宋体"/>
          <w:color w:val="000"/>
          <w:sz w:val="28"/>
          <w:szCs w:val="28"/>
        </w:rPr>
        <w:t xml:space="preserve">（二）从严治党，落实党风廉政责任和纪检监督责任</w:t>
      </w:r>
    </w:p>
    <w:p>
      <w:pPr>
        <w:ind w:left="0" w:right="0" w:firstLine="560"/>
        <w:spacing w:before="450" w:after="450" w:line="312" w:lineRule="auto"/>
      </w:pPr>
      <w:r>
        <w:rPr>
          <w:rFonts w:ascii="宋体" w:hAnsi="宋体" w:eastAsia="宋体" w:cs="宋体"/>
          <w:color w:val="000"/>
          <w:sz w:val="28"/>
          <w:szCs w:val="28"/>
        </w:rPr>
        <w:t xml:space="preserve">国有企业在党建工作机制创新上，要明确从严治党理念，没有例外，更没有特殊，要依托《中国共产党问责条例》要求，坚决将党风廉政建设、纪检监督工作纳入到党建工作日程中，树立党建领导班子“一岗双责”意识，从推进国有企业改革、决策的科学发展，发挥其导引与监督职责。一要进一步完善廉政建设体制，针对当前国企纪检监察双重领导体制现状，从强化上下级纪检工作监督上，增强纪检的独立性、权威性；完善纪检工作专职化建设，以国资委派遣纪检组方式，统合“派”与“驻”的优势，强化对国企党建工作的有力监督；二要深化“三重一大”制度建?O，特别是从反腐倡廉工作中，健全党建议事机制，明确“三重一大”工作决策机制和流程，引入群众参与、监督机制，完善专家咨询体系，正确处理好国有企业重大决策问题，特别是对国企经营管理决策工作，由党委研究、再由董事会、经理班子集体决策，确保各项重大问题的有序展开。三要对人力资源进行规范，特别是用人机制创新，将党管干部、董事会工作机制建立融合，以适应现代企业用人选人需要，把好用人关。对于人才岗位完善监督体系，特别是对于用人、选人问题责任给予监督检查与责任追究。</w:t>
      </w:r>
    </w:p>
    <w:p>
      <w:pPr>
        <w:ind w:left="0" w:right="0" w:firstLine="560"/>
        <w:spacing w:before="450" w:after="450" w:line="312" w:lineRule="auto"/>
      </w:pPr>
      <w:r>
        <w:rPr>
          <w:rFonts w:ascii="宋体" w:hAnsi="宋体" w:eastAsia="宋体" w:cs="宋体"/>
          <w:color w:val="000"/>
          <w:sz w:val="28"/>
          <w:szCs w:val="28"/>
        </w:rPr>
        <w:t xml:space="preserve">（三）明确党建工作地位，创新党建工作方法</w:t>
      </w:r>
    </w:p>
    <w:p>
      <w:pPr>
        <w:ind w:left="0" w:right="0" w:firstLine="560"/>
        <w:spacing w:before="450" w:after="450" w:line="312" w:lineRule="auto"/>
      </w:pPr>
      <w:r>
        <w:rPr>
          <w:rFonts w:ascii="宋体" w:hAnsi="宋体" w:eastAsia="宋体" w:cs="宋体"/>
          <w:color w:val="000"/>
          <w:sz w:val="28"/>
          <w:szCs w:val="28"/>
        </w:rPr>
        <w:t xml:space="preserve">党的建设离不开党员工作，而党员是党组织的主体，也是落实国企党建工作的基本力量。在明确党建工作地位上，一方面要突出国企党建工作的核心作用，另一方面要创新党建工作方法，调动广大党员的工作积极性。一是加强对党组织成员理论工作学习，围绕党务来提升党员的思想、文化素质，提高党建意识，学习党的精神、方针、政策，悟透从严治党的工作使命，并落实到党建工作实践中。比如通过展开党务工作理论培训，来提升党组成员的理论与素质水平。二是注重对党建活动的创新，特别是结合国企点多线长的党组织特点，以多种党建活动来增强国企基层党组织的活力，探寻不同的活动方式，增强党建工作的有效性。比如依照“一条主线”落实“学习、查摆、分析、整改、总结”教育实践活动，重点解决形式主义、官僚主义问题；落实好“三个环节”教育学习制度，从“学习教育、听取意见”中来规范思想教育工作，从“问题分析、开展批评”中来解决具体问题，从“整改落实、建章立制”上细化整改方案，促进企业科学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理论指导实践，体制引导机制创新。通过对国有企业党建工作问题的分析，从强化党建工作地位，破解党建工作难题上，明确党建工作任务，深入领会总书记所提出“有利于两个‘核心作用’”的党建精神，从严治党，积极创新国企党建工作机制，结合国企自身实际来完善党建工作方法，促进党的领导、党的建设工作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长江，籍辉.浅谈国有企业党建工作的改进和创新[J].企业改革与管理，2024（04）：163.[2]陈晓晖.融入中心、量化指标、助力考核取实效――浅谈国有企业党组织如何开展党建考核工作[J].现代国企研究，2024（14）：277-278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2025-04-27T18:39:52+08:00</dcterms:created>
  <dcterms:modified xsi:type="dcterms:W3CDTF">2025-04-27T18:39:52+08:00</dcterms:modified>
</cp:coreProperties>
</file>

<file path=docProps/custom.xml><?xml version="1.0" encoding="utf-8"?>
<Properties xmlns="http://schemas.openxmlformats.org/officeDocument/2006/custom-properties" xmlns:vt="http://schemas.openxmlformats.org/officeDocument/2006/docPropsVTypes"/>
</file>