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从十一五成就 看十二五规划</w:t>
      </w:r>
      <w:bookmarkEnd w:id="1"/>
    </w:p>
    <w:p>
      <w:pPr>
        <w:jc w:val="center"/>
        <w:spacing w:before="0" w:after="450"/>
      </w:pPr>
      <w:r>
        <w:rPr>
          <w:rFonts w:ascii="Arial" w:hAnsi="Arial" w:eastAsia="Arial" w:cs="Arial"/>
          <w:color w:val="999999"/>
          <w:sz w:val="20"/>
          <w:szCs w:val="20"/>
        </w:rPr>
        <w:t xml:space="preserve">来源：网络  作者：清幽竹影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第一篇：从十一五成就 看十二五规划从“十一五”成就 看“十二五”规划“十一五”规划实施的三年来，在县委、县政府的正确领导下，赣县各级干部、群众解放思想、真抓实干，认真贯彻邓小平理论和“三个代表”重要思想，全面落实科学发展观，认真应对历史罕...</w:t>
      </w:r>
    </w:p>
    <w:p>
      <w:pPr>
        <w:ind w:left="0" w:right="0" w:firstLine="560"/>
        <w:spacing w:before="450" w:after="450" w:line="312" w:lineRule="auto"/>
      </w:pPr>
      <w:r>
        <w:rPr>
          <w:rFonts w:ascii="黑体" w:hAnsi="黑体" w:eastAsia="黑体" w:cs="黑体"/>
          <w:color w:val="000000"/>
          <w:sz w:val="36"/>
          <w:szCs w:val="36"/>
          <w:b w:val="1"/>
          <w:bCs w:val="1"/>
        </w:rPr>
        <w:t xml:space="preserve">第一篇：从十一五成就 看十二五规划</w:t>
      </w:r>
    </w:p>
    <w:p>
      <w:pPr>
        <w:ind w:left="0" w:right="0" w:firstLine="560"/>
        <w:spacing w:before="450" w:after="450" w:line="312" w:lineRule="auto"/>
      </w:pPr>
      <w:r>
        <w:rPr>
          <w:rFonts w:ascii="宋体" w:hAnsi="宋体" w:eastAsia="宋体" w:cs="宋体"/>
          <w:color w:val="000"/>
          <w:sz w:val="28"/>
          <w:szCs w:val="28"/>
        </w:rPr>
        <w:t xml:space="preserve">从“十一五”成就 看“十二五”规划</w:t>
      </w:r>
    </w:p>
    <w:p>
      <w:pPr>
        <w:ind w:left="0" w:right="0" w:firstLine="560"/>
        <w:spacing w:before="450" w:after="450" w:line="312" w:lineRule="auto"/>
      </w:pPr>
      <w:r>
        <w:rPr>
          <w:rFonts w:ascii="宋体" w:hAnsi="宋体" w:eastAsia="宋体" w:cs="宋体"/>
          <w:color w:val="000"/>
          <w:sz w:val="28"/>
          <w:szCs w:val="28"/>
        </w:rPr>
        <w:t xml:space="preserve">“十一五”规划实施的三年来，在县委、县政府的正确领导下，赣县各级干部、群众解放思想、真抓实干，认真贯彻邓小平理论和“三个代表”重要思想，全面落实科学发展观，认真应对历史罕见的雨雪冰冻灾害，认真化解全球金融危机带来的不利影响，以高度的历史责任感和强烈的时代紧迫感，立足于实现追赶型、跨越式发展，敢于并善于抢抓机遇，迎接挑战，努力转变增长方式，创新体制机制，促进和谐发展，在新的起点上全面开创赣县社会主义经济建设、政治建设、文化建设和社会建设的新局面，全县国民经济和社会事业取得新成绩，为“十二五”时期的发展，奠定了良好基础。</w:t>
      </w:r>
    </w:p>
    <w:p>
      <w:pPr>
        <w:ind w:left="0" w:right="0" w:firstLine="560"/>
        <w:spacing w:before="450" w:after="450" w:line="312" w:lineRule="auto"/>
      </w:pPr>
      <w:r>
        <w:rPr>
          <w:rFonts w:ascii="宋体" w:hAnsi="宋体" w:eastAsia="宋体" w:cs="宋体"/>
          <w:color w:val="000"/>
          <w:sz w:val="28"/>
          <w:szCs w:val="28"/>
        </w:rPr>
        <w:t xml:space="preserve">一、“十一五”规划提出的目标和任务进展情况及主要成效</w:t>
      </w:r>
    </w:p>
    <w:p>
      <w:pPr>
        <w:ind w:left="0" w:right="0" w:firstLine="560"/>
        <w:spacing w:before="450" w:after="450" w:line="312" w:lineRule="auto"/>
      </w:pPr>
      <w:r>
        <w:rPr>
          <w:rFonts w:ascii="宋体" w:hAnsi="宋体" w:eastAsia="宋体" w:cs="宋体"/>
          <w:color w:val="000"/>
          <w:sz w:val="28"/>
          <w:szCs w:val="28"/>
        </w:rPr>
        <w:t xml:space="preserve">1、全县经济总量跃上新台阶。“十一五”规划实施以来，大多数指标已达到阶段性要求，有些指标已经完成或超额完成，经济总量迈上了新台阶。到2024年止，全县国内生产总值完成22.37亿元，比2024年净增9.57亿元，年均增长13.03%,比规划目标多0.03个百分点，预计2024年完成24.87亿元，可提前一年实现目标（规划目标为23.6亿元）；财政总收入完成2.59亿元，比2024年增加1.50亿元，年均增长33.63%,比规划目标多18.63个百分点，提前二年实现了目标;全社会固定资产投资完成6.63亿元，年均增长24.69%,比规划目标多4.69个百分点，提前二年完成了任务。</w:t>
      </w:r>
    </w:p>
    <w:p>
      <w:pPr>
        <w:ind w:left="0" w:right="0" w:firstLine="560"/>
        <w:spacing w:before="450" w:after="450" w:line="312" w:lineRule="auto"/>
      </w:pPr>
      <w:r>
        <w:rPr>
          <w:rFonts w:ascii="宋体" w:hAnsi="宋体" w:eastAsia="宋体" w:cs="宋体"/>
          <w:color w:val="000"/>
          <w:sz w:val="28"/>
          <w:szCs w:val="28"/>
        </w:rPr>
        <w:t xml:space="preserve">2、优化经济结构取得新突破。着力实施开放带动战略，全县经济继续保持协调较快增长。“十一五”规划实施的前三年，实际利用外资11384万美元，年均增长22.33%；实际引进内资8.76亿元；外贸出口三年累计实现出口额13340.90万美元，年均增长30.6%。工业园区集聚能力进一步增强，到2024年止，园区开发面积达到2200亩，入园企业86家；实现税金8876万元，比上年增长41.7%；企业员工1.71万人；工业园被省委、省政府授予全省首批10个生态工业园区建设试点单位。三次产业结构由2024年的30.9:37.9:31.2调整为2024年的23.4:46.3:30.3，二产比重提升8.4个百分点。</w:t>
      </w:r>
    </w:p>
    <w:p>
      <w:pPr>
        <w:ind w:left="0" w:right="0" w:firstLine="560"/>
        <w:spacing w:before="450" w:after="450" w:line="312" w:lineRule="auto"/>
      </w:pPr>
      <w:r>
        <w:rPr>
          <w:rFonts w:ascii="宋体" w:hAnsi="宋体" w:eastAsia="宋体" w:cs="宋体"/>
          <w:color w:val="000"/>
          <w:sz w:val="28"/>
          <w:szCs w:val="28"/>
        </w:rPr>
        <w:t xml:space="preserve">3、“三农”工作有新进展。到2024年止，全县实施新农村建设点549个（其中省扶点110个），占全县村庄总数的63.1%，南塘、沙地基本实现整乡（镇）推进。农业主导产业建设有新进展，商品蔬菜种植面积达到7.36万亩（其中大棚蔬菜已达194.7亩），果业开发面积达到5.79万亩。推进了江口、田村、韩坊等3个产业示范乡镇和57个“一村一品”示范村建设。粮食生产稳中有增，总产达到6.45万吨；生猪养殖产业化水平提高，茅山现代牧业、陂头大丰等养猪小区建设初具规模，全县出栏生猪9.89万头，增长16.5%；蚕桑种植面积达到1.14万亩。积极抓好新经济组织和农民培训。扶持建立各类农民专业合作经济组织31个。农村基础设施建设成效明显，三年累计硬化通村公路205.6公里。2024年，全县城镇居民人均可支配收入6631元，年均增长14.7%，超出规划目标5.7个百分点；农民人均纯收入2913元，年均增长2.77%。</w:t>
      </w:r>
    </w:p>
    <w:p>
      <w:pPr>
        <w:ind w:left="0" w:right="0" w:firstLine="560"/>
        <w:spacing w:before="450" w:after="450" w:line="312" w:lineRule="auto"/>
      </w:pPr>
      <w:r>
        <w:rPr>
          <w:rFonts w:ascii="宋体" w:hAnsi="宋体" w:eastAsia="宋体" w:cs="宋体"/>
          <w:color w:val="000"/>
          <w:sz w:val="28"/>
          <w:szCs w:val="28"/>
        </w:rPr>
        <w:t xml:space="preserve">4、城乡面貌变化较大。三年累计完成固定资产投资14.33亿元。完成了桃江两岸1400多米花岗岩护栏安装工程、桃江北岸人行道及园林景观工程、下圩至南海大桥油路改造，滨江路二中桥至含水桥道路硬化及排污管网建设。四星级宾馆完成主体工程。启动了体育中心、南海农贸市场、污水处理设施和城市供水管网、黄龙大桥等工程建设。大广高速途经全南获得国家批准，2024年11月将正式动工。完成了工业园二区吕屋片和松山片、新城区集贸市场等项目的征地拆迁。城市规划取得较好成果，县城总体规划修编纲要已通过专家论证，县城绿地系统及“一江两岸”、金龙大道、南海大道、梅子山公园等城市节点的规划设计基本完成并通过专家评审。加强了城市管理。强化户外广告、临街店面、违法违规建筑的整治；规范了摩托车、公交车营运；进一步落实了“门前六包”等制度，加强城市环卫保洁，开展了景观树移栽；加强城区公共绿地管养，城区公共绿地面积达到38.9公顷，创建省级卫生、园林、文明城市活动取得阶段性成效。</w:t>
      </w:r>
    </w:p>
    <w:p>
      <w:pPr>
        <w:ind w:left="0" w:right="0" w:firstLine="560"/>
        <w:spacing w:before="450" w:after="450" w:line="312" w:lineRule="auto"/>
      </w:pPr>
      <w:r>
        <w:rPr>
          <w:rFonts w:ascii="宋体" w:hAnsi="宋体" w:eastAsia="宋体" w:cs="宋体"/>
          <w:color w:val="000"/>
          <w:sz w:val="28"/>
          <w:szCs w:val="28"/>
        </w:rPr>
        <w:t xml:space="preserve">二、“十一五”经济发展预计</w:t>
      </w:r>
    </w:p>
    <w:p>
      <w:pPr>
        <w:ind w:left="0" w:right="0" w:firstLine="560"/>
        <w:spacing w:before="450" w:after="450" w:line="312" w:lineRule="auto"/>
      </w:pPr>
      <w:r>
        <w:rPr>
          <w:rFonts w:ascii="宋体" w:hAnsi="宋体" w:eastAsia="宋体" w:cs="宋体"/>
          <w:color w:val="000"/>
          <w:sz w:val="28"/>
          <w:szCs w:val="28"/>
        </w:rPr>
        <w:t xml:space="preserve">从我县“十一五”前三年及今年经济运行的基本态势来看，我们分析“十一五”的后期我县经济将呈现总量进一步放大，速度进一步加快，结构继续优化，财政收入增速进一步加快，投资仍将高位运行，消费将实现较快增长，出口增长速度短时间难于加快的发展态势。“十一五”国民经济和社会发展主要指标完成情况预测为：预计2024年生产总值比上年增长10.0%，达到27.35亿元。财政总收入比上年增长10.0%，达到3.08亿元；其中地方财政收入增长8.1%，达到1.61亿元。全社会固定资产投资比上年增长16.0%，达到10亿元。农民人均纯收入比上年增长4.0%，达到3140元。</w:t>
      </w:r>
    </w:p>
    <w:p>
      <w:pPr>
        <w:ind w:left="0" w:right="0" w:firstLine="560"/>
        <w:spacing w:before="450" w:after="450" w:line="312" w:lineRule="auto"/>
      </w:pPr>
      <w:r>
        <w:rPr>
          <w:rFonts w:ascii="宋体" w:hAnsi="宋体" w:eastAsia="宋体" w:cs="宋体"/>
          <w:color w:val="000"/>
          <w:sz w:val="28"/>
          <w:szCs w:val="28"/>
        </w:rPr>
        <w:t xml:space="preserve">三、“十一五”期间经济社会发展存在的主要问题</w:t>
      </w:r>
    </w:p>
    <w:p>
      <w:pPr>
        <w:ind w:left="0" w:right="0" w:firstLine="560"/>
        <w:spacing w:before="450" w:after="450" w:line="312" w:lineRule="auto"/>
      </w:pPr>
      <w:r>
        <w:rPr>
          <w:rFonts w:ascii="宋体" w:hAnsi="宋体" w:eastAsia="宋体" w:cs="宋体"/>
          <w:color w:val="000"/>
          <w:sz w:val="28"/>
          <w:szCs w:val="28"/>
        </w:rPr>
        <w:t xml:space="preserve">总体看，我县“十一五”规划实施进展顺利，但也反映出一些突出的矛盾和问题，尤其是国际国内环境复杂多变的形势，给规划实施后期带来了新的挑战。</w:t>
      </w:r>
    </w:p>
    <w:p>
      <w:pPr>
        <w:ind w:left="0" w:right="0" w:firstLine="560"/>
        <w:spacing w:before="450" w:after="450" w:line="312" w:lineRule="auto"/>
      </w:pPr>
      <w:r>
        <w:rPr>
          <w:rFonts w:ascii="宋体" w:hAnsi="宋体" w:eastAsia="宋体" w:cs="宋体"/>
          <w:color w:val="000"/>
          <w:sz w:val="28"/>
          <w:szCs w:val="28"/>
        </w:rPr>
        <w:t xml:space="preserve">一是发展的差距未能缩小。横向比较，优势不突出，全县地区生产总值、地方财政收入、社会消费品零售总额三项指标绝对值在全市18个县、市、区中连续三年排位均为倒数后几名,“进位”不明显。</w:t>
      </w:r>
    </w:p>
    <w:p>
      <w:pPr>
        <w:ind w:left="0" w:right="0" w:firstLine="560"/>
        <w:spacing w:before="450" w:after="450" w:line="312" w:lineRule="auto"/>
      </w:pPr>
      <w:r>
        <w:rPr>
          <w:rFonts w:ascii="宋体" w:hAnsi="宋体" w:eastAsia="宋体" w:cs="宋体"/>
          <w:color w:val="000"/>
          <w:sz w:val="28"/>
          <w:szCs w:val="28"/>
        </w:rPr>
        <w:t xml:space="preserve">二是经济增长压力较大。从要素看，制约仍然突出。工业用地存量严重不足，乡镇无存量土地；金融支持乏力，金融机构存贷比由2.43:1扩大到3.5：1；企业人才不足，企</w:t>
      </w:r>
    </w:p>
    <w:p>
      <w:pPr>
        <w:ind w:left="0" w:right="0" w:firstLine="560"/>
        <w:spacing w:before="450" w:after="450" w:line="312" w:lineRule="auto"/>
      </w:pPr>
      <w:r>
        <w:rPr>
          <w:rFonts w:ascii="宋体" w:hAnsi="宋体" w:eastAsia="宋体" w:cs="宋体"/>
          <w:color w:val="000"/>
          <w:sz w:val="28"/>
          <w:szCs w:val="28"/>
        </w:rPr>
        <w:t xml:space="preserve">业高、中级人才比重不到10%。产业配套能力差，现有产业缺乏完整产业链；物流业规模小、形式单一，企业物流成本较高。从产业发展看，结构不优，三次产业基本呈“三足鼎立”结构态势；工业产品大部分属初级加工产品、贴牌产品和配套产品，竞争力弱；未形成支柱产业和支柱企业。从投资看，政府主导类项目一枝独秀，社会资本利用严重不足，2024年政府性投资占全社会固定资产投资的41%，同期全国为10%；同时大项目少，拉动经济发展的项目少，尤其基础设施、城市建设投资在5000万元以上的项目偏少，工业投资1亿元以上的项目少，税收高的项目少。从经济贡献看，仅靠投资、消费两驾马车拉动，短腿现象明显。</w:t>
      </w:r>
    </w:p>
    <w:p>
      <w:pPr>
        <w:ind w:left="0" w:right="0" w:firstLine="560"/>
        <w:spacing w:before="450" w:after="450" w:line="312" w:lineRule="auto"/>
      </w:pPr>
      <w:r>
        <w:rPr>
          <w:rFonts w:ascii="宋体" w:hAnsi="宋体" w:eastAsia="宋体" w:cs="宋体"/>
          <w:color w:val="000"/>
          <w:sz w:val="28"/>
          <w:szCs w:val="28"/>
        </w:rPr>
        <w:t xml:space="preserve">三是统筹城乡发展任重道远。全县城乡二元结构矛盾突出，农村基础设施建设、产业发展、社会事业发展滞后。工业化水平低，无力反哺农业，工业增加值仅占地区生产总值的39%，工业企业对财政收入的贡献度只有55.8%左右。城镇化水平低，以城带乡能力弱，城镇化率低于全市平均水平13个百分点。农村规划滞后，农村住房很差，土坯房建筑偏多。</w:t>
      </w:r>
    </w:p>
    <w:p>
      <w:pPr>
        <w:ind w:left="0" w:right="0" w:firstLine="560"/>
        <w:spacing w:before="450" w:after="450" w:line="312" w:lineRule="auto"/>
      </w:pPr>
      <w:r>
        <w:rPr>
          <w:rFonts w:ascii="宋体" w:hAnsi="宋体" w:eastAsia="宋体" w:cs="宋体"/>
          <w:color w:val="000"/>
          <w:sz w:val="28"/>
          <w:szCs w:val="28"/>
        </w:rPr>
        <w:t xml:space="preserve">四、推进“十一五”规划实施的研究与对策</w:t>
      </w:r>
    </w:p>
    <w:p>
      <w:pPr>
        <w:ind w:left="0" w:right="0" w:firstLine="560"/>
        <w:spacing w:before="450" w:after="450" w:line="312" w:lineRule="auto"/>
      </w:pPr>
      <w:r>
        <w:rPr>
          <w:rFonts w:ascii="宋体" w:hAnsi="宋体" w:eastAsia="宋体" w:cs="宋体"/>
          <w:color w:val="000"/>
          <w:sz w:val="28"/>
          <w:szCs w:val="28"/>
        </w:rPr>
        <w:t xml:space="preserve">2024年、2024年是“十一五”规划后半期实施的关键时期，我们必须继续以科学发展观为统领，牢固树立“小县也能干大事、小县也有大作为”的理念，大力弘扬“诚信务实，奋发图强”的全南精神，紧紧围绕市委、市政府提出的“一条主线，六个重点”工作目标，积极实施“对接珠三角，建设新全南”发展战略，全力推进“实力、活力、魅力、和谐”新全南建设，采取切实可行的调控措施，确保圆满完成“十一五”发展目标任务。</w:t>
      </w:r>
    </w:p>
    <w:p>
      <w:pPr>
        <w:ind w:left="0" w:right="0" w:firstLine="560"/>
        <w:spacing w:before="450" w:after="450" w:line="312" w:lineRule="auto"/>
      </w:pPr>
      <w:r>
        <w:rPr>
          <w:rFonts w:ascii="宋体" w:hAnsi="宋体" w:eastAsia="宋体" w:cs="宋体"/>
          <w:color w:val="000"/>
          <w:sz w:val="28"/>
          <w:szCs w:val="28"/>
        </w:rPr>
        <w:t xml:space="preserve">1、转化国家政策，推动经济发展。抓住落实国务院出台的《关于支持福建省加快建设海峡西岸经济的若干意见》、中西部开发等重大战略机遇，尽快出台《全南县加快融入海峡西岸经济区的若干措施》努力促投资、保增长。着力搞好项目谋划，围绕中央新增投资方向，积极策划保障性住房、农村民生工程和农村基础设施、重大基础设施、卫生教育等社会事业、节能减排、环境保护与生态建设、自主创新和结构调整等项目。加大农网改造力度，加快推进大广高速的建设。做好国家农业综合开发县项目、森林防火带建设项目的前期工作。努力推动节能减排、自主创新和结构调整项目建设，进一步提高发展质量和效益。</w:t>
      </w:r>
    </w:p>
    <w:p>
      <w:pPr>
        <w:ind w:left="0" w:right="0" w:firstLine="560"/>
        <w:spacing w:before="450" w:after="450" w:line="312" w:lineRule="auto"/>
      </w:pPr>
      <w:r>
        <w:rPr>
          <w:rFonts w:ascii="宋体" w:hAnsi="宋体" w:eastAsia="宋体" w:cs="宋体"/>
          <w:color w:val="000"/>
          <w:sz w:val="28"/>
          <w:szCs w:val="28"/>
        </w:rPr>
        <w:t xml:space="preserve">2、立足产业聚集，培育经济支撑。一是大力提升工业经济实力。完善园区基础设施，推进生态工业园建设，打造工业发展平台。着力构建优势产业集群，发展壮大矿产品精深加工、机械电子、线路板、铸造等支柱产业，创办线路板及运动器材生产基地，延伸产业链条，完善服务体系，增强配套能力，提升产业优势和活力。充分利用我县的资源和产业基础进行招商。对重大项目、“无中生有”的项目，实行“点对点”特殊政策招商，切实提高招商引资实效。高度重视现有企业培育工作，推进技术改造，研究制定扶持发展的实质性政策和措</w:t>
      </w:r>
    </w:p>
    <w:p>
      <w:pPr>
        <w:ind w:left="0" w:right="0" w:firstLine="560"/>
        <w:spacing w:before="450" w:after="450" w:line="312" w:lineRule="auto"/>
      </w:pPr>
      <w:r>
        <w:rPr>
          <w:rFonts w:ascii="宋体" w:hAnsi="宋体" w:eastAsia="宋体" w:cs="宋体"/>
          <w:color w:val="000"/>
          <w:sz w:val="28"/>
          <w:szCs w:val="28"/>
        </w:rPr>
        <w:t xml:space="preserve">施，增强后发优势。二是推进农业产业化经营。突出发展蔬菜、果业两大主导产业。着力抓好以金龙、南迳、大吉山为重点的南线，以城厢、龙源坝、陂头为重点的北线万亩蔬菜种植示范带，抓好南迳千亩商品蔬菜基地、城厢蔬菜示范区建设。推进果业开发，重点抓好南迳、陂头两个集中连片开发乡镇。依托农民学校，完善覆盖乡、村、工业园区培训网络，实施农民知识化工程和“双百”工程，引导农村富余劳动力向非农产业转移。三是激活三产业持续发展。促进文化娱乐和餐饮住宿业发展，提升服务水平。重点推进希桥宾馆早竣工，抓好解放桥至含水桥文化娱乐一条街建设，加快梅子山公园改造步伐，通过招商引资加快天龙山景区旅游开发，尽快启动南迳温泉休闲项目。认真落实促进住房消费的各项政策措施，降低建房、购房成本，促进房地产业健康稳定发展。</w:t>
      </w:r>
    </w:p>
    <w:p>
      <w:pPr>
        <w:ind w:left="0" w:right="0" w:firstLine="560"/>
        <w:spacing w:before="450" w:after="450" w:line="312" w:lineRule="auto"/>
      </w:pPr>
      <w:r>
        <w:rPr>
          <w:rFonts w:ascii="宋体" w:hAnsi="宋体" w:eastAsia="宋体" w:cs="宋体"/>
          <w:color w:val="000"/>
          <w:sz w:val="28"/>
          <w:szCs w:val="28"/>
        </w:rPr>
        <w:t xml:space="preserve">3、推动要素优化，破解发展瓶颈。一是做好物流保障。构建便捷通畅、安全高效的现代化综合交通运输体系；加快物流园区建设，建立仓储中心及周转站；通过引进和培育，建立完善物流体系，进一步降低物流费用。二是做好用地保障。通过新一轮土地利用总体规划修编新增建设用地控制指标，盘活现有存量土地，实行城镇建设用地增加与农村建设用地减少挂钩，按照“前期适当集中，后期相应调减”的原则，在近期新增建设用地总规模不变的前提下，试行近两年增加土地利用年度指标等途径解决工业园区用地问题。三是搭建融资平台。积极争取市里的更大支持，创造性地落实和使用好上级各类政策性资金。鼓励更多的商业银行在全南设立分支机构。利用现有国有资产提高担保中心担保能力，采取政府担保中心为诚信企业担保等方式，让企业与银行重新建立良性信贷关系，努力帮助企业破除融资瓶颈。四是强化人才建设。积极发挥以职业高中为主的职业技术培训机构的作用，探索校企联合的培训方式，加强新型工业化和农业产业化所需高技能人才的教育培训。拓展人才引进渠道，积极引进企业管理人才和技术人才，大力开展人才交流合作。进一步完善人才激励机制。推进基础功能系统、社会公共服务系统建设，提高城镇管理水平。全力抓好特色产业培育，增强城镇辐射带动能力</w:t>
      </w:r>
    </w:p>
    <w:p>
      <w:pPr>
        <w:ind w:left="0" w:right="0" w:firstLine="560"/>
        <w:spacing w:before="450" w:after="450" w:line="312" w:lineRule="auto"/>
      </w:pPr>
      <w:r>
        <w:rPr>
          <w:rFonts w:ascii="宋体" w:hAnsi="宋体" w:eastAsia="宋体" w:cs="宋体"/>
          <w:color w:val="000"/>
          <w:sz w:val="28"/>
          <w:szCs w:val="28"/>
        </w:rPr>
        <w:t xml:space="preserve">五、“十二五”规划编制工作应注意的问题</w:t>
      </w:r>
    </w:p>
    <w:p>
      <w:pPr>
        <w:ind w:left="0" w:right="0" w:firstLine="560"/>
        <w:spacing w:before="450" w:after="450" w:line="312" w:lineRule="auto"/>
      </w:pPr>
      <w:r>
        <w:rPr>
          <w:rFonts w:ascii="宋体" w:hAnsi="宋体" w:eastAsia="宋体" w:cs="宋体"/>
          <w:color w:val="000"/>
          <w:sz w:val="28"/>
          <w:szCs w:val="28"/>
        </w:rPr>
        <w:t xml:space="preserve">“十二五”是深入实践科学发展观、实现全面建设小康社会承前启后的关键五年。科学编制我县“十二五”规划，谋划“十二五”时期全县各个领域的发展战略、发展思路、发展目标及发展重点，并制定相应的政策措施，对于进一步贯彻落实县委作出的积极实施“对接珠三角，建设新全南”发展战略，全力推进“实力、活力、魅力、和谐”新全南建设目标具有十分重要的意义。</w:t>
      </w:r>
    </w:p>
    <w:p>
      <w:pPr>
        <w:ind w:left="0" w:right="0" w:firstLine="560"/>
        <w:spacing w:before="450" w:after="450" w:line="312" w:lineRule="auto"/>
      </w:pPr>
      <w:r>
        <w:rPr>
          <w:rFonts w:ascii="宋体" w:hAnsi="宋体" w:eastAsia="宋体" w:cs="宋体"/>
          <w:color w:val="000"/>
          <w:sz w:val="28"/>
          <w:szCs w:val="28"/>
        </w:rPr>
        <w:t xml:space="preserve">编制工作应全面贯彻落实科学发展观，认真分析国际金融危机对我县发展的影响，准确把握县情和发展阶段特征，立足科学发展，着力自主创新，完善体制机制，促进社会和谐，着重解决关系我县国民经济和社会发展的重大问题，明确“十二五”时期工作的指导方针、主要任务、发展重点和保障措施，使其成为指导全县未来五年国民经济和社会发展的行动纲领。具体工作中应注意以下几点：</w:t>
      </w:r>
    </w:p>
    <w:p>
      <w:pPr>
        <w:ind w:left="0" w:right="0" w:firstLine="560"/>
        <w:spacing w:before="450" w:after="450" w:line="312" w:lineRule="auto"/>
      </w:pPr>
      <w:r>
        <w:rPr>
          <w:rFonts w:ascii="宋体" w:hAnsi="宋体" w:eastAsia="宋体" w:cs="宋体"/>
          <w:color w:val="000"/>
          <w:sz w:val="28"/>
          <w:szCs w:val="28"/>
        </w:rPr>
        <w:t xml:space="preserve">1、思路要有前瞻性。要加强重大问题的研究，理清长远发展思路。要结合我县经济社会发展实际，充分吸收2024年以来县委、县政府一系列重大决策和研究成果，重点加强对“十二五”时期发展环境、思路目标、结构调整、产业布局、科教文化、改革开放、人民生活和资源环境等重大问题开展前瞻研究，目前县发改委已将有关研究课题下发县直有关部门，关键是要抓好督促检查。</w:t>
      </w:r>
    </w:p>
    <w:p>
      <w:pPr>
        <w:ind w:left="0" w:right="0" w:firstLine="560"/>
        <w:spacing w:before="450" w:after="450" w:line="312" w:lineRule="auto"/>
      </w:pPr>
      <w:r>
        <w:rPr>
          <w:rFonts w:ascii="宋体" w:hAnsi="宋体" w:eastAsia="宋体" w:cs="宋体"/>
          <w:color w:val="000"/>
          <w:sz w:val="28"/>
          <w:szCs w:val="28"/>
        </w:rPr>
        <w:t xml:space="preserve">2、规划要有可操作性。编制总体规划要突出地方特色，明确全县国民经济和社会发展的总体发展战略目标、战略任务、战略布局，支柱产业、优势产业的发展方向和目标，重大建设工程和重点项目布局，经济社会发展的主要政策、措施等。编制专项规划要根据我县国民经济和社会发展特点，以及“十二五”总体规划架构要求，组织编制重点产业、特定领域的专项发展规划，使之成为指导该领域发展、决定重大工程项目建设和安排政府投资的依据。编制区域规划应进一步完善工业走廊建设区、生态县发展规划。编制乡（镇）级规划要强化空间布局和约束功能，突出公共服务、环境保护、土地整理和基础设施等重点内容，增强规划的可操作性。</w:t>
      </w:r>
    </w:p>
    <w:p>
      <w:pPr>
        <w:ind w:left="0" w:right="0" w:firstLine="560"/>
        <w:spacing w:before="450" w:after="450" w:line="312" w:lineRule="auto"/>
      </w:pPr>
      <w:r>
        <w:rPr>
          <w:rFonts w:ascii="宋体" w:hAnsi="宋体" w:eastAsia="宋体" w:cs="宋体"/>
          <w:color w:val="000"/>
          <w:sz w:val="28"/>
          <w:szCs w:val="28"/>
        </w:rPr>
        <w:t xml:space="preserve">3、编制要有民主性和科学性。要广泛听取社会各界意见，增强规划工作的透明度和公众参与度，提高编制工作的民主化和科学化水平。在编制程序上，要建立和完善规范化的民主制度、衔接制度、论证制度、公布制度和评估制度等。加强规划评估论证工作，除本部门、本系统的专家参与评估论证外，还要吸收相关部门的专家参加评估论证。</w:t>
      </w:r>
    </w:p>
    <w:p>
      <w:pPr>
        <w:ind w:left="0" w:right="0" w:firstLine="560"/>
        <w:spacing w:before="450" w:after="450" w:line="312" w:lineRule="auto"/>
      </w:pPr>
      <w:r>
        <w:rPr>
          <w:rFonts w:ascii="宋体" w:hAnsi="宋体" w:eastAsia="宋体" w:cs="宋体"/>
          <w:color w:val="000"/>
          <w:sz w:val="28"/>
          <w:szCs w:val="28"/>
        </w:rPr>
        <w:t xml:space="preserve">20080910010315英语国旅2班</w:t>
      </w:r>
    </w:p>
    <w:p>
      <w:pPr>
        <w:ind w:left="0" w:right="0" w:firstLine="560"/>
        <w:spacing w:before="450" w:after="450" w:line="312" w:lineRule="auto"/>
      </w:pPr>
      <w:r>
        <w:rPr>
          <w:rFonts w:ascii="宋体" w:hAnsi="宋体" w:eastAsia="宋体" w:cs="宋体"/>
          <w:color w:val="000"/>
          <w:sz w:val="28"/>
          <w:szCs w:val="28"/>
        </w:rPr>
        <w:t xml:space="preserve">王佳</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第二篇：十一五总结及十二五规划</w:t>
      </w:r>
    </w:p>
    <w:p>
      <w:pPr>
        <w:ind w:left="0" w:right="0" w:firstLine="560"/>
        <w:spacing w:before="450" w:after="450" w:line="312" w:lineRule="auto"/>
      </w:pPr>
      <w:r>
        <w:rPr>
          <w:rFonts w:ascii="宋体" w:hAnsi="宋体" w:eastAsia="宋体" w:cs="宋体"/>
          <w:color w:val="000"/>
          <w:sz w:val="28"/>
          <w:szCs w:val="28"/>
        </w:rPr>
        <w:t xml:space="preserve">转龙镇2024年——2024年工作</w:t>
      </w:r>
    </w:p>
    <w:p>
      <w:pPr>
        <w:ind w:left="0" w:right="0" w:firstLine="560"/>
        <w:spacing w:before="450" w:after="450" w:line="312" w:lineRule="auto"/>
      </w:pPr>
      <w:r>
        <w:rPr>
          <w:rFonts w:ascii="宋体" w:hAnsi="宋体" w:eastAsia="宋体" w:cs="宋体"/>
          <w:color w:val="000"/>
          <w:sz w:val="28"/>
          <w:szCs w:val="28"/>
        </w:rPr>
        <w:t xml:space="preserve">十一五及2024年工作总结  一、十一五期间工作总结</w:t>
      </w:r>
    </w:p>
    <w:p>
      <w:pPr>
        <w:ind w:left="0" w:right="0" w:firstLine="560"/>
        <w:spacing w:before="450" w:after="450" w:line="312" w:lineRule="auto"/>
      </w:pPr>
      <w:r>
        <w:rPr>
          <w:rFonts w:ascii="宋体" w:hAnsi="宋体" w:eastAsia="宋体" w:cs="宋体"/>
          <w:color w:val="000"/>
          <w:sz w:val="28"/>
          <w:szCs w:val="28"/>
        </w:rPr>
        <w:t xml:space="preserve">十一五期间，转龙镇在县委、县政府的正确领导下，突出特色和优势，狠抓工作落实，圆满完成了“十一五”各项规划指标。</w:t>
      </w:r>
    </w:p>
    <w:p>
      <w:pPr>
        <w:ind w:left="0" w:right="0" w:firstLine="560"/>
        <w:spacing w:before="450" w:after="450" w:line="312" w:lineRule="auto"/>
      </w:pPr>
      <w:r>
        <w:rPr>
          <w:rFonts w:ascii="宋体" w:hAnsi="宋体" w:eastAsia="宋体" w:cs="宋体"/>
          <w:color w:val="000"/>
          <w:sz w:val="28"/>
          <w:szCs w:val="28"/>
        </w:rPr>
        <w:t xml:space="preserve">（一）经济态势发展良好，蚕桑产业不断壮大</w:t>
      </w:r>
    </w:p>
    <w:p>
      <w:pPr>
        <w:ind w:left="0" w:right="0" w:firstLine="560"/>
        <w:spacing w:before="450" w:after="450" w:line="312" w:lineRule="auto"/>
      </w:pPr>
      <w:r>
        <w:rPr>
          <w:rFonts w:ascii="宋体" w:hAnsi="宋体" w:eastAsia="宋体" w:cs="宋体"/>
          <w:color w:val="000"/>
          <w:sz w:val="28"/>
          <w:szCs w:val="28"/>
        </w:rPr>
        <w:t xml:space="preserve">五年均实现了财政收支平衡。财政收入730万元，较2024年增长403万元；农民人均纯收入从4253元提高到6357元，增加2104元。在产业发展方面，以打造“四川蚕桑综合效益第一镇”为目标提升蚕桑综合效益，大力发展蚕桑产业、桑园家禽养殖业和桑园蔬菜种植业，“转龙镇现代蚕桑综合效益示范园”成效明显。全镇桑园面积由2024年10000亩增加到14000亩，土地流转面积达到5600亩。桑园亩产效益从2024年的1500元提高到2500元。</w:t>
      </w:r>
    </w:p>
    <w:p>
      <w:pPr>
        <w:ind w:left="0" w:right="0" w:firstLine="560"/>
        <w:spacing w:before="450" w:after="450" w:line="312" w:lineRule="auto"/>
      </w:pPr>
      <w:r>
        <w:rPr>
          <w:rFonts w:ascii="宋体" w:hAnsi="宋体" w:eastAsia="宋体" w:cs="宋体"/>
          <w:color w:val="000"/>
          <w:sz w:val="28"/>
          <w:szCs w:val="28"/>
        </w:rPr>
        <w:t xml:space="preserve">（二）深入实施城乡统筹，城乡面貌明显改善</w:t>
      </w:r>
    </w:p>
    <w:p>
      <w:pPr>
        <w:ind w:left="0" w:right="0" w:firstLine="560"/>
        <w:spacing w:before="450" w:after="450" w:line="312" w:lineRule="auto"/>
      </w:pPr>
      <w:r>
        <w:rPr>
          <w:rFonts w:ascii="宋体" w:hAnsi="宋体" w:eastAsia="宋体" w:cs="宋体"/>
          <w:color w:val="000"/>
          <w:sz w:val="28"/>
          <w:szCs w:val="28"/>
        </w:rPr>
        <w:t xml:space="preserve">一是按照“五个一致”圆满完成了房屋、集体建设用地、承包地、林地、集体土地使用权和所有权确权颁证到户。二是完成了神仙桥村、大桥村土地综合整治，启动了仁和村、桑园村土地综合整治项目。三是利用村级公共服务和社会管理项目资金加强了道路、水利、城乡环境整治、技术培训等工作，有效地提高了群众的生活质量。四是组建了村民议事会和监事会，民主选举了村（居）民议事会成员341人，监事会成员56人。</w:t>
      </w:r>
    </w:p>
    <w:p>
      <w:pPr>
        <w:ind w:left="0" w:right="0" w:firstLine="560"/>
        <w:spacing w:before="450" w:after="450" w:line="312" w:lineRule="auto"/>
      </w:pPr>
      <w:r>
        <w:rPr>
          <w:rFonts w:ascii="宋体" w:hAnsi="宋体" w:eastAsia="宋体" w:cs="宋体"/>
          <w:color w:val="000"/>
          <w:sz w:val="28"/>
          <w:szCs w:val="28"/>
        </w:rPr>
        <w:t xml:space="preserve">（三）社会事业健康发展，各项工作有序展开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认真落实各项惠民政策。新型农民养老保险参保14000人，城乡居民医疗保险参保16960人。完成115户灾后农房重建和324户灾后农房维修加固；低保“应保尽保”；改造贫困户土坯房90户。发放计划生育家庭关爱基金37万元，完成了四川省计划生育统计质量监测点及计划生育创国优相关工作。教育、文化、卫生事业健康发展。有力维护了社会秩序，成功处理历史遗留问题老案难案12件。</w:t>
      </w:r>
    </w:p>
    <w:p>
      <w:pPr>
        <w:ind w:left="0" w:right="0" w:firstLine="560"/>
        <w:spacing w:before="450" w:after="450" w:line="312" w:lineRule="auto"/>
      </w:pPr>
      <w:r>
        <w:rPr>
          <w:rFonts w:ascii="宋体" w:hAnsi="宋体" w:eastAsia="宋体" w:cs="宋体"/>
          <w:color w:val="000"/>
          <w:sz w:val="28"/>
          <w:szCs w:val="28"/>
        </w:rPr>
        <w:t xml:space="preserve">（四）强化基础设施建设，推进一般乡镇跨越发展 一是继续加强基础设施建设。共改（扩）建道路105公里，整治病险水库7座、塘堰55口、新建（整治）沟渠40000米。二是努力推进场镇建设。完成了转龙镇“回乡创业园”一期工程建设，场镇面积达到30000平方米。三是深入开展环境整治。基本达到了农村“四清”、场镇治理“六乱”的基本要求。</w:t>
      </w:r>
    </w:p>
    <w:p>
      <w:pPr>
        <w:ind w:left="0" w:right="0" w:firstLine="560"/>
        <w:spacing w:before="450" w:after="450" w:line="312" w:lineRule="auto"/>
      </w:pPr>
      <w:r>
        <w:rPr>
          <w:rFonts w:ascii="宋体" w:hAnsi="宋体" w:eastAsia="宋体" w:cs="宋体"/>
          <w:color w:val="000"/>
          <w:sz w:val="28"/>
          <w:szCs w:val="28"/>
        </w:rPr>
        <w:t xml:space="preserve">（五）切实改善投资环境，招商引资初见成效</w:t>
      </w:r>
    </w:p>
    <w:p>
      <w:pPr>
        <w:ind w:left="0" w:right="0" w:firstLine="560"/>
        <w:spacing w:before="450" w:after="450" w:line="312" w:lineRule="auto"/>
      </w:pPr>
      <w:r>
        <w:rPr>
          <w:rFonts w:ascii="宋体" w:hAnsi="宋体" w:eastAsia="宋体" w:cs="宋体"/>
          <w:color w:val="000"/>
          <w:sz w:val="28"/>
          <w:szCs w:val="28"/>
        </w:rPr>
        <w:t xml:space="preserve">认真落实行政审批“两集中、两到位”。人大代表议案和建议办复率100%。顺利通过了“五五普法”检查验收。盘活了转龙色素厂、高光丝厂、转龙丝厂，成功引进了成都金福农业发展有限公司、四川西金地农业开发有限公司、成都金桑缘农业公司等龙头企业。通过企业带动，蚕桑综合效益得到有效提升。</w:t>
      </w:r>
    </w:p>
    <w:p>
      <w:pPr>
        <w:ind w:left="0" w:right="0" w:firstLine="560"/>
        <w:spacing w:before="450" w:after="450" w:line="312" w:lineRule="auto"/>
      </w:pPr>
      <w:r>
        <w:rPr>
          <w:rFonts w:ascii="宋体" w:hAnsi="宋体" w:eastAsia="宋体" w:cs="宋体"/>
          <w:color w:val="000"/>
          <w:sz w:val="28"/>
          <w:szCs w:val="28"/>
        </w:rPr>
        <w:t xml:space="preserve">（六）基层民主政治建设及党的建设得以加强</w:t>
      </w:r>
    </w:p>
    <w:p>
      <w:pPr>
        <w:ind w:left="0" w:right="0" w:firstLine="560"/>
        <w:spacing w:before="450" w:after="450" w:line="312" w:lineRule="auto"/>
      </w:pPr>
      <w:r>
        <w:rPr>
          <w:rFonts w:ascii="宋体" w:hAnsi="宋体" w:eastAsia="宋体" w:cs="宋体"/>
          <w:color w:val="000"/>
          <w:sz w:val="28"/>
          <w:szCs w:val="28"/>
        </w:rPr>
        <w:t xml:space="preserve">深入推进基层民主政治建设，坚持集体领导和个人分工负责制，实行重点工作责任制、重点工作进度通报制。深化“三务公开”，坚持“三会”开放，完善村级目标考核办法，严格坚持村（社区）支部书记民主评议制度、村（社区）两委班子及成员绩效与民主评议“双末位”考核制度，加大对考核结果的运用。加强基层党组织建设，实施了农村党支部“向心力”工程、建立了“两议员”制度及新型基层治理机制，在村级自治事务决策与管理方面发挥了积极作用。加强党风廉政建设，抓好了“四项监督制度”的学习与执行，做好了灾后重建、重点工程项目建设的监督检查，做到从源头上防治腐败。</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（一）突出蚕桑特色，打造综合效益</w:t>
      </w:r>
    </w:p>
    <w:p>
      <w:pPr>
        <w:ind w:left="0" w:right="0" w:firstLine="560"/>
        <w:spacing w:before="450" w:after="450" w:line="312" w:lineRule="auto"/>
      </w:pPr>
      <w:r>
        <w:rPr>
          <w:rFonts w:ascii="宋体" w:hAnsi="宋体" w:eastAsia="宋体" w:cs="宋体"/>
          <w:color w:val="000"/>
          <w:sz w:val="28"/>
          <w:szCs w:val="28"/>
        </w:rPr>
        <w:t xml:space="preserve">转龙镇现代蚕桑综合效益示范园已初具规模。全镇养蚕1.6万张，出栏桑园鸡60万只，发展桑园中药材（紫苏）2024亩，桑园的亩产效益从1500元提升到2500元，桑园综合效益达到8000万元。继续打造“十里桑海长廊、现代丝绸之路”旅游休闲观光环线；完成了神仙桥城乡统筹示范点风貌整治工作。</w:t>
      </w:r>
    </w:p>
    <w:p>
      <w:pPr>
        <w:ind w:left="0" w:right="0" w:firstLine="560"/>
        <w:spacing w:before="450" w:after="450" w:line="312" w:lineRule="auto"/>
      </w:pPr>
      <w:r>
        <w:rPr>
          <w:rFonts w:ascii="宋体" w:hAnsi="宋体" w:eastAsia="宋体" w:cs="宋体"/>
          <w:color w:val="000"/>
          <w:sz w:val="28"/>
          <w:szCs w:val="28"/>
        </w:rPr>
        <w:t xml:space="preserve">（二）推进“四大基础工程”，实现城乡统筹发展</w:t>
      </w:r>
    </w:p>
    <w:p>
      <w:pPr>
        <w:ind w:left="0" w:right="0" w:firstLine="560"/>
        <w:spacing w:before="450" w:after="450" w:line="312" w:lineRule="auto"/>
      </w:pPr>
      <w:r>
        <w:rPr>
          <w:rFonts w:ascii="宋体" w:hAnsi="宋体" w:eastAsia="宋体" w:cs="宋体"/>
          <w:color w:val="000"/>
          <w:sz w:val="28"/>
          <w:szCs w:val="28"/>
        </w:rPr>
        <w:t xml:space="preserve">完成了农村制度改革工作。做好了村级公共服务与社会管理融资工作。组建了村民议事会和监事会。完成了神仙桥村、大桥村土地综合整治项目。项目区内的基础设施条件得到极大改善，新（改）建道路16公里、新（改）建沟渠26000米、整治塘堰98口，新建聚居点2个集中120户人；启动了桑园村、仁和村土地综合整治工程建设。</w:t>
      </w:r>
    </w:p>
    <w:p>
      <w:pPr>
        <w:ind w:left="0" w:right="0" w:firstLine="560"/>
        <w:spacing w:before="450" w:after="450" w:line="312" w:lineRule="auto"/>
      </w:pPr>
      <w:r>
        <w:rPr>
          <w:rFonts w:ascii="宋体" w:hAnsi="宋体" w:eastAsia="宋体" w:cs="宋体"/>
          <w:color w:val="000"/>
          <w:sz w:val="28"/>
          <w:szCs w:val="28"/>
        </w:rPr>
        <w:t xml:space="preserve">完善了回乡创业园一期工程配套设施，场镇面积达到30000平方米，有效地聚集了转龙人气。抓好了回乡创业园二期建设启动工作。启动了淮金竹路改建工程，完善了村组道路新（改）计划，做好了转隆大道前期准备工作。整治病害水库6座。</w:t>
      </w:r>
    </w:p>
    <w:p>
      <w:pPr>
        <w:ind w:left="0" w:right="0" w:firstLine="560"/>
        <w:spacing w:before="450" w:after="450" w:line="312" w:lineRule="auto"/>
      </w:pPr>
      <w:r>
        <w:rPr>
          <w:rFonts w:ascii="宋体" w:hAnsi="宋体" w:eastAsia="宋体" w:cs="宋体"/>
          <w:color w:val="000"/>
          <w:sz w:val="28"/>
          <w:szCs w:val="28"/>
        </w:rPr>
        <w:t xml:space="preserve">（三）强化民生工作，推动和谐发展</w:t>
      </w:r>
    </w:p>
    <w:p>
      <w:pPr>
        <w:ind w:left="0" w:right="0" w:firstLine="560"/>
        <w:spacing w:before="450" w:after="450" w:line="312" w:lineRule="auto"/>
      </w:pPr>
      <w:r>
        <w:rPr>
          <w:rFonts w:ascii="宋体" w:hAnsi="宋体" w:eastAsia="宋体" w:cs="宋体"/>
          <w:color w:val="000"/>
          <w:sz w:val="28"/>
          <w:szCs w:val="28"/>
        </w:rPr>
        <w:t xml:space="preserve">教育、文化、卫生事业健康发展；四川省计划生育统计质量监测点及计划生育创国优相关工作顺利完成。劳动就业率92.93%。推进矛盾纠纷“大调解”体系建设，成功处理历史遗留问题老案难案6件。</w:t>
      </w:r>
    </w:p>
    <w:p>
      <w:pPr>
        <w:ind w:left="0" w:right="0" w:firstLine="560"/>
        <w:spacing w:before="450" w:after="450" w:line="312" w:lineRule="auto"/>
      </w:pPr>
      <w:r>
        <w:rPr>
          <w:rFonts w:ascii="宋体" w:hAnsi="宋体" w:eastAsia="宋体" w:cs="宋体"/>
          <w:color w:val="000"/>
          <w:sz w:val="28"/>
          <w:szCs w:val="28"/>
        </w:rPr>
        <w:t xml:space="preserve">（四）加强民主政治建设和党的建设</w:t>
      </w:r>
    </w:p>
    <w:p>
      <w:pPr>
        <w:ind w:left="0" w:right="0" w:firstLine="560"/>
        <w:spacing w:before="450" w:after="450" w:line="312" w:lineRule="auto"/>
      </w:pPr>
      <w:r>
        <w:rPr>
          <w:rFonts w:ascii="宋体" w:hAnsi="宋体" w:eastAsia="宋体" w:cs="宋体"/>
          <w:color w:val="000"/>
          <w:sz w:val="28"/>
          <w:szCs w:val="28"/>
        </w:rPr>
        <w:t xml:space="preserve">认真开展了深入学习实践科学发展观活动及创先争优活动，取得了很好的实效。通过“三集中、三分散”培训，有效地提升了农村党员的综合素质，为产业发展提供了坚实的人才保障。推进新型基层治理工作，规范组建了村（居）民议事会和监事会。</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经济社会发展中存在的矛盾和问题，主要表现为：一是党员干部发展意识、创新意识还不强；二是影响发展的矛盾和问题还存在；三是城镇的规划、建设、管理与经济发展的速度不相适应；四是政府工作与人民群众的要求还有一定的差距。五是产业发展的基础条件较差，农业产业化经营程度较低。</w:t>
      </w:r>
    </w:p>
    <w:p>
      <w:pPr>
        <w:ind w:left="0" w:right="0" w:firstLine="560"/>
        <w:spacing w:before="450" w:after="450" w:line="312" w:lineRule="auto"/>
      </w:pPr>
      <w:r>
        <w:rPr>
          <w:rFonts w:ascii="宋体" w:hAnsi="宋体" w:eastAsia="宋体" w:cs="宋体"/>
          <w:color w:val="000"/>
          <w:sz w:val="28"/>
          <w:szCs w:val="28"/>
        </w:rPr>
        <w:t xml:space="preserve">十二五及2024年工作打算  一、十二五期间工作打算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深入贯彻落实科学发展观，努力推进城乡统筹，提升蚕桑综合效益，促进转龙快速发展。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规划为龙头，以项目为抓手，以实现蚕桑产业化发展为重点，形成蚕桑种植业、养殖业、旅游业“三驾马车”助推全镇经济发展的良好局面，逐步实现“农业现代化、农村城镇化、旅游特色化”，把转龙建设成为“西部桑蚕第一镇，田园都市休闲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引进企业，提升蚕桑综合效益。突出特色抓好农业招商工作，扎实推进转龙镇“现代蚕桑综合效益示范园”建设，促进蚕桑产业的广度深度开发，努力实现做大产业、做强企业、做响品牌，打造“西部第一，全国一流”的高端产业。</w:t>
      </w:r>
    </w:p>
    <w:p>
      <w:pPr>
        <w:ind w:left="0" w:right="0" w:firstLine="560"/>
        <w:spacing w:before="450" w:after="450" w:line="312" w:lineRule="auto"/>
      </w:pPr>
      <w:r>
        <w:rPr>
          <w:rFonts w:ascii="宋体" w:hAnsi="宋体" w:eastAsia="宋体" w:cs="宋体"/>
          <w:color w:val="000"/>
          <w:sz w:val="28"/>
          <w:szCs w:val="28"/>
        </w:rPr>
        <w:t xml:space="preserve">2、依托项目，塑造镇村建设新形象。通过全域土地综合整治及村级公共服务等项目，统筹推进城镇和聚居点建设，打造“成都田园式宜居小镇”。</w:t>
      </w:r>
    </w:p>
    <w:p>
      <w:pPr>
        <w:ind w:left="0" w:right="0" w:firstLine="560"/>
        <w:spacing w:before="450" w:after="450" w:line="312" w:lineRule="auto"/>
      </w:pPr>
      <w:r>
        <w:rPr>
          <w:rFonts w:ascii="宋体" w:hAnsi="宋体" w:eastAsia="宋体" w:cs="宋体"/>
          <w:color w:val="000"/>
          <w:sz w:val="28"/>
          <w:szCs w:val="28"/>
        </w:rPr>
        <w:t xml:space="preserve">3、发动群众，改善基础设施条件。发动群众广泛参与基础设施建设，通过群众投工投劳及争取项目资金，彻底改变全镇道路、水利等基础条件，夯实蚕桑产业发展基础。</w:t>
      </w:r>
    </w:p>
    <w:p>
      <w:pPr>
        <w:ind w:left="0" w:right="0" w:firstLine="560"/>
        <w:spacing w:before="450" w:after="450" w:line="312" w:lineRule="auto"/>
      </w:pPr>
      <w:r>
        <w:rPr>
          <w:rFonts w:ascii="宋体" w:hAnsi="宋体" w:eastAsia="宋体" w:cs="宋体"/>
          <w:color w:val="000"/>
          <w:sz w:val="28"/>
          <w:szCs w:val="28"/>
        </w:rPr>
        <w:t xml:space="preserve">4、加强干部作风建设和业务水平建设，提供人才支撑。</w:t>
      </w:r>
    </w:p>
    <w:p>
      <w:pPr>
        <w:ind w:left="0" w:right="0" w:firstLine="560"/>
        <w:spacing w:before="450" w:after="450" w:line="312" w:lineRule="auto"/>
      </w:pPr>
      <w:r>
        <w:rPr>
          <w:rFonts w:ascii="宋体" w:hAnsi="宋体" w:eastAsia="宋体" w:cs="宋体"/>
          <w:color w:val="000"/>
          <w:sz w:val="28"/>
          <w:szCs w:val="28"/>
        </w:rPr>
        <w:t xml:space="preserve">5、加强基层民主政治建设和党的建设，提供组织保障。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认真落实全县党政联席会议精神，切实增强规划意识、项目意识、市场意识，突出蚕桑特色，增添工作措施，实现蚕桑产业良性发展，综合效益稳步上升。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发展蚕桑养殖业、桑园生态家禽养殖业、桑园林下种植业、蚕桑文化旅游业，形成“生态立镇，产业强镇，特色兴镇”的发展格局。初具“西部桑蚕第一镇，田园都市休闲谷”形态，成为金堂县丘区城乡统筹示范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进一步促进产业发展。依托农业产业化企业，切实抓好传统蚕桑种植业的技术指导，进一步出台桑园种植业与养殖业鼓励政策，壮大与蚕桑相关的种植业与养殖业的规模。2024年，全年力争养蚕1.8万张，出栏桑园鸡80万只，种植紫苏2500亩，蚕桑亩产效益达到3500元。</w:t>
      </w:r>
    </w:p>
    <w:p>
      <w:pPr>
        <w:ind w:left="0" w:right="0" w:firstLine="560"/>
        <w:spacing w:before="450" w:after="450" w:line="312" w:lineRule="auto"/>
      </w:pPr>
      <w:r>
        <w:rPr>
          <w:rFonts w:ascii="宋体" w:hAnsi="宋体" w:eastAsia="宋体" w:cs="宋体"/>
          <w:color w:val="000"/>
          <w:sz w:val="28"/>
          <w:szCs w:val="28"/>
        </w:rPr>
        <w:t xml:space="preserve">2、进一步加快场镇建设和中心村建设。全力做好回乡创业园二期建设，新建聚居点2个，集中农户300余户。</w:t>
      </w:r>
    </w:p>
    <w:p>
      <w:pPr>
        <w:ind w:left="0" w:right="0" w:firstLine="560"/>
        <w:spacing w:before="450" w:after="450" w:line="312" w:lineRule="auto"/>
      </w:pPr>
      <w:r>
        <w:rPr>
          <w:rFonts w:ascii="宋体" w:hAnsi="宋体" w:eastAsia="宋体" w:cs="宋体"/>
          <w:color w:val="000"/>
          <w:sz w:val="28"/>
          <w:szCs w:val="28"/>
        </w:rPr>
        <w:t xml:space="preserve">3、进一步加强基础设施建设。抓好土地整理项目区道路、水利建设；完成淮金竹路改建工程；力争启动转隆大道建设。完成50%沟渠、塘库堰维修工作。</w:t>
      </w:r>
    </w:p>
    <w:p>
      <w:pPr>
        <w:ind w:left="0" w:right="0" w:firstLine="560"/>
        <w:spacing w:before="450" w:after="450" w:line="312" w:lineRule="auto"/>
      </w:pPr>
      <w:r>
        <w:rPr>
          <w:rFonts w:ascii="宋体" w:hAnsi="宋体" w:eastAsia="宋体" w:cs="宋体"/>
          <w:color w:val="000"/>
          <w:sz w:val="28"/>
          <w:szCs w:val="28"/>
        </w:rPr>
        <w:t xml:space="preserve">4、进一步挖掘蚕桑文化。完善蚕桑文化陈列室，组建蚕桑民俗文化表演队1个，力争举办“转龙镇第一届桑椹采摘节”。</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第三篇：十一五总结十二五规划</w:t>
      </w:r>
    </w:p>
    <w:p>
      <w:pPr>
        <w:ind w:left="0" w:right="0" w:firstLine="560"/>
        <w:spacing w:before="450" w:after="450" w:line="312" w:lineRule="auto"/>
      </w:pPr>
      <w:r>
        <w:rPr>
          <w:rFonts w:ascii="宋体" w:hAnsi="宋体" w:eastAsia="宋体" w:cs="宋体"/>
          <w:color w:val="000"/>
          <w:sz w:val="28"/>
          <w:szCs w:val="28"/>
        </w:rPr>
        <w:t xml:space="preserve">霍林河街道“十二五”规划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霍林河街道在区委、区政府的正确领导下，按照区委、政府的决策部署，确立了霍林河街道“十二五”的工作思路，即以招商引资、加快开发改造辖区平户区、开发建设商贸区（商贸街）为重点，以加强社区基础设施建设、提升社区服务水平为着力点，立足抓经济、促发展、保稳定、惠民生，倾力筑牢经济基础、拓展社区服务、树立优良作风、建设崭新霍林。</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社区城市文明程度和市民素质为目标，以创建、巩固和提高文明社区“安、居、乐、业”的生态环境和人文环境为抓手，坚持依法治街和产业兴街的可持续发展战略，扎实工作，努力把霍林河街道建设成为经济文化繁荣，道德风范高尚，服务设施齐全，市容环境整洁，生态环境优良，社区秩序良好，社会保障完善，基层民主自治，人民安居乐业的新型街道社区。</w:t>
      </w:r>
    </w:p>
    <w:p>
      <w:pPr>
        <w:ind w:left="0" w:right="0" w:firstLine="560"/>
        <w:spacing w:before="450" w:after="450" w:line="312" w:lineRule="auto"/>
      </w:pPr>
      <w:r>
        <w:rPr>
          <w:rFonts w:ascii="宋体" w:hAnsi="宋体" w:eastAsia="宋体" w:cs="宋体"/>
          <w:color w:val="000"/>
          <w:sz w:val="28"/>
          <w:szCs w:val="28"/>
        </w:rPr>
        <w:t xml:space="preserve">2、街道经济发展目标</w:t>
      </w:r>
    </w:p>
    <w:p>
      <w:pPr>
        <w:ind w:left="0" w:right="0" w:firstLine="560"/>
        <w:spacing w:before="450" w:after="450" w:line="312" w:lineRule="auto"/>
      </w:pPr>
      <w:r>
        <w:rPr>
          <w:rFonts w:ascii="宋体" w:hAnsi="宋体" w:eastAsia="宋体" w:cs="宋体"/>
          <w:color w:val="000"/>
          <w:sz w:val="28"/>
          <w:szCs w:val="28"/>
        </w:rPr>
        <w:t xml:space="preserve">保持街道经济持续、快速、良性发展。进一步加大发展经济工作力度，通过招商引资、科技人才的引进等多种途径，形成街道新的企业经营规模和特色，建立以税收为基础的财力支持体系，形成管理、服务与经济发展互相促进的良性循环机制。强力推进财政税收工作。要进一步发展辖区经济，为倾力为工商服务业发展服务，扶持壮大辖区经济实体，为生产经营营造一个良好的生产、生活环境。要积极支持和配合税务部门开展税收征管工作，进一步挖掘税源潜力，在管好征足营业税等固定税源的同时，在房产税、盲点税源、难点税源征管上下功夫，通过资源配置、市场调节、政策扶持、招商引资等办法，盘活现有闲置资产，培植新的经济增长点，壮大税源，在2024年街道税收指标任务的基础上，以后每年递增20%，力争到2024年实现财政自给。强力推进招商引资工作。坚持把招商引资作为拉动经济社会发展的强力引擎，每年实现招商引资金额1亿元以上。要针对辖区特点和地域区位，确定“十二五”期间招商引资五大方向，即结合通辽城区东出口物流集聚区的发展规划，发挥国道303线的交通优势，积极引进和发展现代物流业。要结合毗邻红星高效设施农业区的环境优势，积极引进蔬菜加工、保鲜、速冻和配送项目。积极盘活辖区闲置资产，积极引进宾馆、餐饮、超市、商场等大型商贸服务业项目。结合东临科尔沁区工业园区东区的有利位置，积极引进为园区企业配套的项目。以利丰汽贸园、科尔沁现代医药物流园为依托，积极引进汽车零配件、维修、美容项目。要通过主动服务、协办手续、帮助规划以及做好拆迁工作，推动老城区改造的步伐，促进就业，增加居民收入。树立“全区一盘棋”的大招商理念，引进有利于整个地区发展的工业项目。</w:t>
      </w:r>
    </w:p>
    <w:p>
      <w:pPr>
        <w:ind w:left="0" w:right="0" w:firstLine="560"/>
        <w:spacing w:before="450" w:after="450" w:line="312" w:lineRule="auto"/>
      </w:pPr>
      <w:r>
        <w:rPr>
          <w:rFonts w:ascii="宋体" w:hAnsi="宋体" w:eastAsia="宋体" w:cs="宋体"/>
          <w:color w:val="000"/>
          <w:sz w:val="28"/>
          <w:szCs w:val="28"/>
        </w:rPr>
        <w:t xml:space="preserve">3、社会管理发展目标</w:t>
      </w:r>
    </w:p>
    <w:p>
      <w:pPr>
        <w:ind w:left="0" w:right="0" w:firstLine="560"/>
        <w:spacing w:before="450" w:after="450" w:line="312" w:lineRule="auto"/>
      </w:pPr>
      <w:r>
        <w:rPr>
          <w:rFonts w:ascii="宋体" w:hAnsi="宋体" w:eastAsia="宋体" w:cs="宋体"/>
          <w:color w:val="000"/>
          <w:sz w:val="28"/>
          <w:szCs w:val="28"/>
        </w:rPr>
        <w:t xml:space="preserve">2024年，我们将立足实际，着眼长远，勇于实践，大胆创新，积极探索社会管理工作的新模式。</w:t>
      </w:r>
    </w:p>
    <w:p>
      <w:pPr>
        <w:ind w:left="0" w:right="0" w:firstLine="560"/>
        <w:spacing w:before="450" w:after="450" w:line="312" w:lineRule="auto"/>
      </w:pPr>
      <w:r>
        <w:rPr>
          <w:rFonts w:ascii="宋体" w:hAnsi="宋体" w:eastAsia="宋体" w:cs="宋体"/>
          <w:color w:val="000"/>
          <w:sz w:val="28"/>
          <w:szCs w:val="28"/>
        </w:rPr>
        <w:t xml:space="preserve">（1）社区基础设施建设标准化。2024年，完成3个社区办公用房及服务中心标准化建设，使5个社区办公用房及服务中心面积分别达300平方米以上。在“十二五”期间，不断改善社区办公及活动场所环境，每年列资用于增设办公及活动设施，到2024年，使5个社区办公用房及服务中心面积均提高到400平方米以上。</w:t>
      </w:r>
    </w:p>
    <w:p>
      <w:pPr>
        <w:ind w:left="0" w:right="0" w:firstLine="560"/>
        <w:spacing w:before="450" w:after="450" w:line="312" w:lineRule="auto"/>
      </w:pPr>
      <w:r>
        <w:rPr>
          <w:rFonts w:ascii="宋体" w:hAnsi="宋体" w:eastAsia="宋体" w:cs="宋体"/>
          <w:color w:val="000"/>
          <w:sz w:val="28"/>
          <w:szCs w:val="28"/>
        </w:rPr>
        <w:t xml:space="preserve">（2）社区服务网络化。“十二五”期间，精心构筑适应市民生活多样化需求的“大服务”框架，使社区服务融“福利性、公益性、经营性、服务性、互助性”于一体。以街道社区十大服务中心为载体，完善社区服务中心功能。通过社区服务组织网络，形成全覆盖的服务态势，重点发展法律咨询、中介服务、医疗保健、市场就业等服务项目，合理配置社区资源，不断健全社区书报亭、牛奶亭等同居民群众日常生活密切相关的服务网络，丰富服务内容，提高服务质量。引进社会资源，建立共同参与社区服务的新机制。扩大服务范围，把对居民区的服务拓展延伸对企事业单位、新经济组织和中介组织的全方位服务，适应市场经济需要，推动无偿、低偿、有偿服务相结合的发展方向，努力实现社会和经济效益双丰收。努力构筑覆盖社区的社会大保障体系。扩大和健全社会救助和社会保障管理职能，落实街道“帮困基金”和“双拥基金”，使困难群体的基本生活得到保障。建立完善社区就业市场机制和失业保障机制，拓展社区中介服务，办好社区劳务市场，组织设计“4050”项目，开发公益性劳动岗位，发展非正规组织，加强技能培训。重视做好面向老年人、儿童、残疾人、优抚对象的服务。要巩固和完善对特困对象的“结对帮困”，扩大重点优抚对象的结对包户，新建残疾人无障碍设施5个。特别是针对社区老年人口比例不断上升的实际，探索成立街道敬老院、家庭敬老室、老年护理中心和老年活动室，为老年人就医、生活自助和护理提供方便，使老年人老有所养、老有所医、老有所学、老有所乐。</w:t>
      </w:r>
    </w:p>
    <w:p>
      <w:pPr>
        <w:ind w:left="0" w:right="0" w:firstLine="560"/>
        <w:spacing w:before="450" w:after="450" w:line="312" w:lineRule="auto"/>
      </w:pPr>
      <w:r>
        <w:rPr>
          <w:rFonts w:ascii="宋体" w:hAnsi="宋体" w:eastAsia="宋体" w:cs="宋体"/>
          <w:color w:val="000"/>
          <w:sz w:val="28"/>
          <w:szCs w:val="28"/>
        </w:rPr>
        <w:t xml:space="preserve">（3）社区环境整洁化。积极探索建管分离，建养分离的新体制，坚持联合执法，综合管理，不断提高依法管理水平和综合管理效率。今后五年，集中财力、物力、人力，每年创建一个高品位的卫生小区，继续抓好居民住宅公用部位的整理，公用部位整</w:t>
      </w:r>
    </w:p>
    <w:p>
      <w:pPr>
        <w:ind w:left="0" w:right="0" w:firstLine="560"/>
        <w:spacing w:before="450" w:after="450" w:line="312" w:lineRule="auto"/>
      </w:pPr>
      <w:r>
        <w:rPr>
          <w:rFonts w:ascii="宋体" w:hAnsi="宋体" w:eastAsia="宋体" w:cs="宋体"/>
          <w:color w:val="000"/>
          <w:sz w:val="28"/>
          <w:szCs w:val="28"/>
        </w:rPr>
        <w:t xml:space="preserve">治率达97%以上。小区内无乱招贴，无自行车乱停放，无新违章搭建，无卫生死角。以绿化建设为重点，推动社区环境建设。按照“小、高、巧、透”的绿化建设方针，创建环保绿色小区，重视现有公共绿地和绿化景观区域的养护和管理，全面提升社区大环境品质。辖区绿化覆盖率达30%以上，硬化率达100%。加强协调，形成条块结合，齐抓共管，规范高效、“网格化”管理的综合执法体制。以动态管理为抓手，强化巡查和执法，切实做到严格执法，文明执法，提高执法的社会效果。同时不断完善执法监督机制，提高依法管理水平。</w:t>
      </w:r>
    </w:p>
    <w:p>
      <w:pPr>
        <w:ind w:left="0" w:right="0" w:firstLine="560"/>
        <w:spacing w:before="450" w:after="450" w:line="312" w:lineRule="auto"/>
      </w:pPr>
      <w:r>
        <w:rPr>
          <w:rFonts w:ascii="宋体" w:hAnsi="宋体" w:eastAsia="宋体" w:cs="宋体"/>
          <w:color w:val="000"/>
          <w:sz w:val="28"/>
          <w:szCs w:val="28"/>
        </w:rPr>
        <w:t xml:space="preserve">（4）社区治安保障化。不断适应新情况、新问题，坚持“打防结合，预防为主”的方针，强化基础创安，加强对社区公共场所的控制和管理，构筑严密的社区治安防范网络，创造居民满意的社区治安环境，实现“两个降低”。“十二五”期间，在2024年基础上，建立健全社会治安预警机制、调处机制、应急机制和责任追究机制，建立完善社会治安防范体系，安全小区和安全社区覆盖率都达100%。整合社会调解机构的资源，建立民间调解社团和社会矛盾民间纠纷联席会议制度，形成大调解格局。使民间纠纷受理率达100%，调处成功率达95%以上。进一步加强小区保安队伍建设，形成小区保安队保点、保面、警署网格化管理和群防群治的三级综治防范网络。加强社区综治志愿者队伍建设，2024年，建立2个街道志愿者服务中心和居委服务站，实施对地区两劳解释人员，吸毒人员，违反犯罪青少年等特殊群体的结对、帮教，提高就业能力，使社区违法犯罪青少年帮教率达100%，刑释解教人员重犯率控制在5%以下。</w:t>
      </w:r>
    </w:p>
    <w:p>
      <w:pPr>
        <w:ind w:left="0" w:right="0" w:firstLine="560"/>
        <w:spacing w:before="450" w:after="450" w:line="312" w:lineRule="auto"/>
      </w:pPr>
      <w:r>
        <w:rPr>
          <w:rFonts w:ascii="宋体" w:hAnsi="宋体" w:eastAsia="宋体" w:cs="宋体"/>
          <w:color w:val="000"/>
          <w:sz w:val="28"/>
          <w:szCs w:val="28"/>
        </w:rPr>
        <w:t xml:space="preserve">（5）文化建设系列化。以霍林河大街、福利路两线塑造城区文明形象；以文明社区、文明小区、文明楼组、文明家庭作为“四点”创建链。评选表彰社区精神文明“十佳好事”、“十佳先进”</w:t>
      </w:r>
    </w:p>
    <w:p>
      <w:pPr>
        <w:ind w:left="0" w:right="0" w:firstLine="560"/>
        <w:spacing w:before="450" w:after="450" w:line="312" w:lineRule="auto"/>
      </w:pPr>
      <w:r>
        <w:rPr>
          <w:rFonts w:ascii="宋体" w:hAnsi="宋体" w:eastAsia="宋体" w:cs="宋体"/>
          <w:color w:val="000"/>
          <w:sz w:val="28"/>
          <w:szCs w:val="28"/>
        </w:rPr>
        <w:t xml:space="preserve">和“十佳特色楼组”，推选先进，培育特色，提高创建成果。继续认真贯彻《公民道德建设实施纲要》，通过群众喜闻乐见的形式，广泛开展社会公德，职业道德和家庭美德的宣传教育活动，倡导从我做起，从现在做起，规范良好行为，提高市民素质。以社区学校为载体，加强社区思想文化阵地建设，繁荣社区文化。继续办好社区学校，努力在拓展领域、提高水平上下功夫，充分利用社区文化实施，人文资源和教育资源的优势，把社区思想教育和文化活动有机结合起来，集思想性、针对性、服务性、知识性于一体，提高居民的文化素养，拓展群众文化团队、策划和设计群众喜闻乐见的文化活动，努力形成居民群众自娱自乐、自我教育、自我服务、自我提高的社区文化氛围和终身学习的理念。力争通过五年时间，让90%的居民生活在文明小区，85%的楼组达到文明楼组标准，60%—70%的家庭达到五好文明家庭。</w:t>
      </w:r>
    </w:p>
    <w:p>
      <w:pPr>
        <w:ind w:left="0" w:right="0" w:firstLine="560"/>
        <w:spacing w:before="450" w:after="450" w:line="312" w:lineRule="auto"/>
      </w:pPr>
      <w:r>
        <w:rPr>
          <w:rFonts w:ascii="宋体" w:hAnsi="宋体" w:eastAsia="宋体" w:cs="宋体"/>
          <w:color w:val="000"/>
          <w:sz w:val="28"/>
          <w:szCs w:val="28"/>
        </w:rPr>
        <w:t xml:space="preserve">（6）社区党建规范化。从巩固党的执政地位和基层政权的战略高度出发，把加强党的基层组织建设作为重点，清除党的基层组织建设“空白点”。适应社区发展新情况，建立动态性党组织机构和管理机制，实现社区党建工作全覆盖。全面加强社区党的领导。进一步发挥街道党工委在社区中的领导核心作用和政治导向作用。充实、加强居民区党支部的力量，进一步做好联系群众，团结群众，宣传群众，关心群众的工作。推进社区党建工作的载体和制度创新，充分利用社区单位党建资源，发挥“党建共建”优势。充分发挥区机关与居民区党支部“结对共建”的优势，形成资源共享、优势互补、条块结合，共驻共建的协调机制，不断丰富社区党建工作的途径和方法。提高“两新”组织党建工作有效性，不断增强党的影响力和凝聚力。针对“两新”组织特点和持续增多的趋势，积极改进党的组织设置，功能地位，管理体制，活动方式，努力扩大覆盖面，通过“党员服务点”、“党员联络</w:t>
      </w:r>
    </w:p>
    <w:p>
      <w:pPr>
        <w:ind w:left="0" w:right="0" w:firstLine="560"/>
        <w:spacing w:before="450" w:after="450" w:line="312" w:lineRule="auto"/>
      </w:pPr>
      <w:r>
        <w:rPr>
          <w:rFonts w:ascii="宋体" w:hAnsi="宋体" w:eastAsia="宋体" w:cs="宋体"/>
          <w:color w:val="000"/>
          <w:sz w:val="28"/>
          <w:szCs w:val="28"/>
        </w:rPr>
        <w:t xml:space="preserve">站”、“党员之家”等组织形式开展活动，探索单位和社区共同管理党员的新途径。做好在其他社会阶层先进分子中发展党员的工作。加强党的领导，不断扩大统一战线，在做好为统战对象服务工作的同时，充分发挥其在社区建设管理和社区精神文明建设中的独特作用。加强对工、青、妇等群众组织的领导，发挥工、青、妇组织的优势，共同作好党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习型党组织建设。分层次，有重点地组织好党工委中心组、机关干部、广大党员群众的学习，通过举办专题讨论会，报告会等形式，发挥社区学校等各类宣传阵地的作用，提高学习效果，把思想、智慧和力量凝聚到实现街道党工委确定的各项任务和目标上来。</w:t>
      </w:r>
    </w:p>
    <w:p>
      <w:pPr>
        <w:ind w:left="0" w:right="0" w:firstLine="560"/>
        <w:spacing w:before="450" w:after="450" w:line="312" w:lineRule="auto"/>
      </w:pPr>
      <w:r>
        <w:rPr>
          <w:rFonts w:ascii="宋体" w:hAnsi="宋体" w:eastAsia="宋体" w:cs="宋体"/>
          <w:color w:val="000"/>
          <w:sz w:val="28"/>
          <w:szCs w:val="28"/>
        </w:rPr>
        <w:t xml:space="preserve">2、加快社区信息化工作。建立街道社区管理和服务信息化网络，不断完善霍林河街道电子办公管理系统，充分发挥网上便民服务平台的作用，提高机关工作效率，以逐步达到机关无纸化办公，推动办公自动化。</w:t>
      </w:r>
    </w:p>
    <w:p>
      <w:pPr>
        <w:ind w:left="0" w:right="0" w:firstLine="560"/>
        <w:spacing w:before="450" w:after="450" w:line="312" w:lineRule="auto"/>
      </w:pPr>
      <w:r>
        <w:rPr>
          <w:rFonts w:ascii="宋体" w:hAnsi="宋体" w:eastAsia="宋体" w:cs="宋体"/>
          <w:color w:val="000"/>
          <w:sz w:val="28"/>
          <w:szCs w:val="28"/>
        </w:rPr>
        <w:t xml:space="preserve">3、完善基层自治组织和民主管理制度。探索实施居民委员会自治组织管理，实行民主选举，民主管理，民主决策，民主监督，逐步形成社区居民自我管理、自我教育、自我服务，自我监督的机制。</w:t>
      </w:r>
    </w:p>
    <w:p>
      <w:pPr>
        <w:ind w:left="0" w:right="0" w:firstLine="560"/>
        <w:spacing w:before="450" w:after="450" w:line="312" w:lineRule="auto"/>
      </w:pPr>
      <w:r>
        <w:rPr>
          <w:rFonts w:ascii="宋体" w:hAnsi="宋体" w:eastAsia="宋体" w:cs="宋体"/>
          <w:color w:val="000"/>
          <w:sz w:val="28"/>
          <w:szCs w:val="28"/>
        </w:rPr>
        <w:t xml:space="preserve">4、加强干部队伍的素质教育和技能培训。不断提高干部的理论水平和业务能力。引进优秀人才，实行干部竞聘上岗制，优化机关干部队伍结构。为年轻干部提供轮岗，选派和参加基层实践，进行跟踪培养。力争在5年内选拔3—5名优秀年轻干部担任科级干部。</w:t>
      </w:r>
    </w:p>
    <w:p>
      <w:pPr>
        <w:ind w:left="0" w:right="0" w:firstLine="560"/>
        <w:spacing w:before="450" w:after="450" w:line="312" w:lineRule="auto"/>
      </w:pPr>
      <w:r>
        <w:rPr>
          <w:rFonts w:ascii="宋体" w:hAnsi="宋体" w:eastAsia="宋体" w:cs="宋体"/>
          <w:color w:val="000"/>
          <w:sz w:val="28"/>
          <w:szCs w:val="28"/>
        </w:rPr>
        <w:t xml:space="preserve">5、进一步转变机关作风。切实加大街道办事处作为区委、政府派出机关履行管理职能的力度，加大联系广大人民群众的纽带，为民办实事的服务力度。加强调查研究，增强服务意识，提高办事效能，提高综合能力。进一步完善机关干部考核管理办法，实施岗位目标责任考核制，树立“务实、高效、廉洁、规范”的工作形象。</w:t>
      </w:r>
    </w:p>
    <w:p>
      <w:pPr>
        <w:ind w:left="0" w:right="0" w:firstLine="560"/>
        <w:spacing w:before="450" w:after="450" w:line="312" w:lineRule="auto"/>
      </w:pPr>
      <w:r>
        <w:rPr>
          <w:rFonts w:ascii="宋体" w:hAnsi="宋体" w:eastAsia="宋体" w:cs="宋体"/>
          <w:color w:val="000"/>
          <w:sz w:val="28"/>
          <w:szCs w:val="28"/>
        </w:rPr>
        <w:t xml:space="preserve">霍林河街道办事处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第四篇：十一五总结十二五规划</w:t>
      </w:r>
    </w:p>
    <w:p>
      <w:pPr>
        <w:ind w:left="0" w:right="0" w:firstLine="560"/>
        <w:spacing w:before="450" w:after="450" w:line="312" w:lineRule="auto"/>
      </w:pPr>
      <w:r>
        <w:rPr>
          <w:rFonts w:ascii="宋体" w:hAnsi="宋体" w:eastAsia="宋体" w:cs="宋体"/>
          <w:color w:val="000"/>
          <w:sz w:val="28"/>
          <w:szCs w:val="28"/>
        </w:rPr>
        <w:t xml:space="preserve">一、“十一五”发展总结</w:t>
      </w:r>
    </w:p>
    <w:p>
      <w:pPr>
        <w:ind w:left="0" w:right="0" w:firstLine="560"/>
        <w:spacing w:before="450" w:after="450" w:line="312" w:lineRule="auto"/>
      </w:pPr>
      <w:r>
        <w:rPr>
          <w:rFonts w:ascii="宋体" w:hAnsi="宋体" w:eastAsia="宋体" w:cs="宋体"/>
          <w:color w:val="000"/>
          <w:sz w:val="28"/>
          <w:szCs w:val="28"/>
        </w:rPr>
        <w:t xml:space="preserve">改革开放以来，历届县委、政府团结带领全县各族人民立足于资源优势的开发利用，不断深化改革、扩大开放、艰苦创业、加快发展，走出了一条资源优势变经济优势的发展路子。初步建成了林、糖、电、矿支柱产业体系，经济社会持续快速健康发展。“十一五”期间，是我县市政基础设施建设发展，找准方向，打牢基础，承前启后，继往开来的发展新阶段。过去的五年是××城乡建设投资规模、发展速度、变化显着的五年。在县委、县政府的正确领导下，以科学的发展观统领城乡建设各项工作，狠抓城市基础设施建设，较好地完成了“十五”期间的各项工作目标任务。全县市政基础设施建设呈现出欣欣向荣、依法按规、配套完善、稳步推进的大好局面。</w:t>
      </w:r>
    </w:p>
    <w:p>
      <w:pPr>
        <w:ind w:left="0" w:right="0" w:firstLine="560"/>
        <w:spacing w:before="450" w:after="450" w:line="312" w:lineRule="auto"/>
      </w:pPr>
      <w:r>
        <w:rPr>
          <w:rFonts w:ascii="宋体" w:hAnsi="宋体" w:eastAsia="宋体" w:cs="宋体"/>
          <w:color w:val="000"/>
          <w:sz w:val="28"/>
          <w:szCs w:val="28"/>
        </w:rPr>
        <w:t xml:space="preserve">（一）加大规划编制力度，启动建立以总体规划为主体、修建性详细规划和专业专项规划为保障的三层规划体系。完成了城市总体规划修编工作，批准实施县城江东片区、大寨、响水片区控制性详细规划，详细规划覆盖率达100%，为城市建设提供了法律依据。</w:t>
      </w:r>
    </w:p>
    <w:p>
      <w:pPr>
        <w:ind w:left="0" w:right="0" w:firstLine="560"/>
        <w:spacing w:before="450" w:after="450" w:line="312" w:lineRule="auto"/>
      </w:pPr>
      <w:r>
        <w:rPr>
          <w:rFonts w:ascii="宋体" w:hAnsi="宋体" w:eastAsia="宋体" w:cs="宋体"/>
          <w:color w:val="000"/>
          <w:sz w:val="28"/>
          <w:szCs w:val="28"/>
        </w:rPr>
        <w:t xml:space="preserve">（二）城市基础设施项目有序推进。五年来实施了管网建设、道路建设、绿化建设、供水建设、设施建设、河道整治工程，城市道路、市容市貌焕然一新，停车场、公厕、广场、公园、路灯等城市公共服务功能日益完善。全县的小集镇建设不断完善，辐射功能不断增强，形成了以县城为中心，永平、正兴、民乐、××为次中心，其他乡镇为三级中心的小城镇结构体系。目前，县城建成区面积已达6.85平方公里，城镇化水平达32.4%，城市规模增长迅速，发展空间不断拓展。城市人均居住面积达37.2平方米，建成道路总长为28.27千米，县城绿化面积达145万平方米，绿化覆盖率为36%。</w:t>
      </w:r>
    </w:p>
    <w:p>
      <w:pPr>
        <w:ind w:left="0" w:right="0" w:firstLine="560"/>
        <w:spacing w:before="450" w:after="450" w:line="312" w:lineRule="auto"/>
      </w:pPr>
      <w:r>
        <w:rPr>
          <w:rFonts w:ascii="宋体" w:hAnsi="宋体" w:eastAsia="宋体" w:cs="宋体"/>
          <w:color w:val="000"/>
          <w:sz w:val="28"/>
          <w:szCs w:val="28"/>
        </w:rPr>
        <w:t xml:space="preserve">（三）治污项目循序推进。县城生活垃圾处理工程：建设规模为日处理垃圾70吨，服务年限为15年，项目概算投资2690.41万元，目前已通过初步验收，进入试运行阶段，垃圾转运站现已完成主体工程建设，正在进行安装设备准备工作。八是污水处理厂及配套管网工程：建设规模近期日处理1万立方米，远期日处理量2万立方米，配套管网总长84.8公里，初步设计投资8051.82万元，污水处理厂采用bot模式运作。项目于12月15日开工，处理厂图纸在送审中，配套管网工程已进入施工图设计阶段，待进入工程招标阶段的相关工作。</w:t>
      </w:r>
    </w:p>
    <w:p>
      <w:pPr>
        <w:ind w:left="0" w:right="0" w:firstLine="560"/>
        <w:spacing w:before="450" w:after="450" w:line="312" w:lineRule="auto"/>
      </w:pPr>
      <w:r>
        <w:rPr>
          <w:rFonts w:ascii="宋体" w:hAnsi="宋体" w:eastAsia="宋体" w:cs="宋体"/>
          <w:color w:val="000"/>
          <w:sz w:val="28"/>
          <w:szCs w:val="28"/>
        </w:rPr>
        <w:t xml:space="preserve">由于我县是非贫非富县，财政较为困难，垃圾及污水处理费用财政难以承担。为了保证垃圾填埋处理场和生活污水处理厂的实施、投入使用后良性运行、促进环境保护和城市公用事业发展，根据云南省人民政府《关于加快城镇污水生产垃圾处理设施建设和加强运营管理工作的意见》（云政发[]186号）文件精神，于12月29日由县发展和改革局组织，邀请相关单位对垃圾、污水处理费收费标准举行听证会，2024年3月11日县人民政府办公室以《关于县城生活垃圾处理费征收标准的批复》（景政办复[2024]19号）、《关于县城污水处理费征收标准的批复》（景政办复[2024]20号）批复文件，同意我县征收县城垃圾及污水处理费。</w:t>
      </w:r>
    </w:p>
    <w:p>
      <w:pPr>
        <w:ind w:left="0" w:right="0" w:firstLine="560"/>
        <w:spacing w:before="450" w:after="450" w:line="312" w:lineRule="auto"/>
      </w:pPr>
      <w:r>
        <w:rPr>
          <w:rFonts w:ascii="宋体" w:hAnsi="宋体" w:eastAsia="宋体" w:cs="宋体"/>
          <w:color w:val="000"/>
          <w:sz w:val="28"/>
          <w:szCs w:val="28"/>
        </w:rPr>
        <w:t xml:space="preserve">（四）廉租住房建设稳步实施。和我县廉租住房指标19000平方米（其中3000平方米、16000平方米），计划总投资2148万元。我县分七个点进行廉租房建设，其中：县城响水路一期3000平方米，现已竣；县城响水路二期5000平方米，县城苏家大营（与交运集团政企合建）1000平方米，县城凤岗盐矿5600平方米，凤山乡中小学平方米，永平镇二中1800平方米，正兴镇卫生院600平方米，整个廉租住房建设完成投资总额的83%，计划2024年4月前全面完成廉租住房建设任务。我县所建廉租住房面积控制在50平方米以内，并严格按照上级下达的规模进行建设。县上制定出台了《××傣族彝族自治县城镇廉租住房实施细则》、《××傣族彝族自治县廉租住房分配和管理实施方案》。</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1、“三分建、七分管”。近年来，我县以创建文明卫生城市活动为载体，理顺机制，强化执法，不间断开展城市环境的综合整治，城市特别是城区主次街道面貌有了较大改观。但从总体上看，城市管理的问题还不少。比如市容市貌容易反复，长效管理不落实；管理盲区、背街小巷脏乱差依然存在等。解决这些问题，关键要在完善城市管理体制上下功夫，推动城市管理重心下移，充分发挥城区特别是社区在城市管理中的主体作用，按照重心下移、属地管理原则，建立定地段、定人员、定时间、定责任，形成以路为线、纵横成网、布局合理、覆盖城郊的管理网络，做到违章行为及时处理，街头垃圾及时清除，环境面貌不断改观。</w:t>
      </w:r>
    </w:p>
    <w:p>
      <w:pPr>
        <w:ind w:left="0" w:right="0" w:firstLine="560"/>
        <w:spacing w:before="450" w:after="450" w:line="312" w:lineRule="auto"/>
      </w:pPr>
      <w:r>
        <w:rPr>
          <w:rFonts w:ascii="宋体" w:hAnsi="宋体" w:eastAsia="宋体" w:cs="宋体"/>
          <w:color w:val="000"/>
          <w:sz w:val="28"/>
          <w:szCs w:val="28"/>
        </w:rPr>
        <w:t xml:space="preserve">2、强化保障。为加强管理，协调，公安、工商、卫生、交警、运政等职能部门切实加大支持力度，建立与城管部门责任共担、联合执法、集中整治的工作机制。牢固树立城市建设要投入，城市管理也要投入的理念，切实加大对城市管理的投入，提高城市管理维护费标准，改善城管部门工作条件。推进改革。坚持“政府主导、企业主体、市场化运作”，加快城市公共服务事业单位改革，推进市政管护、环卫作业和公共服务业的市场化产业化进程，推进管干分离、管养分离、作业放开，通过市场化运作，充分发挥企业在城市管理中的作用，促进管理重心下移。</w:t>
      </w:r>
    </w:p>
    <w:p>
      <w:pPr>
        <w:ind w:left="0" w:right="0" w:firstLine="560"/>
        <w:spacing w:before="450" w:after="450" w:line="312" w:lineRule="auto"/>
      </w:pPr>
      <w:r>
        <w:rPr>
          <w:rFonts w:ascii="宋体" w:hAnsi="宋体" w:eastAsia="宋体" w:cs="宋体"/>
          <w:color w:val="000"/>
          <w:sz w:val="28"/>
          <w:szCs w:val="28"/>
        </w:rPr>
        <w:t xml:space="preserve">3、加强正面宣传引导，提高群众参与意识，努力形成全社会齐抓共管的良好局面。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二、城镇建设十二五规划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基本实现现代化为目标，加快县城和重点城镇建设，加快小城镇改革步伐，形成结构合理、配套完善、功能明确、发展协调的县域城镇发展格局，加快城镇化发展，促进人口、资金、资源的聚集。二是以规划为龙头，以改革为动力，以政策为导向，以工业化推进现代化，以城市化合理组织城镇体系规划结构，把县域建设成为城镇布局合理，职能分工明确，基础设施配套齐全，生态环境优美的现代化城镇地区。</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是整体效益原则，处理好全县城镇发展矛盾，调整好城镇布局与产业结构，尤其处理好城镇间的功能协调问题。二是优势互补原则，加强城镇间的协作，充分发挥地区优势。三是可持续发展原则，统筹安排区域自然资源的开发利用、产业发展和生态环境保护，节约有限的土地资源，减少土地的浪费，严格控制城镇建设用地的投入总量，处理好当前与长远发展之间的矛盾，为未来的各种潜在发展留有余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县城总体规划，到2024年，我县城市人口规模将达到10万人，城市建设用地将达到1190公顷，人均用地控制在120平方米以内，居住、公共设施、对外交通道路、广场、市政公用设施、给排水、绿地等基础设施建设完全满足县城增加人口的需求，城镇化水平达到50%。县城的建设模式在用地评价的基础上结合城市产业、交通和环境特点确定为集中联片发展与组团式跳跃发展相结合，南拓为主，适度东进。重点发展江东组团、东巴工业组团和纸厂工业组团，调整完善旧城组团和江北组团，适度发展江南组团。形成“一带、两轴、四园、六组团”的城市布局结构。</w:t>
      </w:r>
    </w:p>
    <w:p>
      <w:pPr>
        <w:ind w:left="0" w:right="0" w:firstLine="560"/>
        <w:spacing w:before="450" w:after="450" w:line="312" w:lineRule="auto"/>
      </w:pPr>
      <w:r>
        <w:rPr>
          <w:rFonts w:ascii="宋体" w:hAnsi="宋体" w:eastAsia="宋体" w:cs="宋体"/>
          <w:color w:val="000"/>
          <w:sz w:val="28"/>
          <w:szCs w:val="28"/>
        </w:rPr>
        <w:t xml:space="preserve">“一带”--依托威远江两岸的平坦地势，配合两岸主要沿江联系道路的建设引导城市沿威远江南下逐步发展，形成城市主要威远江城市景观带。</w:t>
      </w:r>
    </w:p>
    <w:p>
      <w:pPr>
        <w:ind w:left="0" w:right="0" w:firstLine="560"/>
        <w:spacing w:before="450" w:after="450" w:line="312" w:lineRule="auto"/>
      </w:pPr>
      <w:r>
        <w:rPr>
          <w:rFonts w:ascii="宋体" w:hAnsi="宋体" w:eastAsia="宋体" w:cs="宋体"/>
          <w:color w:val="000"/>
          <w:sz w:val="28"/>
          <w:szCs w:val="28"/>
        </w:rPr>
        <w:t xml:space="preserve">“两轴”--一是以东西向的森林大道，振兴路，人民路为基础、以公共服务功能为主的城市功能主轴；二是以威远江两岸沿江绿地为基础的开放型生态景观轴。“四园”--是指规划的四座大型公园，芒果山公园、佛迹公园、民族公园和滨江公园，体现××县城独有的人文地理特色。</w:t>
      </w:r>
    </w:p>
    <w:p>
      <w:pPr>
        <w:ind w:left="0" w:right="0" w:firstLine="560"/>
        <w:spacing w:before="450" w:after="450" w:line="312" w:lineRule="auto"/>
      </w:pPr>
      <w:r>
        <w:rPr>
          <w:rFonts w:ascii="宋体" w:hAnsi="宋体" w:eastAsia="宋体" w:cs="宋体"/>
          <w:color w:val="000"/>
          <w:sz w:val="28"/>
          <w:szCs w:val="28"/>
        </w:rPr>
        <w:t xml:space="preserve">“六组团”--组团以地形地貌和主要道路进行分隔，各组团在功能上各有侧重，其中生活居住组团有四个：旧城生活居住组团、江东生活居住组团、江北生活居住组团、江南生活居住组团，工业组团两个：东巴工业组团、纸厂工业组团。</w:t>
      </w:r>
    </w:p>
    <w:p>
      <w:pPr>
        <w:ind w:left="0" w:right="0" w:firstLine="560"/>
        <w:spacing w:before="450" w:after="450" w:line="312" w:lineRule="auto"/>
      </w:pPr>
      <w:r>
        <w:rPr>
          <w:rFonts w:ascii="宋体" w:hAnsi="宋体" w:eastAsia="宋体" w:cs="宋体"/>
          <w:color w:val="000"/>
          <w:sz w:val="28"/>
          <w:szCs w:val="28"/>
        </w:rPr>
        <w:t xml:space="preserve">（四）规划重要指标</w:t>
      </w:r>
    </w:p>
    <w:p>
      <w:pPr>
        <w:ind w:left="0" w:right="0" w:firstLine="560"/>
        <w:spacing w:before="450" w:after="450" w:line="312" w:lineRule="auto"/>
      </w:pPr>
      <w:r>
        <w:rPr>
          <w:rFonts w:ascii="宋体" w:hAnsi="宋体" w:eastAsia="宋体" w:cs="宋体"/>
          <w:color w:val="000"/>
          <w:sz w:val="28"/>
          <w:szCs w:val="28"/>
        </w:rPr>
        <w:t xml:space="preserve">1、十二五规划期限为：2024年—2024年； 2、2024年，××县城人口达6.0万人；到2024年××县城人口达10万人。3、2024年，××县城区建设用地8.26平方公里，人均建设用地138平方米；到2024年××县城区建设用地11.9平方公里，人均建设用地119平方米。</w:t>
      </w:r>
    </w:p>
    <w:p>
      <w:pPr>
        <w:ind w:left="0" w:right="0" w:firstLine="560"/>
        <w:spacing w:before="450" w:after="450" w:line="312" w:lineRule="auto"/>
      </w:pPr>
      <w:r>
        <w:rPr>
          <w:rFonts w:ascii="宋体" w:hAnsi="宋体" w:eastAsia="宋体" w:cs="宋体"/>
          <w:color w:val="000"/>
          <w:sz w:val="28"/>
          <w:szCs w:val="28"/>
        </w:rPr>
        <w:t xml:space="preserve">形成多渠道的市政建设筹资和投资体系，建立项目库，有针对性的完成项目可研初设，争取列为国家和省地项目，取得上级资金补助。制定和出台一系列优惠政策，鼓励县内外各企业、单位、个人投资。合理使用贷款投资市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第五篇：十一五总结及十二五规划</w:t>
      </w:r>
    </w:p>
    <w:p>
      <w:pPr>
        <w:ind w:left="0" w:right="0" w:firstLine="560"/>
        <w:spacing w:before="450" w:after="450" w:line="312" w:lineRule="auto"/>
      </w:pPr>
      <w:r>
        <w:rPr>
          <w:rFonts w:ascii="宋体" w:hAnsi="宋体" w:eastAsia="宋体" w:cs="宋体"/>
          <w:color w:val="000"/>
          <w:sz w:val="28"/>
          <w:szCs w:val="28"/>
        </w:rPr>
        <w:t xml:space="preserve">赵湾水库管理局</w:t>
      </w:r>
    </w:p>
    <w:p>
      <w:pPr>
        <w:ind w:left="0" w:right="0" w:firstLine="560"/>
        <w:spacing w:before="450" w:after="450" w:line="312" w:lineRule="auto"/>
      </w:pPr>
      <w:r>
        <w:rPr>
          <w:rFonts w:ascii="宋体" w:hAnsi="宋体" w:eastAsia="宋体" w:cs="宋体"/>
          <w:color w:val="000"/>
          <w:sz w:val="28"/>
          <w:szCs w:val="28"/>
        </w:rPr>
        <w:t xml:space="preserve">“十一五”总结及“十二五”规划</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和省、市水利部门的大力支持下，赵湾水库管理局紧紧围绕县委经济工作会议确定的重点工作目标，深入贯彻落实科学发展观，真抓实干，强力推进，以除险加固工程为重点，抓好工程管理，确保安全度汛，积极发展县城供水和服务工业园区建设，为促进全县经济社会又好又快发展作出了贡献。</w:t>
      </w:r>
    </w:p>
    <w:p>
      <w:pPr>
        <w:ind w:left="0" w:right="0" w:firstLine="560"/>
        <w:spacing w:before="450" w:after="450" w:line="312" w:lineRule="auto"/>
      </w:pPr>
      <w:r>
        <w:rPr>
          <w:rFonts w:ascii="宋体" w:hAnsi="宋体" w:eastAsia="宋体" w:cs="宋体"/>
          <w:color w:val="000"/>
          <w:sz w:val="28"/>
          <w:szCs w:val="28"/>
        </w:rPr>
        <w:t xml:space="preserve">一、“十一五”重点工作回顾</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十一五”期间，我局抢抓国家对水利工作高度重视的建设机遇，以“为水库谋发展，为镇平保平安，为财政拓财源”为目标，积极向上级争取项目和配套资金，长江水利委员会（长建〔2024〕77号文）批复赵湾水库除险加固工程总投资5938万元，工期计划24个月。工程于2024年10月开工，相继建成拦水主坝工程、溢洪道加固工程、输水洞加固工程、机电及金属结构更新、水库安全监测设施、环境保护和水土保持、完善工程管理设施等项目，累计完成投资4484万元。工程竣工后，由水利厅组织专家15人成立验收委员</w:t>
      </w:r>
    </w:p>
    <w:p>
      <w:pPr>
        <w:ind w:left="0" w:right="0" w:firstLine="560"/>
        <w:spacing w:before="450" w:after="450" w:line="312" w:lineRule="auto"/>
      </w:pPr>
      <w:r>
        <w:rPr>
          <w:rFonts w:ascii="宋体" w:hAnsi="宋体" w:eastAsia="宋体" w:cs="宋体"/>
          <w:color w:val="000"/>
          <w:sz w:val="28"/>
          <w:szCs w:val="28"/>
        </w:rPr>
        <w:t xml:space="preserve">会，在镇平召开赵湾水库除险加固工程工作会议，对4个单位工程进行质量评估，验收委员会一致通过竣工验收。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除险加固工程顺利竣工，抗旱防汛能力大幅增强。除险加固工程顺利竣工并投入使用，消除了水库的安全隐患，提高了汛期抗击洪水的能力，大幅度提升了水库的蓄水保水水平，真正起到了汛期保平安，无雨抗大旱的作用。特别是今年汛期时，面对多年不遇的特大汛情，水库先后六次开闸，累计泄洪1亿立方米，确保了大堤无恙，保障了全县人民生命财产安全。</w:t>
      </w:r>
    </w:p>
    <w:p>
      <w:pPr>
        <w:ind w:left="0" w:right="0" w:firstLine="560"/>
        <w:spacing w:before="450" w:after="450" w:line="312" w:lineRule="auto"/>
      </w:pPr>
      <w:r>
        <w:rPr>
          <w:rFonts w:ascii="宋体" w:hAnsi="宋体" w:eastAsia="宋体" w:cs="宋体"/>
          <w:color w:val="000"/>
          <w:sz w:val="28"/>
          <w:szCs w:val="28"/>
        </w:rPr>
        <w:t xml:space="preserve">2、完善机制，水源地保护及城区供水水平显著提升。作为县城供水的水源地，本着为全县人民高度负责的态度，不断建立完善各项管理制度，把保障供水安全当作一项政治任务来抓。一是依法取缔网箱养鱼。二是坚决杜绝化肥养鱼。三是依法取缔库区内的采砂船。四是维护供水工程，加强渠道管理。增加渠道专管员，聘用渠道群管员，专管与群管相结合，有效确保了供水安全。</w:t>
      </w:r>
    </w:p>
    <w:p>
      <w:pPr>
        <w:ind w:left="0" w:right="0" w:firstLine="560"/>
        <w:spacing w:before="450" w:after="450" w:line="312" w:lineRule="auto"/>
      </w:pPr>
      <w:r>
        <w:rPr>
          <w:rFonts w:ascii="宋体" w:hAnsi="宋体" w:eastAsia="宋体" w:cs="宋体"/>
          <w:color w:val="000"/>
          <w:sz w:val="28"/>
          <w:szCs w:val="28"/>
        </w:rPr>
        <w:t xml:space="preserve">根据工业园区发展的需要，2024年投入200多万元对玉神路、鸿安路、豫龙路三条路段的5600米供水管网进行完善建设，保证了入园企业的供水需求。同时，为了缓解工业园区周边村庄征地后的矛盾，及时解决居民的生活用水，又投资30万元使500多户居民用上自来水。积极支持企业发</w:t>
      </w:r>
    </w:p>
    <w:p>
      <w:pPr>
        <w:ind w:left="0" w:right="0" w:firstLine="560"/>
        <w:spacing w:before="450" w:after="450" w:line="312" w:lineRule="auto"/>
      </w:pPr>
      <w:r>
        <w:rPr>
          <w:rFonts w:ascii="宋体" w:hAnsi="宋体" w:eastAsia="宋体" w:cs="宋体"/>
          <w:color w:val="000"/>
          <w:sz w:val="28"/>
          <w:szCs w:val="28"/>
        </w:rPr>
        <w:t xml:space="preserve">展，为航天水泥厂、普康药厂等重点企业提供用水约600万立方米，不但为园区建设做出了贡献，也成为我局发展水利经济的新亮点。</w:t>
      </w:r>
    </w:p>
    <w:p>
      <w:pPr>
        <w:ind w:left="0" w:right="0" w:firstLine="560"/>
        <w:spacing w:before="450" w:after="450" w:line="312" w:lineRule="auto"/>
      </w:pPr>
      <w:r>
        <w:rPr>
          <w:rFonts w:ascii="宋体" w:hAnsi="宋体" w:eastAsia="宋体" w:cs="宋体"/>
          <w:color w:val="000"/>
          <w:sz w:val="28"/>
          <w:szCs w:val="28"/>
        </w:rPr>
        <w:t xml:space="preserve">3、高度重视，扎实推进，水管体制改革圆满完成。水管体制改革工作，时间紧，任务重，涉及水库管理局干部职工的切身利益，可谓万众瞩目。管理局以上级领导机关相关文件要求为指南，吃透精神，“一把尺子量到底”，严格执行，坚决不搞特事特办。不论是笔试、面试还是综合测评，始终坚持公开透明，顶着压力，以高度的责任感做好水管体制改革工作。由于过程公平公正，思想工作扎实有效，水管体制改革工作得以圆满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十一五”工作，成绩的取得来之不易，但在看到成绩的同时，我们也清醒地认识到，在实际工作中仍然存在着一些问题和不足，主要表现在：一是干部队伍素质还需要进一步提高，工作的方式、方法还需要不断改进和完善，部分同志大局观念不强，学习劲头不足，服务意识不浓。二是工程管理虽然成效显著，但凭借个人经验的成分较大，没有上升到理论高度，研讨性文章基本没有。三是项目争取工作上层热下边冷，在同志们中间还没有形成共识，部分同志抱有一种事不关己的态度，没有形成人人为项目出注意、想办法的良好氛围。四是我们现有的资源优势发掘的还不够，有</w:t>
      </w:r>
    </w:p>
    <w:p>
      <w:pPr>
        <w:ind w:left="0" w:right="0" w:firstLine="560"/>
        <w:spacing w:before="450" w:after="450" w:line="312" w:lineRule="auto"/>
      </w:pPr>
      <w:r>
        <w:rPr>
          <w:rFonts w:ascii="宋体" w:hAnsi="宋体" w:eastAsia="宋体" w:cs="宋体"/>
          <w:color w:val="000"/>
          <w:sz w:val="28"/>
          <w:szCs w:val="28"/>
        </w:rPr>
        <w:t xml:space="preserve">待进一步开发。这些问题需要我们在今后的工作中认真加以解决，推动我局各项工作再上新台阶。</w:t>
      </w:r>
    </w:p>
    <w:p>
      <w:pPr>
        <w:ind w:left="0" w:right="0" w:firstLine="560"/>
        <w:spacing w:before="450" w:after="450" w:line="312" w:lineRule="auto"/>
      </w:pPr>
      <w:r>
        <w:rPr>
          <w:rFonts w:ascii="宋体" w:hAnsi="宋体" w:eastAsia="宋体" w:cs="宋体"/>
          <w:color w:val="000"/>
          <w:sz w:val="28"/>
          <w:szCs w:val="28"/>
        </w:rPr>
        <w:t xml:space="preserve">二、“十二五”发展规划及2024年重点工作谋划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十七大和十七届五中全会精神，全面落实科学发展观，以创建省级文明单位为目标，以水库可持续发展为主线，以工程管理和县域供水工作为重点，创新工作机制，转变发展方式，加强队伍建设，促进水库各项工作又好又快发展。</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1、县城饮用水源地保护地项目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在创新机制上突出“实”。在重点工程建设实施中，继续推行领导问责制、承包责任制、市场运作制、全程监管制、考核评比制、长效管护制“六大机制”，坚持建管齐抓，切实保证重点工程建设取得实质性成效。同时，积极开展优质、便捷、周到服务，为施工单位创造良好的施工环境，从而保证各项工程建设的顺利实施。</w:t>
      </w:r>
    </w:p>
    <w:p>
      <w:pPr>
        <w:ind w:left="0" w:right="0" w:firstLine="560"/>
        <w:spacing w:before="450" w:after="450" w:line="312" w:lineRule="auto"/>
      </w:pPr>
      <w:r>
        <w:rPr>
          <w:rFonts w:ascii="宋体" w:hAnsi="宋体" w:eastAsia="宋体" w:cs="宋体"/>
          <w:color w:val="000"/>
          <w:sz w:val="28"/>
          <w:szCs w:val="28"/>
        </w:rPr>
        <w:t xml:space="preserve">2、是项目推进上突出“快”。对各项工程项目建设做到明确责任目标，明确完成时限，采取倒排工时、卡死工期的办法，实行挂图作业，铆劲实干，轮班作业，满负荷施工，严</w:t>
      </w:r>
    </w:p>
    <w:p>
      <w:pPr>
        <w:ind w:left="0" w:right="0" w:firstLine="560"/>
        <w:spacing w:before="450" w:after="450" w:line="312" w:lineRule="auto"/>
      </w:pPr>
      <w:r>
        <w:rPr>
          <w:rFonts w:ascii="宋体" w:hAnsi="宋体" w:eastAsia="宋体" w:cs="宋体"/>
          <w:color w:val="000"/>
          <w:sz w:val="28"/>
          <w:szCs w:val="28"/>
        </w:rPr>
        <w:t xml:space="preserve">格按进度要求施工。同时，实行工程进度日汇总、日调度制度，确保按计划完成施工任务。</w:t>
      </w:r>
    </w:p>
    <w:p>
      <w:pPr>
        <w:ind w:left="0" w:right="0" w:firstLine="560"/>
        <w:spacing w:before="450" w:after="450" w:line="312" w:lineRule="auto"/>
      </w:pPr>
      <w:r>
        <w:rPr>
          <w:rFonts w:ascii="宋体" w:hAnsi="宋体" w:eastAsia="宋体" w:cs="宋体"/>
          <w:color w:val="000"/>
          <w:sz w:val="28"/>
          <w:szCs w:val="28"/>
        </w:rPr>
        <w:t xml:space="preserve">3、在建设标准上突出“高”。严格按照各个重点项目建设设计标准施工，要做到突出“三精”，即精心、精细、精品，实现“三化”，即标准化、工艺化、规范化，确保项目建设的高标准、高质量、高品位。</w:t>
      </w:r>
    </w:p>
    <w:p>
      <w:pPr>
        <w:ind w:left="0" w:right="0" w:firstLine="560"/>
        <w:spacing w:before="450" w:after="450" w:line="312" w:lineRule="auto"/>
      </w:pPr>
      <w:r>
        <w:rPr>
          <w:rFonts w:ascii="宋体" w:hAnsi="宋体" w:eastAsia="宋体" w:cs="宋体"/>
          <w:color w:val="000"/>
          <w:sz w:val="28"/>
          <w:szCs w:val="28"/>
        </w:rPr>
        <w:t xml:space="preserve">4、在监督管理上突出“严”。建立健全重点工程建设项目组织管理机构，明确指挥部、督导小组、监理人员职责，层层签定责任状，把目标任务分解到人，责任明确到岗。对所有参加工程监管人员加强监督管理，严格责任目标考核，确保职责履行到位。</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围绕“十二五”发展规划，2024年重点做好以下几个方面工作：</w:t>
      </w:r>
    </w:p>
    <w:p>
      <w:pPr>
        <w:ind w:left="0" w:right="0" w:firstLine="560"/>
        <w:spacing w:before="450" w:after="450" w:line="312" w:lineRule="auto"/>
      </w:pPr>
      <w:r>
        <w:rPr>
          <w:rFonts w:ascii="宋体" w:hAnsi="宋体" w:eastAsia="宋体" w:cs="宋体"/>
          <w:color w:val="000"/>
          <w:sz w:val="28"/>
          <w:szCs w:val="28"/>
        </w:rPr>
        <w:t xml:space="preserve">1、灌区配套工程</w:t>
      </w:r>
    </w:p>
    <w:p>
      <w:pPr>
        <w:ind w:left="0" w:right="0" w:firstLine="560"/>
        <w:spacing w:before="450" w:after="450" w:line="312" w:lineRule="auto"/>
      </w:pPr>
      <w:r>
        <w:rPr>
          <w:rFonts w:ascii="宋体" w:hAnsi="宋体" w:eastAsia="宋体" w:cs="宋体"/>
          <w:color w:val="000"/>
          <w:sz w:val="28"/>
          <w:szCs w:val="28"/>
        </w:rPr>
        <w:t xml:space="preserve">2、抗旱防汛</w:t>
      </w:r>
    </w:p>
    <w:p>
      <w:pPr>
        <w:ind w:left="0" w:right="0" w:firstLine="560"/>
        <w:spacing w:before="450" w:after="450" w:line="312" w:lineRule="auto"/>
      </w:pPr>
      <w:r>
        <w:rPr>
          <w:rFonts w:ascii="宋体" w:hAnsi="宋体" w:eastAsia="宋体" w:cs="宋体"/>
          <w:color w:val="000"/>
          <w:sz w:val="28"/>
          <w:szCs w:val="28"/>
        </w:rPr>
        <w:t xml:space="preserve">3、水源地保护</w:t>
      </w:r>
    </w:p>
    <w:p>
      <w:pPr>
        <w:ind w:left="0" w:right="0" w:firstLine="560"/>
        <w:spacing w:before="450" w:after="450" w:line="312" w:lineRule="auto"/>
      </w:pPr>
      <w:r>
        <w:rPr>
          <w:rFonts w:ascii="宋体" w:hAnsi="宋体" w:eastAsia="宋体" w:cs="宋体"/>
          <w:color w:val="000"/>
          <w:sz w:val="28"/>
          <w:szCs w:val="28"/>
        </w:rPr>
        <w:t xml:space="preserve">4、城区供水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2025-01-31T11:04:32+08:00</dcterms:created>
  <dcterms:modified xsi:type="dcterms:W3CDTF">2025-01-31T11:04:32+08:00</dcterms:modified>
</cp:coreProperties>
</file>

<file path=docProps/custom.xml><?xml version="1.0" encoding="utf-8"?>
<Properties xmlns="http://schemas.openxmlformats.org/officeDocument/2006/custom-properties" xmlns:vt="http://schemas.openxmlformats.org/officeDocument/2006/docPropsVTypes"/>
</file>