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找准靶子 力戒“四风”</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第一篇：找准靶子 力戒“四风”找准靶子 力戒“四风”2024年07月05日 经济日报党的群众路线教育实践活动的主要任务是加强作风建设，集中解决形式主义、官僚主义、享乐主义和奢靡之风的问题。这“四风”，违背党的性质和宗旨，人民群众反映最为强...</w:t>
      </w:r>
    </w:p>
    <w:p>
      <w:pPr>
        <w:ind w:left="0" w:right="0" w:firstLine="560"/>
        <w:spacing w:before="450" w:after="450" w:line="312" w:lineRule="auto"/>
      </w:pPr>
      <w:r>
        <w:rPr>
          <w:rFonts w:ascii="黑体" w:hAnsi="黑体" w:eastAsia="黑体" w:cs="黑体"/>
          <w:color w:val="000000"/>
          <w:sz w:val="36"/>
          <w:szCs w:val="36"/>
          <w:b w:val="1"/>
          <w:bCs w:val="1"/>
        </w:rPr>
        <w:t xml:space="preserve">第一篇：找准靶子 力戒“四风”</w:t>
      </w:r>
    </w:p>
    <w:p>
      <w:pPr>
        <w:ind w:left="0" w:right="0" w:firstLine="560"/>
        <w:spacing w:before="450" w:after="450" w:line="312" w:lineRule="auto"/>
      </w:pPr>
      <w:r>
        <w:rPr>
          <w:rFonts w:ascii="宋体" w:hAnsi="宋体" w:eastAsia="宋体" w:cs="宋体"/>
          <w:color w:val="000"/>
          <w:sz w:val="28"/>
          <w:szCs w:val="28"/>
        </w:rPr>
        <w:t xml:space="preserve">找准靶子 力戒“四风”</w:t>
      </w:r>
    </w:p>
    <w:p>
      <w:pPr>
        <w:ind w:left="0" w:right="0" w:firstLine="560"/>
        <w:spacing w:before="450" w:after="450" w:line="312" w:lineRule="auto"/>
      </w:pPr>
      <w:r>
        <w:rPr>
          <w:rFonts w:ascii="宋体" w:hAnsi="宋体" w:eastAsia="宋体" w:cs="宋体"/>
          <w:color w:val="000"/>
          <w:sz w:val="28"/>
          <w:szCs w:val="28"/>
        </w:rPr>
        <w:t xml:space="preserve">2024年07月05日 经济日报</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任务是加强作风建设，集中解决形式主义、官僚主义、享乐主义和奢靡之风的问题。这“四风”，违背党的性质和宗旨，人民群众反映最为强烈，也严重损害了党群干群关系。解决好这个问题，就能更好树立党的威信，继续得到人民群众的信任，使我们各项事业发展的基础安如泰山、坚如磐石。</w:t>
      </w:r>
    </w:p>
    <w:p>
      <w:pPr>
        <w:ind w:left="0" w:right="0" w:firstLine="560"/>
        <w:spacing w:before="450" w:after="450" w:line="312" w:lineRule="auto"/>
      </w:pPr>
      <w:r>
        <w:rPr>
          <w:rFonts w:ascii="宋体" w:hAnsi="宋体" w:eastAsia="宋体" w:cs="宋体"/>
          <w:color w:val="000"/>
          <w:sz w:val="28"/>
          <w:szCs w:val="28"/>
        </w:rPr>
        <w:t xml:space="preserve">巩固党的执政基础和执政地位，最重要的就是靠坚持党的群众路线、密切联系群众，人民群众的拥护和支持是党执政的最牢固根基。当前党员干部队伍的主流是好的，但是脱离群众的现象也大量存在，集中表现在“四风”上：知行不</w:t>
      </w:r>
    </w:p>
    <w:p>
      <w:pPr>
        <w:ind w:left="0" w:right="0" w:firstLine="560"/>
        <w:spacing w:before="450" w:after="450" w:line="312" w:lineRule="auto"/>
      </w:pPr>
      <w:r>
        <w:rPr>
          <w:rFonts w:ascii="宋体" w:hAnsi="宋体" w:eastAsia="宋体" w:cs="宋体"/>
          <w:color w:val="000"/>
          <w:sz w:val="28"/>
          <w:szCs w:val="28"/>
        </w:rPr>
        <w:t xml:space="preserve">一、不求实效、文山会海、弄虚作假的“形式主义”，高高在上、脱离实际、脱离群众、自我膨胀的“官僚主义”，精神懈怠、不思进取、贪图享受、玩风盛行的“享乐主义”，铺张浪费、挥霍无度、以权谋私、生活奢华的“奢靡之风”。这些不良风气不是小事，如果任其发展下去，就会像一座无形的墙把我们党和人民群众隔开，我们党就会失去根基、失去血脉、失去力量。对这些作风之弊、行为之垢，必须下大力气来一次大排查、大检修、大扫除，从而扶正祛邪，推动作风转变。这需要广大党员干部更加牢固树立和自觉实践以人为本、执政为民的理念，弘扬密切联系群众的优良作风。反对形式主义，就要着重解决工作不实的问题，改进学风文风会风，真正把心思和力气用在察实情、出实招、办实事、求实效上；反对官僚主义，就要着重解决在人民群众利益上不维护、不作为的问题，深入基层深入实际，真心为群众服务；反对享乐主义，就要着重克服及时行乐思想和特权现象，克己奉公，勤政廉政，保持奋发有为的精神状态；反对奢靡之风，就要狠刹挥霍享乐和骄奢淫逸的不良风气，艰苦朴素、精打细算，勤俭办一切事情。总之，在这次教育实践活动中，必须动真的、来实的，抓住主要矛盾，什么问题突出就着重解决什么问题，什么问题紧迫就抓紧解决什么问题，找准靶子，有的放矢，务求实效。</w:t>
      </w:r>
    </w:p>
    <w:p>
      <w:pPr>
        <w:ind w:left="0" w:right="0" w:firstLine="560"/>
        <w:spacing w:before="450" w:after="450" w:line="312" w:lineRule="auto"/>
      </w:pPr>
      <w:r>
        <w:rPr>
          <w:rFonts w:ascii="黑体" w:hAnsi="黑体" w:eastAsia="黑体" w:cs="黑体"/>
          <w:color w:val="000000"/>
          <w:sz w:val="36"/>
          <w:szCs w:val="36"/>
          <w:b w:val="1"/>
          <w:bCs w:val="1"/>
        </w:rPr>
        <w:t xml:space="preserve">第二篇：力戒四风_联系群众演讲稿</w:t>
      </w:r>
    </w:p>
    <w:p>
      <w:pPr>
        <w:ind w:left="0" w:right="0" w:firstLine="560"/>
        <w:spacing w:before="450" w:after="450" w:line="312" w:lineRule="auto"/>
      </w:pPr>
      <w:r>
        <w:rPr>
          <w:rFonts w:ascii="宋体" w:hAnsi="宋体" w:eastAsia="宋体" w:cs="宋体"/>
          <w:color w:val="000"/>
          <w:sz w:val="28"/>
          <w:szCs w:val="28"/>
        </w:rPr>
        <w:t xml:space="preserve">戒四风 变观念 服务人民群众</w:t>
      </w:r>
    </w:p>
    <w:p>
      <w:pPr>
        <w:ind w:left="0" w:right="0" w:firstLine="560"/>
        <w:spacing w:before="450" w:after="450" w:line="312" w:lineRule="auto"/>
      </w:pPr>
      <w:r>
        <w:rPr>
          <w:rFonts w:ascii="宋体" w:hAnsi="宋体" w:eastAsia="宋体" w:cs="宋体"/>
          <w:color w:val="000"/>
          <w:sz w:val="28"/>
          <w:szCs w:val="28"/>
        </w:rPr>
        <w:t xml:space="preserve">——“切实反对四风，践行群众路线”演讲稿</w:t>
      </w:r>
    </w:p>
    <w:p>
      <w:pPr>
        <w:ind w:left="0" w:right="0" w:firstLine="560"/>
        <w:spacing w:before="450" w:after="450" w:line="312" w:lineRule="auto"/>
      </w:pPr>
      <w:r>
        <w:rPr>
          <w:rFonts w:ascii="宋体" w:hAnsi="宋体" w:eastAsia="宋体" w:cs="宋体"/>
          <w:color w:val="000"/>
          <w:sz w:val="28"/>
          <w:szCs w:val="28"/>
        </w:rPr>
        <w:t xml:space="preserve">倪家营乡中心幼儿园 宋晓玲</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大家好！很高兴有缘参加这次演讲比赛，我今天演讲的题目是：戒四风，变观念，服务人民群众。</w:t>
      </w:r>
    </w:p>
    <w:p>
      <w:pPr>
        <w:ind w:left="0" w:right="0" w:firstLine="560"/>
        <w:spacing w:before="450" w:after="450" w:line="312" w:lineRule="auto"/>
      </w:pPr>
      <w:r>
        <w:rPr>
          <w:rFonts w:ascii="宋体" w:hAnsi="宋体" w:eastAsia="宋体" w:cs="宋体"/>
          <w:color w:val="000"/>
          <w:sz w:val="28"/>
          <w:szCs w:val="28"/>
        </w:rPr>
        <w:t xml:space="preserve">唐太宗李世民，认识到民重君轻，民为水，君为舟，水能载舟亦能覆舟。在位期间,坚持以民为本，推行仁政，杜绝奢侈浪费，从而奠定了大唐盛世的基础。李世民治国方略能够给我们今天带来些什么东西呢？我想，他带给我们的启示是：新的历史时期，始终保持党和人民群众的血肉联系，是我们党永远立于不败之地的根本保证。</w:t>
      </w:r>
    </w:p>
    <w:p>
      <w:pPr>
        <w:ind w:left="0" w:right="0" w:firstLine="560"/>
        <w:spacing w:before="450" w:after="450" w:line="312" w:lineRule="auto"/>
      </w:pPr>
      <w:r>
        <w:rPr>
          <w:rFonts w:ascii="宋体" w:hAnsi="宋体" w:eastAsia="宋体" w:cs="宋体"/>
          <w:color w:val="000"/>
          <w:sz w:val="28"/>
          <w:szCs w:val="28"/>
        </w:rPr>
        <w:t xml:space="preserve">当前党员干部的队伍，主流是好的，但是脱离群众的现象也时有发生，集中表现在“四风”上:“形式主义”、“官僚主义”、“享乐主义”、“奢靡之风”。这些不良风气不是小事，任其发展下去，就会像一堵无形的墙，把我们党和人民群众分开。离开了人民群众，我们党就会失去血脉、失去力量，失去生存的基础。</w:t>
      </w:r>
    </w:p>
    <w:p>
      <w:pPr>
        <w:ind w:left="0" w:right="0" w:firstLine="560"/>
        <w:spacing w:before="450" w:after="450" w:line="312" w:lineRule="auto"/>
      </w:pPr>
      <w:r>
        <w:rPr>
          <w:rFonts w:ascii="宋体" w:hAnsi="宋体" w:eastAsia="宋体" w:cs="宋体"/>
          <w:color w:val="000"/>
          <w:sz w:val="28"/>
          <w:szCs w:val="28"/>
        </w:rPr>
        <w:t xml:space="preserve">“四风”与党的群众路线是矛盾的,是水火不容的，要坚持党的群众路线，必须从思想上破除“四风”，从行动上力戒“四风”。只有这样，我们党才能永葆青春。</w:t>
      </w:r>
    </w:p>
    <w:p>
      <w:pPr>
        <w:ind w:left="0" w:right="0" w:firstLine="560"/>
        <w:spacing w:before="450" w:after="450" w:line="312" w:lineRule="auto"/>
      </w:pPr>
      <w:r>
        <w:rPr>
          <w:rFonts w:ascii="宋体" w:hAnsi="宋体" w:eastAsia="宋体" w:cs="宋体"/>
          <w:color w:val="000"/>
          <w:sz w:val="28"/>
          <w:szCs w:val="28"/>
        </w:rPr>
        <w:t xml:space="preserve">戒“四风”，首先要改变个人观念。部分党员干部存在着封建残余思想，高高在上，认为我是人民的父母官，我是青天大老爷,其实这就是官僚主义。邓小平同志曾说过：“我是中国人民的儿子，我深情地爱着我的祖国和人民。”，邓老爷子这句话明确告诉我们：人民才是我们的衣食父母！人民群众不需要父母官，不需要青天大老爷，需要的是服务者，需要的是人民公仆，我们要做的只有一件事，那就是 全心全意为人民服务。</w:t>
      </w:r>
    </w:p>
    <w:p>
      <w:pPr>
        <w:ind w:left="0" w:right="0" w:firstLine="560"/>
        <w:spacing w:before="450" w:after="450" w:line="312" w:lineRule="auto"/>
      </w:pPr>
      <w:r>
        <w:rPr>
          <w:rFonts w:ascii="宋体" w:hAnsi="宋体" w:eastAsia="宋体" w:cs="宋体"/>
          <w:color w:val="000"/>
          <w:sz w:val="28"/>
          <w:szCs w:val="28"/>
        </w:rPr>
        <w:t xml:space="preserve">戒“四风”，必须要有奉献精神。一个具有奉献精神的人，才能抛弃一切私心杂念，抵御“四风”的诱惑。把心掏出来，交给人民，把爱献出来，送给百姓。“春蚕到死丝方尽，蜡炬成灰泪始干”，每一位党员必须有这种奉献精神，必须有这样的精神境界！焦裕禄、杨善洲就是这种奉献自己，服务人民的好干部，他们都是我们追赶的目标、学习的榜样！</w:t>
      </w:r>
    </w:p>
    <w:p>
      <w:pPr>
        <w:ind w:left="0" w:right="0" w:firstLine="560"/>
        <w:spacing w:before="450" w:after="450" w:line="312" w:lineRule="auto"/>
      </w:pPr>
      <w:r>
        <w:rPr>
          <w:rFonts w:ascii="宋体" w:hAnsi="宋体" w:eastAsia="宋体" w:cs="宋体"/>
          <w:color w:val="000"/>
          <w:sz w:val="28"/>
          <w:szCs w:val="28"/>
        </w:rPr>
        <w:t xml:space="preserve">戒“四风”，还要提高党员干部服务群众的意识。把握新形势下群众工作的特点和规律，密切联系群众，着力解决群众关心的热点和难点问题。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悠悠漠江水，切切故乡情。脚踏漠阳大地，面对着几百万阳江人民期待的目光，同志们，我们“照镜子、正衣冠、洗洗澡、治治病”的时候到了。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同志们，我们生逢盛世，赶上了好日子时代的号角已经吹响，让我们紧密团结在以习近平同志为核心的党中央周围，贯彻落实党的十八大精神，踏踏实实地干好本职工作。我相信：在广大党员干部和人民群众的共同努力下，中华民族的伟大复兴将很快实现！东方巨龙将再一次昂首飞舞在亚洲之巅！我们的中国梦一定能够梦想成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第三篇：力戒“四风”永不止步</w:t>
      </w:r>
    </w:p>
    <w:p>
      <w:pPr>
        <w:ind w:left="0" w:right="0" w:firstLine="560"/>
        <w:spacing w:before="450" w:after="450" w:line="312" w:lineRule="auto"/>
      </w:pPr>
      <w:r>
        <w:rPr>
          <w:rFonts w:ascii="宋体" w:hAnsi="宋体" w:eastAsia="宋体" w:cs="宋体"/>
          <w:color w:val="000"/>
          <w:sz w:val="28"/>
          <w:szCs w:val="28"/>
        </w:rPr>
        <w:t xml:space="preserve">力戒“四风”永不止步</w:t>
      </w:r>
    </w:p>
    <w:p>
      <w:pPr>
        <w:ind w:left="0" w:right="0" w:firstLine="560"/>
        <w:spacing w:before="450" w:after="450" w:line="312" w:lineRule="auto"/>
      </w:pPr>
      <w:r>
        <w:rPr>
          <w:rFonts w:ascii="宋体" w:hAnsi="宋体" w:eastAsia="宋体" w:cs="宋体"/>
          <w:color w:val="000"/>
          <w:sz w:val="28"/>
          <w:szCs w:val="28"/>
        </w:rPr>
        <w:t xml:space="preserve">习近平总书记近日作出重要指示强调，纠正“四风”不能止步，作风建设永远在路上。各地区各部门都要摆摆表现，找找差距，抓住主要矛盾，特别要针对表态多调门高、行动少落实差等突出问题，拿出过硬措施，扎扎实实地改。</w:t>
      </w:r>
    </w:p>
    <w:p>
      <w:pPr>
        <w:ind w:left="0" w:right="0" w:firstLine="560"/>
        <w:spacing w:before="450" w:after="450" w:line="312" w:lineRule="auto"/>
      </w:pPr>
      <w:r>
        <w:rPr>
          <w:rFonts w:ascii="宋体" w:hAnsi="宋体" w:eastAsia="宋体" w:cs="宋体"/>
          <w:color w:val="000"/>
          <w:sz w:val="28"/>
          <w:szCs w:val="28"/>
        </w:rPr>
        <w:t xml:space="preserve">党的十八大以来，党中央立下决心、树立恒心纠正“四风”，把作风建设不断引向深入。但是，当前“四风”问题在一些地区、部门和一些干部身上依然以不同形式存在着，有些人也曾下大气力纠正“四风”，但认为风头已过，“四风”就有所反弹，这些都应坚决予以纠正和查处。《十八届中央纪律检查委员会向中国共产党第十九次全国代表大会的工作报告》强调：“发扬钉钉子精神，驰而不息抓好作风建设，盯紧享乐主义和奢靡之风，克服形式主义和官僚主义，密切关注新动向，着力解决人民群众反映强烈的问题，决不让‘四风’反弹回潮。”</w:t>
      </w:r>
    </w:p>
    <w:p>
      <w:pPr>
        <w:ind w:left="0" w:right="0" w:firstLine="560"/>
        <w:spacing w:before="450" w:after="450" w:line="312" w:lineRule="auto"/>
      </w:pPr>
      <w:r>
        <w:rPr>
          <w:rFonts w:ascii="宋体" w:hAnsi="宋体" w:eastAsia="宋体" w:cs="宋体"/>
          <w:color w:val="000"/>
          <w:sz w:val="28"/>
          <w:szCs w:val="28"/>
        </w:rPr>
        <w:t xml:space="preserve">“四风”问题的隐蔽化、变异化，一方面体现了中央八项规定的威慑力，另一方面体现了纠正“四风”是一项攻坚战、持久战。预防和纠正“四风”，一要靠制度建设，二要靠机制保障，三要靠干部带头，四要靠群众支持。</w:t>
      </w:r>
    </w:p>
    <w:p>
      <w:pPr>
        <w:ind w:left="0" w:right="0" w:firstLine="560"/>
        <w:spacing w:before="450" w:after="450" w:line="312" w:lineRule="auto"/>
      </w:pPr>
      <w:r>
        <w:rPr>
          <w:rFonts w:ascii="宋体" w:hAnsi="宋体" w:eastAsia="宋体" w:cs="宋体"/>
          <w:color w:val="000"/>
          <w:sz w:val="28"/>
          <w:szCs w:val="28"/>
        </w:rPr>
        <w:t xml:space="preserve">靠制度，必须扎实、扎紧、扎严制度的笼子。扎实制度的笼子，必须从细微之处抓起，抓小抓早，以规制防范各种领域、各个环节的“四风”问题。《中共中央政治局贯彻落实中央八项规定的实施细则》充分体现了扎实制度笼子的精神。扎紧制度的笼子，把纠正“四风”的严格要求融入新形势下党内政治生活若干准则、廉洁自律准则，体现于党内监督条例、党纪处分条例、问责条例等党内法规，形成严密的作风建设的制度体系，使“四风”无缝可钻。扎严制度的笼子，就是要切实加强制度执行力，对“四风”问题一寸不让，查处和问责绝不能打折扣、搞变通，不断释放执纪必严的强烈信号。</w:t>
      </w:r>
    </w:p>
    <w:p>
      <w:pPr>
        <w:ind w:left="0" w:right="0" w:firstLine="560"/>
        <w:spacing w:before="450" w:after="450" w:line="312" w:lineRule="auto"/>
      </w:pPr>
      <w:r>
        <w:rPr>
          <w:rFonts w:ascii="宋体" w:hAnsi="宋体" w:eastAsia="宋体" w:cs="宋体"/>
          <w:color w:val="000"/>
          <w:sz w:val="28"/>
          <w:szCs w:val="28"/>
        </w:rPr>
        <w:t xml:space="preserve">靠机制，既要靠科学、有效的管理机制，又要靠长效监督机制。力戒形式主义，要剔除“单靠数字说话”“表面文章”“外表美丽”等考核方式，用整体效果、群众意见、长远目标等综合指标来考核绩效，建立主客观相统一的目标考核管理机制。力戒官僚主义，要剔除“靠下级汇报决策”“靠办公室决策”等高高在上、脱离群众的工作作风，坚决贯彻“没有调查，就没有决策权”的基本精神，建立决策前的民主性评估机制。面对“四风”问题的顽固性、反复性，有效防止回潮复燃和隐形变异等新表现，必须建立“经常抓、抓经常”的监督机制。将纠正“四风”工作作为纪检监察部门的经常性工作来抓，时时抓、月月抓、年年抓。以巡视全覆盖、国家监察全覆盖为契机，把纠正“四风”问题纳入巡视和国家监察的重要工作内容。</w:t>
      </w:r>
    </w:p>
    <w:p>
      <w:pPr>
        <w:ind w:left="0" w:right="0" w:firstLine="560"/>
        <w:spacing w:before="450" w:after="450" w:line="312" w:lineRule="auto"/>
      </w:pPr>
      <w:r>
        <w:rPr>
          <w:rFonts w:ascii="宋体" w:hAnsi="宋体" w:eastAsia="宋体" w:cs="宋体"/>
          <w:color w:val="000"/>
          <w:sz w:val="28"/>
          <w:szCs w:val="28"/>
        </w:rPr>
        <w:t xml:space="preserve">靠干部，就是要提高干部自我防范“四风”问题的能力。广大党员干部切实做到防微杜渐，尤其是“关键少数”真正做到示范引领。《中共中央政治局贯彻落实中央八项规定的实施细则》的出台，充分彰显了以习近平同志为核心的党中央以上率下、落细落实的优良作风，为全党作出了表率。从中央到地方的广大领导干部，要上级带动下级，一级带动一级，切实形成力戒“四风”的“头雁效应”。广大党员干部应强化纪律意识，自觉贯彻落实中央八项规定及其实施细则，把知敬畏、存戒惧、守底线落实到工作生活当中，养成受监督和约束的行为自觉与基本修养。</w:t>
      </w:r>
    </w:p>
    <w:p>
      <w:pPr>
        <w:ind w:left="0" w:right="0" w:firstLine="560"/>
        <w:spacing w:before="450" w:after="450" w:line="312" w:lineRule="auto"/>
      </w:pPr>
      <w:r>
        <w:rPr>
          <w:rFonts w:ascii="宋体" w:hAnsi="宋体" w:eastAsia="宋体" w:cs="宋体"/>
          <w:color w:val="000"/>
          <w:sz w:val="28"/>
          <w:szCs w:val="28"/>
        </w:rPr>
        <w:t xml:space="preserve">靠群众，就是要取得群众支持和信任，激发群众监督正能量。各部门和各级领导干部应敢于主动向群众征询意见，查摆自身是否存在“四风”问题。选人用人时，应将是否存在“四风”问题作为民意测评的重要内容。完善“四风”举报褒奖制度，积极鼓励群众举报干部“四风”问题，营造“群防群治”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第四篇：力戒四风_联系群众演讲稿</w:t>
      </w:r>
    </w:p>
    <w:p>
      <w:pPr>
        <w:ind w:left="0" w:right="0" w:firstLine="560"/>
        <w:spacing w:before="450" w:after="450" w:line="312" w:lineRule="auto"/>
      </w:pPr>
      <w:r>
        <w:rPr>
          <w:rFonts w:ascii="宋体" w:hAnsi="宋体" w:eastAsia="宋体" w:cs="宋体"/>
          <w:color w:val="000"/>
          <w:sz w:val="28"/>
          <w:szCs w:val="28"/>
        </w:rPr>
        <w:t xml:space="preserve">破除“四风” 做“五心”公仆</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上午好！很高兴能参加今天的演讲比赛。我演讲的题目是：破除“四风”，做“五心”公仆。</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中国共产党是一个靠群众工作起家的党。革命战争时期，中国共产党依靠群众，依靠信念，取得了伟大的胜利。唐太宗李世民坚持“民为水，君为舟，水能载舟亦能覆舟”的思想，成就了大唐盛世。历史向我们证明：我们党的根基在人民、血脉在人民、力量在人民，保持党同人民群众的血肉联系，始终与人民群众同呼吸共命运，是我们党无往不胜的根本。</w:t>
      </w:r>
    </w:p>
    <w:p>
      <w:pPr>
        <w:ind w:left="0" w:right="0" w:firstLine="560"/>
        <w:spacing w:before="450" w:after="450" w:line="312" w:lineRule="auto"/>
      </w:pPr>
      <w:r>
        <w:rPr>
          <w:rFonts w:ascii="宋体" w:hAnsi="宋体" w:eastAsia="宋体" w:cs="宋体"/>
          <w:color w:val="000"/>
          <w:sz w:val="28"/>
          <w:szCs w:val="28"/>
        </w:rPr>
        <w:t xml:space="preserve">但是，随着经济社会的发展、物质财富的丰富、办公条件的改善、执政环境的优化，有些党员干部的角色发生错位，由“公仆”变为“主人”，自认为可以主宰群众、支配群众、代表群众，从根本上脱离了群众；有的党员干部看不起群众，认为群众无知、野蛮，不讲理、是刁民，从心理上拒绝群众；有的党员干部不关心群众，对群众反映的问题漠不关心、久拖不办，从感情上伤害了群众，等等。“形式主义”、“官僚主义”、“享乐主义”、“奢靡之风”，这“四风”，严重危害了党风、政风、社风、民风。形式主义花架子，官僚主义特殊化，享乐主义不讲奉献，奢靡堕落搞三俗。党员干部不能以身作则，带头垂范，上梁不正下梁歪，党风不正社风败。虽然这些现象仅存于党内少数成员身上，但这些行为，损害了党的形象，败坏了党的声誉，腐蚀了党</w:t>
      </w:r>
    </w:p>
    <w:p>
      <w:pPr>
        <w:ind w:left="0" w:right="0" w:firstLine="560"/>
        <w:spacing w:before="450" w:after="450" w:line="312" w:lineRule="auto"/>
      </w:pPr>
      <w:r>
        <w:rPr>
          <w:rFonts w:ascii="宋体" w:hAnsi="宋体" w:eastAsia="宋体" w:cs="宋体"/>
          <w:color w:val="000"/>
          <w:sz w:val="28"/>
          <w:szCs w:val="28"/>
        </w:rPr>
        <w:t xml:space="preserve">1的灵魂，玷污了党的纯洁，伤害了人民的感情，降低了人民对党的信任度，削弱了党同人民群众的血肉关系。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离开人民群众，我们党就会失去血脉、失去力量，失去生存的基础。要坚持党的群众路线，必须从思想上破除“四风”，从行动上力戒“四风”。</w:t>
      </w:r>
    </w:p>
    <w:p>
      <w:pPr>
        <w:ind w:left="0" w:right="0" w:firstLine="560"/>
        <w:spacing w:before="450" w:after="450" w:line="312" w:lineRule="auto"/>
      </w:pPr>
      <w:r>
        <w:rPr>
          <w:rFonts w:ascii="宋体" w:hAnsi="宋体" w:eastAsia="宋体" w:cs="宋体"/>
          <w:color w:val="000"/>
          <w:sz w:val="28"/>
          <w:szCs w:val="28"/>
        </w:rPr>
        <w:t xml:space="preserve">破除“四风”，首先要树立全心全意地为人民服务的思想。转变工作方式，要把“群众围着领导转”转变为“领导围着群众转”，把“群众上访”转变为“领导下访”。人民是我们的衣食父母！我们是人民的公仆，我们要做的只有一件事，那就是全心全意为人民服务。胡锦涛书记在《山东、河南考察农村工作时的讲话》中有一段话：各级领导干部要深入基层，深入群众，到城乡困难群众的家中去，去看一看他们的穿着，揭一揭他们的锅盖，问一问他们的难处，认真解决他们的实际困难，给他们带去党和政府的关怀。群众之所想，是我们努力的方向，群众之所需，是我们前进的动力，有了努力的方向和前进的动力，我们才能跟“四风”一刀两断！</w:t>
      </w:r>
    </w:p>
    <w:p>
      <w:pPr>
        <w:ind w:left="0" w:right="0" w:firstLine="560"/>
        <w:spacing w:before="450" w:after="450" w:line="312" w:lineRule="auto"/>
      </w:pPr>
      <w:r>
        <w:rPr>
          <w:rFonts w:ascii="宋体" w:hAnsi="宋体" w:eastAsia="宋体" w:cs="宋体"/>
          <w:color w:val="000"/>
          <w:sz w:val="28"/>
          <w:szCs w:val="28"/>
        </w:rPr>
        <w:t xml:space="preserve">摒弃“四风”，要坚持群众满意的唯一标准。权为民所用，情为民所系，利为民所谋。温总理的一句“群众满意不满意、高兴不高兴、答应不答应是衡量政府工作的唯一标准”，群众说好，才是真的好，群众满意才是最高目标。作为新时期的共产党员，基层干部，应该要弄清楚群众需要我们做什么，我们能为群众做什么，真诚倾听群众呼声，真实反映群众愿望，真情关心群众疾苦，多为群众办好事、办实事。群众利益无小事，凡是涉及群众利益的事，即使再琐碎，也要当</w:t>
      </w:r>
    </w:p>
    <w:p>
      <w:pPr>
        <w:ind w:left="0" w:right="0" w:firstLine="560"/>
        <w:spacing w:before="450" w:after="450" w:line="312" w:lineRule="auto"/>
      </w:pPr>
      <w:r>
        <w:rPr>
          <w:rFonts w:ascii="宋体" w:hAnsi="宋体" w:eastAsia="宋体" w:cs="宋体"/>
          <w:color w:val="000"/>
          <w:sz w:val="28"/>
          <w:szCs w:val="28"/>
        </w:rPr>
        <w:t xml:space="preserve">2成大事去办实、办好。只有一切从群众利益出发，才能得到群众的拥护和支持，才能在建设和发展中不断取得胜利。</w:t>
      </w:r>
    </w:p>
    <w:p>
      <w:pPr>
        <w:ind w:left="0" w:right="0" w:firstLine="560"/>
        <w:spacing w:before="450" w:after="450" w:line="312" w:lineRule="auto"/>
      </w:pPr>
      <w:r>
        <w:rPr>
          <w:rFonts w:ascii="宋体" w:hAnsi="宋体" w:eastAsia="宋体" w:cs="宋体"/>
          <w:color w:val="000"/>
          <w:sz w:val="28"/>
          <w:szCs w:val="28"/>
        </w:rPr>
        <w:t xml:space="preserve">力戒“四风”，还要领导干部身先士卒。“火车跑的快，全靠车头带”。领导干部身体力行，做好模范带头作用，做到实践先一招，学习深一步，解决问题好一筹，要求别人做到的自己先做到，只要领导干部带好头，坚持上级带下级，主要领导带班子成员，领导干部带一般干部，带动全单位的同志行动起来，制造正能量，传递正能量。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求木之长必固其根本，欲流之远必浚其泉源。同志们，让我们保持清醒的头脑、随时扪心自问：“入党为什么？当官为什么？执政为什么”？让我们解放思想，实事求是，剖析自己，勇于面对“四风”问题，有则改之，无则加勉；让我们改变观念，服务人民，坚持党的群众路线不动摇，彻底地跟“四风”说再见！</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贯彻落实党的十八大精神，踏踏实实地干好本职工作，争做“忠心对党、真心为民、清心律己、公心用权、用心干事”的“五心”公仆！我相信：在广大党员干部和人民群众的共同努力下，我们的中国梦一定能够闪耀全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第五篇：光明日报 力戒浮躁 反对 四风</w:t>
      </w:r>
    </w:p>
    <w:p>
      <w:pPr>
        <w:ind w:left="0" w:right="0" w:firstLine="560"/>
        <w:spacing w:before="450" w:after="450" w:line="312" w:lineRule="auto"/>
      </w:pPr>
      <w:r>
        <w:rPr>
          <w:rFonts w:ascii="宋体" w:hAnsi="宋体" w:eastAsia="宋体" w:cs="宋体"/>
          <w:color w:val="000"/>
          <w:sz w:val="28"/>
          <w:szCs w:val="28"/>
        </w:rPr>
        <w:t xml:space="preserve">光明日报：力戒浮躁 反对“四风”</w:t>
      </w:r>
    </w:p>
    <w:p>
      <w:pPr>
        <w:ind w:left="0" w:right="0" w:firstLine="560"/>
        <w:spacing w:before="450" w:after="450" w:line="312" w:lineRule="auto"/>
      </w:pPr>
      <w:r>
        <w:rPr>
          <w:rFonts w:ascii="宋体" w:hAnsi="宋体" w:eastAsia="宋体" w:cs="宋体"/>
          <w:color w:val="000"/>
          <w:sz w:val="28"/>
          <w:szCs w:val="28"/>
        </w:rPr>
        <w:t xml:space="preserve">反对“四风”与“两个务必”一脉相承，“两个务必”是反对“四风”的有力武器。坚持谦虚、谨慎、不骄、不躁就是反对形式主义、官僚主义，坚持艰苦奋斗就是反对享乐主义、奢靡之风。骄、躁两者既有区别又有联系。骄、躁可以同时并存，也可以相互转化。人们对骄的危害认识比较深，都知道“骄傲使人落后”，而对躁的危害则认识不足，大多把浮躁当作个性急躁的“小毛病”。但从当前实际来看，戒躁的问题显得更为突出。</w:t>
      </w:r>
    </w:p>
    <w:p>
      <w:pPr>
        <w:ind w:left="0" w:right="0" w:firstLine="560"/>
        <w:spacing w:before="450" w:after="450" w:line="312" w:lineRule="auto"/>
      </w:pPr>
      <w:r>
        <w:rPr>
          <w:rFonts w:ascii="宋体" w:hAnsi="宋体" w:eastAsia="宋体" w:cs="宋体"/>
          <w:color w:val="000"/>
          <w:sz w:val="28"/>
          <w:szCs w:val="28"/>
        </w:rPr>
        <w:t xml:space="preserve">浮躁是为官从政的一种不良作风，会贻误事业、影响发展。领导干部浮躁的主要表现：一是“急”。急功近利，急于求成，热衷“短平快”，追求立竿见影，恨不得早上种树、晚上结果，刚撒几把米、马上就要捡蛋，甚至拔苗助长、杀鸡取卵。二是“虚”。华而不实、哗众取宠，摆花架子、做表面文章，弄虚作假、沽名钓誉，思路多、口号多、措施少。三是“大”。好大喜功、贪大求洋，大兴土木、大肆挥霍、大吃大喝。四是“飘”。调研蜻蜓点水、学习浅尝辄止、工作得过且过，热衷于造声势、出风头，八面玲珑、投机钻营。领导干部浮躁的根源在于人生观、政绩观发生偏差，把个人升迁看得高于一切，把心思和精力不是用在造福和谋事上，而是都用在了“造势”和“谋官”上。</w:t>
      </w:r>
    </w:p>
    <w:p>
      <w:pPr>
        <w:ind w:left="0" w:right="0" w:firstLine="560"/>
        <w:spacing w:before="450" w:after="450" w:line="312" w:lineRule="auto"/>
      </w:pPr>
      <w:r>
        <w:rPr>
          <w:rFonts w:ascii="宋体" w:hAnsi="宋体" w:eastAsia="宋体" w:cs="宋体"/>
          <w:color w:val="000"/>
          <w:sz w:val="28"/>
          <w:szCs w:val="28"/>
        </w:rPr>
        <w:t xml:space="preserve">浮躁滋长“四风”。浮躁与“四风”互为表里、相互助长。首先，浮躁是形式主义、官僚主义滋生的温床。浮躁就难以求真务实、埋头苦干，浮躁必致贪图虚名、不求实效，搞形式主义。浮躁还会脱离实际、脱离群众，求“官”心切，只对“官位”负责，不对工作负责，形成官僚主义。其次，浮躁是享乐主义、奢靡之风落脚的土壤。浮躁就会难以忍受艰苦创业，导致意志消沉、贪图享乐。</w:t>
      </w:r>
    </w:p>
    <w:p>
      <w:pPr>
        <w:ind w:left="0" w:right="0" w:firstLine="560"/>
        <w:spacing w:before="450" w:after="450" w:line="312" w:lineRule="auto"/>
      </w:pPr>
      <w:r>
        <w:rPr>
          <w:rFonts w:ascii="宋体" w:hAnsi="宋体" w:eastAsia="宋体" w:cs="宋体"/>
          <w:color w:val="000"/>
          <w:sz w:val="28"/>
          <w:szCs w:val="28"/>
        </w:rPr>
        <w:t xml:space="preserve">浮躁具有很大的危害性。领导干部心态浮躁，势必在思想上难以与时俱进，在学习上难以孜孜以求，在工作上难以埋头苦干，在作风上难以求真务实。由此可见，领导干部“浮躁症”，不是“小毛病”而是“大问题”，不是“虚症”而是“实症”，虽非“疑难杂症”，但也是个积久难治的“痼疾”，必须抓住群众路线教育实践活动的机遇对症下药“治治病”。</w:t>
      </w:r>
    </w:p>
    <w:p>
      <w:pPr>
        <w:ind w:left="0" w:right="0" w:firstLine="560"/>
        <w:spacing w:before="450" w:after="450" w:line="312" w:lineRule="auto"/>
      </w:pPr>
      <w:r>
        <w:rPr>
          <w:rFonts w:ascii="宋体" w:hAnsi="宋体" w:eastAsia="宋体" w:cs="宋体"/>
          <w:color w:val="000"/>
          <w:sz w:val="28"/>
          <w:szCs w:val="28"/>
        </w:rPr>
        <w:t xml:space="preserve">用“实效药”治“浮躁症”，就要通过教育实践活动“祛风去躁”，以祛浮躁、求实效为切入点，反对“四风”。一要“降心火”——加强学习教育。教育实践活动中应当把克服浮躁作为反对“四风”的重要内容，扎实开展群众路线教育实践活动，引导干部树立正确的政绩观。落实直接联系群众制度，深入基层接地气、去躁气，保持清醒头脑、平和心态，老老实实艰苦创业，踏踏实实艰苦奋斗。二要“辨虚实”——完善干部考核。力戒浮躁，必须改进干部考核制度，辨虚实政绩，既看显绩更看潜绩，实行增量考核，把民生改善、增长质量、生态环境作为实绩考核的重要指标，分析政绩的形成过程、实际效果、长远影响，用科学的政绩考核“指挥棒”推动作风转变，大兴求真务实之风，激励“实干家”，惩戒“浮躁症”。三要“养正气”——树立用人导向。要树正气、驱邪气，通过教育实践活动进一步树立正确的用人导向，坚持信念坚定、为民服务、勤政务实、敢于担当、清正廉洁的选人用人标准，引导干部向焦裕禄、杨善洲等先进典型学习，弘扬脚踏实地、埋头苦干的作风，形成风清气正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2025-04-25T11:05:14+08:00</dcterms:created>
  <dcterms:modified xsi:type="dcterms:W3CDTF">2025-04-25T11:05:14+08:00</dcterms:modified>
</cp:coreProperties>
</file>

<file path=docProps/custom.xml><?xml version="1.0" encoding="utf-8"?>
<Properties xmlns="http://schemas.openxmlformats.org/officeDocument/2006/custom-properties" xmlns:vt="http://schemas.openxmlformats.org/officeDocument/2006/docPropsVTypes"/>
</file>