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市区民众经济和发展策划</w:t>
      </w:r>
      <w:bookmarkEnd w:id="1"/>
    </w:p>
    <w:p>
      <w:pPr>
        <w:jc w:val="center"/>
        <w:spacing w:before="0" w:after="450"/>
      </w:pPr>
      <w:r>
        <w:rPr>
          <w:rFonts w:ascii="Arial" w:hAnsi="Arial" w:eastAsia="Arial" w:cs="Arial"/>
          <w:color w:val="999999"/>
          <w:sz w:val="20"/>
          <w:szCs w:val="20"/>
        </w:rPr>
        <w:t xml:space="preserve">来源：网络  作者：春暖花香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市区民众经济和发展策划市人民政府：根据全国发展改革工作会议和市委十二届四次全体会议精神，我委起草了年全市国民经济和社会发展计划草案，已经市十一届人大一次会议批准。现将主要情况报告如下：一、年经济社会发展成绩显著过去的一年，在市委、...</w:t>
      </w:r>
    </w:p>
    <w:p>
      <w:pPr>
        <w:ind w:left="0" w:right="0" w:firstLine="560"/>
        <w:spacing w:before="450" w:after="450" w:line="312" w:lineRule="auto"/>
      </w:pPr>
      <w:r>
        <w:rPr>
          <w:rFonts w:ascii="黑体" w:hAnsi="黑体" w:eastAsia="黑体" w:cs="黑体"/>
          <w:color w:val="000000"/>
          <w:sz w:val="36"/>
          <w:szCs w:val="36"/>
          <w:b w:val="1"/>
          <w:bCs w:val="1"/>
        </w:rPr>
        <w:t xml:space="preserve">第一篇：市区民众经济和发展策划</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根据全国发展改革工作会议和市委十二届四次全体会议精神，我委起草了年全市国民经济和社会发展计划草案，已经市十一届人大一次会议批准。现将主要情况报告如下：</w:t>
      </w:r>
    </w:p>
    <w:p>
      <w:pPr>
        <w:ind w:left="0" w:right="0" w:firstLine="560"/>
        <w:spacing w:before="450" w:after="450" w:line="312" w:lineRule="auto"/>
      </w:pPr>
      <w:r>
        <w:rPr>
          <w:rFonts w:ascii="宋体" w:hAnsi="宋体" w:eastAsia="宋体" w:cs="宋体"/>
          <w:color w:val="000"/>
          <w:sz w:val="28"/>
          <w:szCs w:val="28"/>
        </w:rPr>
        <w:t xml:space="preserve">一、年经济社会发展成绩显著</w:t>
      </w:r>
    </w:p>
    <w:p>
      <w:pPr>
        <w:ind w:left="0" w:right="0" w:firstLine="560"/>
        <w:spacing w:before="450" w:after="450" w:line="312" w:lineRule="auto"/>
      </w:pPr>
      <w:r>
        <w:rPr>
          <w:rFonts w:ascii="宋体" w:hAnsi="宋体" w:eastAsia="宋体" w:cs="宋体"/>
          <w:color w:val="000"/>
          <w:sz w:val="28"/>
          <w:szCs w:val="28"/>
        </w:rPr>
        <w:t xml:space="preserve">过去的一年，在市委、市政府领导下，全市人民高举中国特色社会主义伟大旗帜，以邓小平理论和“三个代表”重要思想为指导，深入贯彻落实科学发展观，按照市第十二次党代会提出的要求和年初确定的目标任务，解放思想，求真务实，同心同德，开拓进取，全面和超额完成了市十届人大五次会议确定的年主要目标任务，实现了崛起新跨越的良好开局。</w:t>
      </w:r>
    </w:p>
    <w:p>
      <w:pPr>
        <w:ind w:left="0" w:right="0" w:firstLine="560"/>
        <w:spacing w:before="450" w:after="450" w:line="312" w:lineRule="auto"/>
      </w:pPr>
      <w:r>
        <w:rPr>
          <w:rFonts w:ascii="宋体" w:hAnsi="宋体" w:eastAsia="宋体" w:cs="宋体"/>
          <w:color w:val="000"/>
          <w:sz w:val="28"/>
          <w:szCs w:val="28"/>
        </w:rPr>
        <w:t xml:space="preserve">一是在推动经济又好又快发展上取得重大进展。实现了五个大幅增长：生产总值大幅增长，总量突破5000亿元，达到5469亿元，增长13%，比上年加快0．7个百分点，超过计划目标2个百分点。财政收入大幅增长，总收入突破600亿元，达到664．6亿元，增长28．2%。固定资产投资大幅增长，全社会固定资产投资突破3000亿元，达到3300亿元，增长23%。社会消费大幅增长，社会消费品零售总额突破1600亿元，达到1683．1亿元，增长17．9%，比上年加快2．4个百分点。进出口大幅增长，海关进出口总额94．8亿美元，增长53%。其中，出口突破50亿美元，达到54．6亿美元，增长45．5%。</w:t>
      </w:r>
    </w:p>
    <w:p>
      <w:pPr>
        <w:ind w:left="0" w:right="0" w:firstLine="560"/>
        <w:spacing w:before="450" w:after="450" w:line="312" w:lineRule="auto"/>
      </w:pPr>
      <w:r>
        <w:rPr>
          <w:rFonts w:ascii="宋体" w:hAnsi="宋体" w:eastAsia="宋体" w:cs="宋体"/>
          <w:color w:val="000"/>
          <w:sz w:val="28"/>
          <w:szCs w:val="28"/>
        </w:rPr>
        <w:t xml:space="preserve">二是在重点工程建设上取得重大进展。实施市重点工程93项，总投资1435．3亿元，当年完成投资361亿元，是近几年来投资规模最大、项目数量最多、覆盖领域最广的一年。并形成了四个明显标志：高速公路通车里程突破XX公里，统调电力装机突破1000万千瓦，到XX年铁路营运里程突破3000公里的骨干工程相继开工，第一批列入规划的3488座病险水库除险加固工程今年汛前可基本完成。</w:t>
      </w:r>
    </w:p>
    <w:p>
      <w:pPr>
        <w:ind w:left="0" w:right="0" w:firstLine="560"/>
        <w:spacing w:before="450" w:after="450" w:line="312" w:lineRule="auto"/>
      </w:pPr>
      <w:r>
        <w:rPr>
          <w:rFonts w:ascii="宋体" w:hAnsi="宋体" w:eastAsia="宋体" w:cs="宋体"/>
          <w:color w:val="000"/>
          <w:sz w:val="28"/>
          <w:szCs w:val="28"/>
        </w:rPr>
        <w:t xml:space="preserve">三是在转变发展方式上取得重大进展。出现了三个积极变化：产业结构出现了积极变化，三次产业比例调整为16．6∶51．7∶31．6，二产比重首次突破50%，达到51．7%，提高2个百分点；工业增加值比重首次突破40%，达到41．4%，提高2．7个百分点。经济增长质量出现了积极变化，全市规模以上工业经济效益综合指数首次突破200%，达到203%，提高27．7个百分点；财政总收入占生产总值的比重达到12．2%，提高1．1个百分点；税收占财政总收入的比重达到83．8%，提高2．4个百分点。投资结构出现了积极变化，薄弱环节、重大产业投资力度加大，非国有投资比重上升。在城镇投资中，工业、科技等领域投资增长都在40%以上，非国有投资占64．7%，提高7个百分点。</w:t>
      </w:r>
    </w:p>
    <w:p>
      <w:pPr>
        <w:ind w:left="0" w:right="0" w:firstLine="560"/>
        <w:spacing w:before="450" w:after="450" w:line="312" w:lineRule="auto"/>
      </w:pPr>
      <w:r>
        <w:rPr>
          <w:rFonts w:ascii="宋体" w:hAnsi="宋体" w:eastAsia="宋体" w:cs="宋体"/>
          <w:color w:val="000"/>
          <w:sz w:val="28"/>
          <w:szCs w:val="28"/>
        </w:rPr>
        <w:t xml:space="preserve">四是在资源节约和环境保护上取得重大进展。突出体现在：淘汰落后产能工作扎实推进，到去年底，已淘汰水泥生产能力265万吨，关闭小火电机组67万千瓦。污染物处理能力大幅提高，当年建成南昌、宜春等设区市污水处理厂7座、垃圾处理场4座，新增城市日污水处理能力66万吨、垃圾日处理能力1030吨。单位能耗和主要污染物排放实现双下降，预计全市万元生产总值能耗下降4%，二氧化硫排放量下降2．5%，化学需氧量排放量下降1%。生态环境进一步改善，全市主要河流ⅰ—ⅲ类水质达到77．2%，11个设区市城区环境空气质量均达到国家二级标准。</w:t>
      </w:r>
    </w:p>
    <w:p>
      <w:pPr>
        <w:ind w:left="0" w:right="0" w:firstLine="560"/>
        <w:spacing w:before="450" w:after="450" w:line="312" w:lineRule="auto"/>
      </w:pPr>
      <w:r>
        <w:rPr>
          <w:rFonts w:ascii="宋体" w:hAnsi="宋体" w:eastAsia="宋体" w:cs="宋体"/>
          <w:color w:val="000"/>
          <w:sz w:val="28"/>
          <w:szCs w:val="28"/>
        </w:rPr>
        <w:t xml:space="preserve">五是在以改善民生为重点的社会事业上取得重大进展。年初确定的民生工程八个方面、52件实事全面完成，教育、科技、文化、卫生等社会事业全面发展。各项教育和科技事业稳步推进，中等职业教育招生数首次超过普通高中，达到29．8万人；人才流动实现了进大于出的突破，流进流出比转变为1．15∶1。城乡医疗卫生服务能力提高，社区卫生服务网络覆盖全市97．7%的城市居民，新型农村合作医疗试点扩大到80个县(市、区)。文化体育事业加快发展，建成井冈山革命博物馆、八一起义纪念馆等一批重大文化设施，成功争取到第七届全国城市运动会的举办权。计划生育工作取得新成效，人口自然增长率控制在7．87‰以内。就业和社会保障能力进一步增强，新增城镇就业岗位45万个，200万城乡低保对象得到保障。城乡居民收入实现较大幅度增长，全市城镇居民人均可支配收入11222元，增长17．5%,农民人均纯收入4098元，增长14．3%。</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我市经济社会生活中还存在不少困难和问题，主要是经济规模还不大，总体水平还不高，自主创新能力和整体竞争力还不强；经济社会发展面临不少机制体制障碍，重点领域和关键环节的改革任务还很艰巨；资源约束和环境约束强化，节能减排任务艰巨；农业基础地位还有待进一步加强，农民增收难度大；社会保障水平还不高，部分群众生活比较困难。</w:t>
      </w:r>
    </w:p>
    <w:p>
      <w:pPr>
        <w:ind w:left="0" w:right="0" w:firstLine="560"/>
        <w:spacing w:before="450" w:after="450" w:line="312" w:lineRule="auto"/>
      </w:pPr>
      <w:r>
        <w:rPr>
          <w:rFonts w:ascii="宋体" w:hAnsi="宋体" w:eastAsia="宋体" w:cs="宋体"/>
          <w:color w:val="000"/>
          <w:sz w:val="28"/>
          <w:szCs w:val="28"/>
        </w:rPr>
        <w:t xml:space="preserve">二、年全市经济社会发展环境和主要预期目标</w:t>
      </w:r>
    </w:p>
    <w:p>
      <w:pPr>
        <w:ind w:left="0" w:right="0" w:firstLine="560"/>
        <w:spacing w:before="450" w:after="450" w:line="312" w:lineRule="auto"/>
      </w:pPr>
      <w:r>
        <w:rPr>
          <w:rFonts w:ascii="宋体" w:hAnsi="宋体" w:eastAsia="宋体" w:cs="宋体"/>
          <w:color w:val="000"/>
          <w:sz w:val="28"/>
          <w:szCs w:val="28"/>
        </w:rPr>
        <w:t xml:space="preserve">年，是全面贯彻党的xx大精神的第一年，也是实现崛起新跨越极为重要的一年。今年经济社会发展虽然存在一些困难和矛盾，但总体上机遇大于挑战，有利于我市继续保持又好又快发展。</w:t>
      </w:r>
    </w:p>
    <w:p>
      <w:pPr>
        <w:ind w:left="0" w:right="0" w:firstLine="560"/>
        <w:spacing w:before="450" w:after="450" w:line="312" w:lineRule="auto"/>
      </w:pPr>
      <w:r>
        <w:rPr>
          <w:rFonts w:ascii="宋体" w:hAnsi="宋体" w:eastAsia="宋体" w:cs="宋体"/>
          <w:color w:val="000"/>
          <w:sz w:val="28"/>
          <w:szCs w:val="28"/>
        </w:rPr>
        <w:t xml:space="preserve">国内外环境的发展变化，有利于全市经济又好又快发展。据有关国际经济组织预测，今年世界经济增长速度仍可达到4%以上，虽然较上年有所放缓，但仍属较高水平。在全球流动性过剩的影响下，跨国投资并购活动更加活跃，产业转移风起云涌，发展中国家和新兴市场经济体成为国际投资首选地的趋势更加明显，我国东部沿海地区产业向中西部地区加速转移的趋势更加明显，海内外投资向环境优越地区集聚的趋势更加明显，有利于我市由“承接基地”变为“承接热地”，进而实现更高层次的承接，更有效益的开放，进一步提高开放型经济发展水平。三大需求的协同拉动，有利于全市经济又好又快发展。我市正处于工业化、城镇化加速发展阶段，前些年，投资对经济增长的贡献率达到60%以上。近年来，随着城乡居民收入的增加、开放型经济的发展，在固定资产投资稳步增长的同时，消费和出口增幅明显加快，经济增长正在由投资拉动向投资、消费、出口协同拉动转变。三大产业增长潜能的逐步释放，有利于全市经济又好又快发展。根据国家出台的支农惠农政策和当前农产品价格走势判断，全市粮食生产将保持稳定增长，生猪生产会逐步恢复，棉花、油料、水产品等主要农产品增长加快。从汇总各地、各行业上报的情况看，去年全市有一大批工业企业建成投产，今年还有一大批企业建成投产，将推动工业继续保持较快增长。去年城乡居民收入增加较多，消费环境也在不断改善，有利于商贸、旅游、餐饮等消费性服务业持续繁荣；随着新型工业化和城镇化的快速推进，生产性服务业发展也会进一步加快。综合上述情况，可以预见今年一、二、三次产业将继续保持较快增长的良好势头。</w:t>
      </w:r>
    </w:p>
    <w:p>
      <w:pPr>
        <w:ind w:left="0" w:right="0" w:firstLine="560"/>
        <w:spacing w:before="450" w:after="450" w:line="312" w:lineRule="auto"/>
      </w:pPr>
      <w:r>
        <w:rPr>
          <w:rFonts w:ascii="宋体" w:hAnsi="宋体" w:eastAsia="宋体" w:cs="宋体"/>
          <w:color w:val="000"/>
          <w:sz w:val="28"/>
          <w:szCs w:val="28"/>
        </w:rPr>
        <w:t xml:space="preserve">根据市委十二届四次全体会议部署，今年工作总的指导思想是：</w:t>
      </w:r>
    </w:p>
    <w:p>
      <w:pPr>
        <w:ind w:left="0" w:right="0" w:firstLine="560"/>
        <w:spacing w:before="450" w:after="450" w:line="312" w:lineRule="auto"/>
      </w:pPr>
      <w:r>
        <w:rPr>
          <w:rFonts w:ascii="宋体" w:hAnsi="宋体" w:eastAsia="宋体" w:cs="宋体"/>
          <w:color w:val="000"/>
          <w:sz w:val="28"/>
          <w:szCs w:val="28"/>
        </w:rPr>
        <w:t xml:space="preserve">全面贯彻落实党的xx大和中央经济工作会议精神，高举中国特色社会主义伟大旗帜，深入贯彻落实科学发展观，坚持好字优先，着力转变经济发展方式，优化经济结构、壮大经济规模、提升发展水平；坚持深化改革、扩大开放，着力增强经济社会发展的动力和活力；坚持立足当前、着眼长远，着力增强可持续发展能力；坚持统筹兼顾，着力推动城乡和经济社会事业协调发展；坚持以人为本，着力改善民生、促进社会和谐。围绕崛起、富民兴赣，努力推进经济社会又好又快发展。</w:t>
      </w:r>
    </w:p>
    <w:p>
      <w:pPr>
        <w:ind w:left="0" w:right="0" w:firstLine="560"/>
        <w:spacing w:before="450" w:after="450" w:line="312" w:lineRule="auto"/>
      </w:pPr>
      <w:r>
        <w:rPr>
          <w:rFonts w:ascii="宋体" w:hAnsi="宋体" w:eastAsia="宋体" w:cs="宋体"/>
          <w:color w:val="000"/>
          <w:sz w:val="28"/>
          <w:szCs w:val="28"/>
        </w:rPr>
        <w:t xml:space="preserve">国民经济和社会发展的主要预期目标是：全市生产总值6280亿元，按可比价格计算，增长11%；财政总收入772亿元，增长16%以上；全社会固定资产投资4000亿元，增长20%；进出口总额116亿美元，增长22%，其中出口65．5亿美元，增长20%；城乡居民收入增长力争8%以上，其中城镇居民人均可支配收入12120元,农民人均纯收入4430元；社会消费品零售总额增长15%以上，总量1935亿元，力争XX亿元；居民消费价格总水平涨幅控制在4．7%以内；万元生产总值能耗下降4%，主要污染物排放总量下降3%以上；城镇登记失业率控制在4．5%以内；人口自然增长率控制在8‰以内。</w:t>
      </w:r>
    </w:p>
    <w:p>
      <w:pPr>
        <w:ind w:left="0" w:right="0" w:firstLine="560"/>
        <w:spacing w:before="450" w:after="450" w:line="312" w:lineRule="auto"/>
      </w:pPr>
      <w:r>
        <w:rPr>
          <w:rFonts w:ascii="宋体" w:hAnsi="宋体" w:eastAsia="宋体" w:cs="宋体"/>
          <w:color w:val="000"/>
          <w:sz w:val="28"/>
          <w:szCs w:val="28"/>
        </w:rPr>
        <w:t xml:space="preserve">三、年经济社会发展的主要任务和措施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做好今年各项工作，必须始终坚持以党的xx大精神为指导，按照市委十二届四次全体会议的部署，紧紧依靠全市人民，求真务实，开拓创新，负重奋进，努力在构筑崛起的大格局、培育具有比较优势的大产业、创新充满活力的大机制、拓展更高水平的大开放、优化投资创业的大环境上有更大作为。在具体工作中，以重大项目为抓手，全力实施重大项目带动战略，重点抓好以下九个方面：</w:t>
      </w:r>
    </w:p>
    <w:p>
      <w:pPr>
        <w:ind w:left="0" w:right="0" w:firstLine="560"/>
        <w:spacing w:before="450" w:after="450" w:line="312" w:lineRule="auto"/>
      </w:pPr>
      <w:r>
        <w:rPr>
          <w:rFonts w:ascii="宋体" w:hAnsi="宋体" w:eastAsia="宋体" w:cs="宋体"/>
          <w:color w:val="000"/>
          <w:sz w:val="28"/>
          <w:szCs w:val="28"/>
        </w:rPr>
        <w:t xml:space="preserve">1．着力抓好“三农”工作，进一步强化农业基础地位。</w:t>
      </w:r>
    </w:p>
    <w:p>
      <w:pPr>
        <w:ind w:left="0" w:right="0" w:firstLine="560"/>
        <w:spacing w:before="450" w:after="450" w:line="312" w:lineRule="auto"/>
      </w:pPr>
      <w:r>
        <w:rPr>
          <w:rFonts w:ascii="宋体" w:hAnsi="宋体" w:eastAsia="宋体" w:cs="宋体"/>
          <w:color w:val="000"/>
          <w:sz w:val="28"/>
          <w:szCs w:val="28"/>
        </w:rPr>
        <w:t xml:space="preserve">认真落实各项支农惠农政策，切实抓好粮食生产，力争粮食总产量稳定在380亿斤以上。积极落实国家支持食用植物油、奶业等发展的政策措施，新增油菜种植面积56万亩；继续实施低产油茶林改造工程，新增油茶种植面积10万亩、改造低产油茶林80万亩；加快生猪繁育基地建设；力争奶牛养殖达到4．8万头。实行最严格的耕地保护政策，继续实施“造地增粮富民工程”，力争新增耕地10万亩。加快推进农业产业化经营，按照发展现代农业的要求，建设一批现代农业示范区，大力实施农业产业化“双十双百双千”工程，重点支持农产品加工能力强、带动农民增收多的龙头企业发展，力争农业产业化龙头企业带动农户数提高15%。加强农业科技推广，提高农产品品质，大力发展无公害食品、绿色有机食品。加强农业基础设施建设，确保汛前基本完成3488座病险水库除险加固任务，续建山口岩和伦潭水利枢纽工程。积极推进峡江、浯溪口水利枢纽工程前期工作，抓紧做好鄱阳湖湖控工程的前期论证工作。加快赣抚平原等12座大型灌区建设，改造7座大型泵站，启动中型灌区建设，力争恢复和新增灌溉面积40万亩、改善灌溉面积100万亩。推进鄱阳湖二期防洪工程第五个单项，开工建设8—10条保护1—5万亩圩堤，加固保护5万亩以上圩堤。加快五河整治步伐，重点解决沿岸城市防洪问题，建成吉安县永和堤除险加固工程。在20个县启动山洪灾害预警系统二期工程。深入推进社会主义新农村建设，整合资金16亿元，再选择9000个自然村开展新农村建设试点。坚持把发展经济、富裕农民作为新农村建设的首要任务，加快推进农村路电气、商业流通网络、配送中心和服务体系建设，积极推进新农村、新家庭计划，启动农产品质量安全体系建设等项目，力争建设150个农业标准化生产示范区。</w:t>
      </w:r>
    </w:p>
    <w:p>
      <w:pPr>
        <w:ind w:left="0" w:right="0" w:firstLine="560"/>
        <w:spacing w:before="450" w:after="450" w:line="312" w:lineRule="auto"/>
      </w:pPr>
      <w:r>
        <w:rPr>
          <w:rFonts w:ascii="宋体" w:hAnsi="宋体" w:eastAsia="宋体" w:cs="宋体"/>
          <w:color w:val="000"/>
          <w:sz w:val="28"/>
          <w:szCs w:val="28"/>
        </w:rPr>
        <w:t xml:space="preserve">2．转变发展方式，提升新型工业化水平。</w:t>
      </w:r>
    </w:p>
    <w:p>
      <w:pPr>
        <w:ind w:left="0" w:right="0" w:firstLine="560"/>
        <w:spacing w:before="450" w:after="450" w:line="312" w:lineRule="auto"/>
      </w:pPr>
      <w:r>
        <w:rPr>
          <w:rFonts w:ascii="宋体" w:hAnsi="宋体" w:eastAsia="宋体" w:cs="宋体"/>
          <w:color w:val="000"/>
          <w:sz w:val="28"/>
          <w:szCs w:val="28"/>
        </w:rPr>
        <w:t xml:space="preserve">扎实推进产业经济“十百千亿”工程。按照长远目标、分期实施的要求，以核心企业为依托，着力推进铜、钢铁、光伏三大产业发展，力争三大产业主营业务收入分别达到1150亿元、750亿元和200亿元。铜产业，建成贵溪冶炼厂高纯阴极铜、电子铜箔二期、金田铜业铜棒，续建江钨集团新型合金铜杆、上饶线材厂特种漆包线，开工建设华赣电解铜、德兴铜矿扩产改造等项目。钢铁产业，基本建成新钢300万吨薄板，建成南钢高速线材、新钢中厚板、大洪人管业钢带，开工建设洪钢无缝钢管三期改造等项目。光伏产业，重点建设赛维高纯度硅料、格美多晶硅切片、天能硅光伏多晶硅料、圣德科技太阳能多晶硅、赣能非晶硅、晶湛科技多晶硅等项目。扎实推进高新技术产业化工程。在电子信息、新材料、新能源、生物技术、新医药与现代中药、重大装备和资源综合利用等重点领域，扶持高新技术产业化，扶持项目由去年的23个增加到30个，资金扶持规模由1亿元增加到2亿元，单个项目扶持力度由平均500万元增加到700万元左右。进一步密切科技与产业的结合，促进自主创新，着力实施“技术创新引导工程”和“制造业信息化科技示范工程”。扎实推进高新矿产经济工程。充分发挥矿产资源优势，控制资源开采，促进精深加工，延伸产业链，提高附加值。进一步推进铅锌资源整合，采取合理方式整合岩盐资源。重点实施江铜铅锌冶炼、江锂电解锌等项目。推进江钨金属镍铬新材料等一批重大项目建设。抓好重点骨干企业裂变扩张。增强企业自主创新能力，强化企业市场化运行机制，争创名牌产品，积极引进战略合作者，培育壮大重点企业，力争主营业务收入超50亿元的工业企业新增3个，总数达到10个。抓好重点园区做优做特。加快推进南昌高新技术开发区、樟树及新干盐化工基地等重点工业园区产业集聚，提升集约化发展水平，力争主营业务收入超100亿元的工业园区达到20个，南昌高新技术开发区突破500亿元。</w:t>
      </w:r>
    </w:p>
    <w:p>
      <w:pPr>
        <w:ind w:left="0" w:right="0" w:firstLine="560"/>
        <w:spacing w:before="450" w:after="450" w:line="312" w:lineRule="auto"/>
      </w:pPr>
      <w:r>
        <w:rPr>
          <w:rFonts w:ascii="宋体" w:hAnsi="宋体" w:eastAsia="宋体" w:cs="宋体"/>
          <w:color w:val="000"/>
          <w:sz w:val="28"/>
          <w:szCs w:val="28"/>
        </w:rPr>
        <w:t xml:space="preserve">3．适应经济社会发展新要求，大力发展现代服务业。</w:t>
      </w:r>
    </w:p>
    <w:p>
      <w:pPr>
        <w:ind w:left="0" w:right="0" w:firstLine="560"/>
        <w:spacing w:before="450" w:after="450" w:line="312" w:lineRule="auto"/>
      </w:pPr>
      <w:r>
        <w:rPr>
          <w:rFonts w:ascii="宋体" w:hAnsi="宋体" w:eastAsia="宋体" w:cs="宋体"/>
          <w:color w:val="000"/>
          <w:sz w:val="28"/>
          <w:szCs w:val="28"/>
        </w:rPr>
        <w:t xml:space="preserve">认真贯彻落实加快服务业发展的部署和政策，建立公开透明、管理规范和全行业统一的市场准入制度，在工商登记、土地使用、供水供电供气、税费征收等方面，逐步消除产业之间的政策差别。设立市级服务业发展引导资金，用于支持重点行业、重点领域、重大项目的建设。进一步完善金融服务体系。积极发展地方金融保险机构，加快组建地方资产管理公司、发展银行、安康人寿保险公司、高速公路投资集团；支持符合条件的农村信用联社组建农村合作银行、农村商业银行；抓好南康、修水两家村镇银行开办试点。推进江南证券、瑞奇期货、市国投和国信证券公司增资扩股。积极争取光大银行、民生银行、香港大新银行、渣打银行等金融机构来赣设立分支机构或代理机构。加快资本市场发展，推进泰豪软件、赣锋锂业、三川水表等企业上市培育工作，力争年内实现5家以上企业上市。在重点领域实施一批现代服务业项目。积极推进一批现代物流园区、工业设计平台、信息咨询、数字媒体、中介服务、服务外包等现代服务业项目建设，培植一批年交易额超10亿元的大型流通企业集团,逐步形成人流、物流、资金流、技术流和信息流的服务业集群。加强软件外包基础工程建设和人才培养，依托金庐、中兴、先锋三大软件园，努力把南昌建设成全国性的软件服务外包基地。支持巴士在线与央视合作，建立覆盖全国的移动数字内容平台，打造全国最大移动媒体。大力发展文化产业，积极建设八大山人文化产业园、共青影视基地、萍乡动漫产业基地等，进一步做强搞活电视、报刊、出版、广告、演艺等产业。大力发展消费型服务业。围绕打响红色摇篮、绿色家园、观光休闲度假旅游胜地的品牌，积极推动红色文化游、绿色生态游、陶瓷特色游、乡村民俗游、度假休闲游。精心办好“·中国（）红色旅游博览会、婺源生态旅游文化节”等一系列特色旅游文化活动。继续加强重点旅游景区宾馆等配套基础设施建设，增强游、购、娱、食、住、行配套功能，引导和带动相关产业的发展。力争全年接待旅游人次增长14%，旅游总收入增长17%。进一步繁荣城乡市场，精心组织实施好“万村千乡市场工程”，重点建设和改造30个配送中心，力争全年对农家店的配送商品增加20%。</w:t>
      </w:r>
    </w:p>
    <w:p>
      <w:pPr>
        <w:ind w:left="0" w:right="0" w:firstLine="560"/>
        <w:spacing w:before="450" w:after="450" w:line="312" w:lineRule="auto"/>
      </w:pPr>
      <w:r>
        <w:rPr>
          <w:rFonts w:ascii="宋体" w:hAnsi="宋体" w:eastAsia="宋体" w:cs="宋体"/>
          <w:color w:val="000"/>
          <w:sz w:val="28"/>
          <w:szCs w:val="28"/>
        </w:rPr>
        <w:t xml:space="preserve">4．加快推进新型城镇化，努力形成大中小城市协调发展的新格局。</w:t>
      </w:r>
    </w:p>
    <w:p>
      <w:pPr>
        <w:ind w:left="0" w:right="0" w:firstLine="560"/>
        <w:spacing w:before="450" w:after="450" w:line="312" w:lineRule="auto"/>
      </w:pPr>
      <w:r>
        <w:rPr>
          <w:rFonts w:ascii="宋体" w:hAnsi="宋体" w:eastAsia="宋体" w:cs="宋体"/>
          <w:color w:val="000"/>
          <w:sz w:val="28"/>
          <w:szCs w:val="28"/>
        </w:rPr>
        <w:t xml:space="preserve">坚持以人为本，按照繁荣、文明、整洁、优美、可持续和创建园林城、生态城、花园城的总体要求，高起点、高水平搞好城镇规划。重点抓好城市控制性详细规划、城市生态环境规划、城市基础设施规划、城市住房建设规划、城市空间景观规划、历史文化名城（镇、村）保护规划和重点乡镇建设规划。重要规划聘请国内外专家学者咨询论证，多方案比选。强化规划的严肃性，严格执行《城乡规划法》，抓好城乡规划效能监察。积极有序引导人口合理流动，提高中心城镇承载农民转移就业的能力，消除农民进城务工的体制性障碍，促进农村富余劳动力有序向城镇集中，力争城镇化率达到41%。大力支持县域经济发展壮大。进一步加大财政转移支付力度，帮助经济困难县增强发展能力。对税收增幅高、增量大的市县继续给予奖励。力争财政总收入超2亿元的县（市、区）达到80个。加快推进南昌现代区域经济中心城市和现代文明花园英雄城市建设，支持其他设区市完善功能配套，壮大特色产业，切实提高中心城市的经济带动力和辐射力。积极有序推动环鄱阳湖城市群和沿京九线、浙赣线城市带的发展，积极推进昌九工业走廊等经济带的建设。提高城市经营管理水平，建立完善城市管理长效机制。坚持集约节约用地，对城市经营性用地坚决实行“招拍挂”制度，规范有序健康发展房地产业。抓好城市资源、资产、资本、资金的经营管理，促进良性循环、滚动发展。</w:t>
      </w:r>
    </w:p>
    <w:p>
      <w:pPr>
        <w:ind w:left="0" w:right="0" w:firstLine="560"/>
        <w:spacing w:before="450" w:after="450" w:line="312" w:lineRule="auto"/>
      </w:pPr>
      <w:r>
        <w:rPr>
          <w:rFonts w:ascii="宋体" w:hAnsi="宋体" w:eastAsia="宋体" w:cs="宋体"/>
          <w:color w:val="000"/>
          <w:sz w:val="28"/>
          <w:szCs w:val="28"/>
        </w:rPr>
        <w:t xml:space="preserve">5．深化重点领域和关键环节改革，全面提升对内对外开放水平。</w:t>
      </w:r>
    </w:p>
    <w:p>
      <w:pPr>
        <w:ind w:left="0" w:right="0" w:firstLine="560"/>
        <w:spacing w:before="450" w:after="450" w:line="312" w:lineRule="auto"/>
      </w:pPr>
      <w:r>
        <w:rPr>
          <w:rFonts w:ascii="宋体" w:hAnsi="宋体" w:eastAsia="宋体" w:cs="宋体"/>
          <w:color w:val="000"/>
          <w:sz w:val="28"/>
          <w:szCs w:val="28"/>
        </w:rPr>
        <w:t xml:space="preserve">扎实推进各项改革。继续深化国有企业改革，加快推进产权多元化，支持和鼓励国有及国有控股企业与中央企业、跨国公司、大型民营企业的合资合作和战略重组，积极探索增量资产奖励股权、股票期权激励等实施办法。继续推进农村综合改革，积极稳妥开展政策性农业保险试点，深入推进林权证抵押贷款等各项林权制度配套改革，加快建立有利于加强森林资源保护管理、促进林业产业发展和林农增收的长效机制。深化投资体制改革，健全以规划为依据，以土地和环保为约束的投资调控体系；强化政府投资项目管理，建立投资约束机制；加强和规范新开工项目管理，完善项目备案、核准和审批制度；继续推进政府投资的公益性项目“代建制”工作。启动综合改革试点工作，选择部分设区市进行统筹城乡发展综合改革试点，选择部分县（市）进行县域经济发展试点，创新体制机制和发展模式。健全资源环境价格形成机制，全面落实差别电价、小火电降价、脱硫加价政策，分步推进工业用电同网同价工作；完善生活垃圾处理方式和处理费制度，做好污水处理收费标准核定工作，出台资源有偿占用费征收和使用管理办法，建立市级价格调节基金。深化财税金融体制改革，继续完善“市直管县”改革，推进融资担保平台建设。进一步扩大开放。着力提高产业对接的层次和水平，以工业园区和产业基地为平台，以项目为载体，通过承接转移、主动对接，促进一批大企业、大公司、大财团落户；通过建立孵化园区、股权出让、嫁接改造、收益分成等多种形式，加快引进各类投资基金落户；采取提供科研条件、给予高薪报酬、利用猎头公司推荐等多种方式，增强对人才的吸引力，抢占发展的制高点。着力构建外贸出口稳定增长长效机制，加强出口产品市场准入能力和产品品牌建设，增强出口产品竞争力，鼓励机电产品、高新技术产品、轻纺产品、深加工农副产品等出口；大力发展服务贸易，加快南昌服务外包示范园区建设。积极实施“走出去”战略，支持有条件的企业到境外开发利用煤炭、矿产和林木等战略性资源，鼓励有条件的企业建立境外农产品加工基地，扩大对外承包工程规模，提高对外劳务合作层次。加强对外开放平台建设，抓好南昌、九江、赣州出口加工区和新余、吉安加工贸易集中区建设，完善“大通关”机制，巩固“铁、空、水、海”联运。大力推进全民创业。落实支持全民创业的各项政策措施，继续搭建和完善“百姓创家业”平台，放宽全民创业的市场准入，消除不利于全民创业的限制性规定，努力为创业者搭建更加广阔的创业舞台。</w:t>
      </w:r>
    </w:p>
    <w:p>
      <w:pPr>
        <w:ind w:left="0" w:right="0" w:firstLine="560"/>
        <w:spacing w:before="450" w:after="450" w:line="312" w:lineRule="auto"/>
      </w:pPr>
      <w:r>
        <w:rPr>
          <w:rFonts w:ascii="宋体" w:hAnsi="宋体" w:eastAsia="宋体" w:cs="宋体"/>
          <w:color w:val="000"/>
          <w:sz w:val="28"/>
          <w:szCs w:val="28"/>
        </w:rPr>
        <w:t xml:space="preserve">6．继续加强基础设施建设，为经济社会发展提供有力支撑。</w:t>
      </w:r>
    </w:p>
    <w:p>
      <w:pPr>
        <w:ind w:left="0" w:right="0" w:firstLine="560"/>
        <w:spacing w:before="450" w:after="450" w:line="312" w:lineRule="auto"/>
      </w:pPr>
      <w:r>
        <w:rPr>
          <w:rFonts w:ascii="宋体" w:hAnsi="宋体" w:eastAsia="宋体" w:cs="宋体"/>
          <w:color w:val="000"/>
          <w:sz w:val="28"/>
          <w:szCs w:val="28"/>
        </w:rPr>
        <w:t xml:space="preserve">建设便捷畅通的综合交通运输体系。铁路，主要是建成铜九铁路，续建昌九城际铁路、南昌铁路枢纽西环线、向莆铁路，开工建设赣韶铁路、衡茶吉铁路，推进九景衢铁路前期工作。配合国家实施京九铁路、武九铁路和横南铁路电气化改造，开展杭南长客运专线、南昌城市轨道交通等项目前期工作。做好地方铁路专用线规划工作，开工建设樟树新干盐化工基地铁路专用线。公路，主要是建成武宁至吉安高速公路，续建瑞金至赣州、萍乡至洪口界、景德镇绕城湘湖至丽阳段等3条高速公路，开工建设鹰潭至瑞金、隘岭至瑞金、九江至瑞昌、上饶至武夷山、石城至吉安等5条高速公路，推进吉安至莲花、抚州至吉安等8条高速公路的前期工作。继续安排农村公路改造1万公里，启动县到乡公路改造工程。水运，重点是建设九江城西港区等四个码头，开工建设石虎塘航电枢纽、南昌赣江东河四级航道，开展南昌至湖口二级航道前期工作。民航，主要是建成赣州机场迁建工程，开工建设昌北机场扩建工程，配套建设昌北国际航空货运中心，力争开工建设宜春明月山机场，推进上饶三清山机场、景德镇机场扩建前期工作。管道运输，主要是基本建成九江—南昌—樟树成品油管道，开工建设天然气入赣工程，力争开工建设南京—九江—武汉原油输送管道。完善能源供应体系。主要是建成华能瑞金电厂2台35万千瓦机组，开工建设新昌电厂、贵溪电厂、华能井冈山电厂四台60万千瓦级机组，力争开工建设洪屏抽水蓄能电站，积极推进核电项目前期工作。全面建成超高压50万伏输变电“八站十线”工程。配合中央有关企业，续建川气东送工程，开工建设西气东输二线工程。加强城镇基础设施建设。重点是实施286个城镇供水、垃圾和污水处理等项目，力争今年新增日供水能力35万吨、供水管网120公里，新增垃圾日处理能力1500吨、污水日处理能力34万吨、管网210公里。抓好信息化设施建设，加快推进网络设施工程、新农村信息化工程、宽带网村村通工程、企业信息化工程。</w:t>
      </w:r>
    </w:p>
    <w:p>
      <w:pPr>
        <w:ind w:left="0" w:right="0" w:firstLine="560"/>
        <w:spacing w:before="450" w:after="450" w:line="312" w:lineRule="auto"/>
      </w:pPr>
      <w:r>
        <w:rPr>
          <w:rFonts w:ascii="宋体" w:hAnsi="宋体" w:eastAsia="宋体" w:cs="宋体"/>
          <w:color w:val="000"/>
          <w:sz w:val="28"/>
          <w:szCs w:val="28"/>
        </w:rPr>
        <w:t xml:space="preserve">7．大力实施绿色生态建设工程，切实增强可持续发展能力。</w:t>
      </w:r>
    </w:p>
    <w:p>
      <w:pPr>
        <w:ind w:left="0" w:right="0" w:firstLine="560"/>
        <w:spacing w:before="450" w:after="450" w:line="312" w:lineRule="auto"/>
      </w:pPr>
      <w:r>
        <w:rPr>
          <w:rFonts w:ascii="宋体" w:hAnsi="宋体" w:eastAsia="宋体" w:cs="宋体"/>
          <w:color w:val="000"/>
          <w:sz w:val="28"/>
          <w:szCs w:val="28"/>
        </w:rPr>
        <w:t xml:space="preserve">抓好重点节能减排工程建设。重点推进江铜贵溪冶炼厂废渣选矿扩建等资源综合利用项目，景德镇陶瓷窑炉改造、九江鑫山水泥余热发电等节能项目，龙南和利稀土技术改造、峡江雄狮造纸废水“零排放”等清洁生产项目，组织实施好萍乡市、星火工业园、华春集团等国家级循环经济试点项目。加强生态建设。科学划定生态保护区，按照“七个不准”的原则，加大鄱阳湖、“五河”源头、自然保护区、风景名胜区、人口密集区生态环境的保护力度，全面推进绿色生态建设“十大工程”。选择3个市、11个县、20个乡镇、10个工业园区，开展创建生态城、生态县、生态工业园区建设试点。加强环境保护。按照“五个一流”目标和“五个零排放”要求，组织实施工业园区超标污水零排放等七大专项环保整治行动，加快推进火电厂脱硫改造。加强环保基础设施建设，在九江、赣州等城市建设危险物、医疗废物处理场。加快淘汰落后产能，设立专项资金，支持各地关闭调整3万吨及以下小煤矿和淘汰其他落后产能。抓紧修订分行业产业结构调整指导目录，提高市场准入门槛，实行项目“区域限批”政策，严把项目审批关，从源头上控制高耗能、高耗材、高污染行业发展。建立健全节能减排激励机制。统筹安排中央预算内投资和以奖代补专项资金，对已建成并投入使用的污水管网，按建成长度和新增日污水处理能力进行奖励；对已纳入规划的在建配套管网，按公里补助。鼓励和支持各地通过发行企业债券和利用社会资金，加快城市和工业园区污水管网设施建设。</w:t>
      </w:r>
    </w:p>
    <w:p>
      <w:pPr>
        <w:ind w:left="0" w:right="0" w:firstLine="560"/>
        <w:spacing w:before="450" w:after="450" w:line="312" w:lineRule="auto"/>
      </w:pPr>
      <w:r>
        <w:rPr>
          <w:rFonts w:ascii="宋体" w:hAnsi="宋体" w:eastAsia="宋体" w:cs="宋体"/>
          <w:color w:val="000"/>
          <w:sz w:val="28"/>
          <w:szCs w:val="28"/>
        </w:rPr>
        <w:t xml:space="preserve">8．坚持以人为本，继续大力实施民生工程。</w:t>
      </w:r>
    </w:p>
    <w:p>
      <w:pPr>
        <w:ind w:left="0" w:right="0" w:firstLine="560"/>
        <w:spacing w:before="450" w:after="450" w:line="312" w:lineRule="auto"/>
      </w:pPr>
      <w:r>
        <w:rPr>
          <w:rFonts w:ascii="宋体" w:hAnsi="宋体" w:eastAsia="宋体" w:cs="宋体"/>
          <w:color w:val="000"/>
          <w:sz w:val="28"/>
          <w:szCs w:val="28"/>
        </w:rPr>
        <w:t xml:space="preserve">今年市财政再新增50亿元，着力抓好民生工程八个方面60件实事。重点是：把就业作为民生之本来抓，新增小额贷款50%，扩大就业培训、技能培训和创业培训规模，确保有就业能力和有就业愿望的零就业家庭至少有一人就业，力争全市城镇新增就业45万人，新增农村劳动力转移48万人。进一步完善社会保障制度，扩大养老保险、工伤保险、被征地农民养老保险试点的规模和范围，推进失业保险市级统筹试点，力争城镇职工基本养老保险、工伤保险、被征地农民养老保险、失业保险参保人数，分别扩大到510万人、260万人、6万人和260万人。切实提高社会救助水平，完善城乡居民最低生活保障制度，增加农村低保人数，提高财政对城乡低保对象补差标准。进一步解决群众看病就医问题，实现城镇居民基本医疗保险和新型农村合作医疗制度全覆盖，争取城镇职工基本医疗保险参保人数扩大到410万、参合农民住院一次报账率达到90%；推进城乡医疗救助，将新增的50万名农村低保对象全部纳入救助范围。继续推进济困助学，为义务教育阶段公办学校学生免费提供教科书，对民办学校学生进行补助；完善特殊困难家庭学生资助政策体系，对城乡贫困寄宿生生活费给予适当补助，对山区、库区、湖区等条件艰苦的边远地区教师发放特殊津贴。提高住房保障水平，构建高、中、低相配套的住房供应体系和价格体系，力争开工建设经济适用住房162万平方米，受益家庭2．3万户以上。继续推进扶贫开发，整村推进1800个扶贫开发工作重点村扶贫，将移民搬迁扶贫扩大到41个比照实施西部大开发政策的县，完成5万人搬迁。切实改善群众的生产生活条件，再解决好120万农村人口安全饮水问题；新增农村沼气用户12万户；开通4639个20户以上已通电自然村的广播电视；接通4000个行政村的网络宽带，新增1万个自然村通电话；调控好重要商品的价格，落实好“米袋子”、“菜篮子”行政首长负责制，切实防止大米、肉类、禽蛋、食用油等生活必需品价格过快上涨。</w:t>
      </w:r>
    </w:p>
    <w:p>
      <w:pPr>
        <w:ind w:left="0" w:right="0" w:firstLine="560"/>
        <w:spacing w:before="450" w:after="450" w:line="312" w:lineRule="auto"/>
      </w:pPr>
      <w:r>
        <w:rPr>
          <w:rFonts w:ascii="黑体" w:hAnsi="黑体" w:eastAsia="黑体" w:cs="黑体"/>
          <w:color w:val="000000"/>
          <w:sz w:val="36"/>
          <w:szCs w:val="36"/>
          <w:b w:val="1"/>
          <w:bCs w:val="1"/>
        </w:rPr>
        <w:t xml:space="preserve">第二篇：市区民众经济和发展策划范本</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根据全国发展改革工作会议和市委十二届四次全体会议精神，我委起草了年全市国民经济和社会发展计划草案，已经市十一届人大一次会议批准。现将主要情况报告如下：</w:t>
      </w:r>
    </w:p>
    <w:p>
      <w:pPr>
        <w:ind w:left="0" w:right="0" w:firstLine="560"/>
        <w:spacing w:before="450" w:after="450" w:line="312" w:lineRule="auto"/>
      </w:pPr>
      <w:r>
        <w:rPr>
          <w:rFonts w:ascii="宋体" w:hAnsi="宋体" w:eastAsia="宋体" w:cs="宋体"/>
          <w:color w:val="000"/>
          <w:sz w:val="28"/>
          <w:szCs w:val="28"/>
        </w:rPr>
        <w:t xml:space="preserve">一、年经济社会发展成绩显著</w:t>
      </w:r>
    </w:p>
    <w:p>
      <w:pPr>
        <w:ind w:left="0" w:right="0" w:firstLine="560"/>
        <w:spacing w:before="450" w:after="450" w:line="312" w:lineRule="auto"/>
      </w:pPr>
      <w:r>
        <w:rPr>
          <w:rFonts w:ascii="宋体" w:hAnsi="宋体" w:eastAsia="宋体" w:cs="宋体"/>
          <w:color w:val="000"/>
          <w:sz w:val="28"/>
          <w:szCs w:val="28"/>
        </w:rPr>
        <w:t xml:space="preserve">过去的一年，在市委、市政府领导下，全市人民高举中国特色社会主义伟大旗帜，以邓小平理论和“三个代表”重要思想为指导，深入贯彻落实科学发展观，按照市第十二次提出的要求和年初确定的目标任务，解放思想，求真务实，同心同德，开拓进取，全面和超额完成了市十届人大五次会议确定的年主要目标任务，实现了崛起新跨越的良好开局。</w:t>
      </w:r>
    </w:p>
    <w:p>
      <w:pPr>
        <w:ind w:left="0" w:right="0" w:firstLine="560"/>
        <w:spacing w:before="450" w:after="450" w:line="312" w:lineRule="auto"/>
      </w:pPr>
      <w:r>
        <w:rPr>
          <w:rFonts w:ascii="宋体" w:hAnsi="宋体" w:eastAsia="宋体" w:cs="宋体"/>
          <w:color w:val="000"/>
          <w:sz w:val="28"/>
          <w:szCs w:val="28"/>
        </w:rPr>
        <w:t xml:space="preserve">一是在推动经济又好又快发展上取得重大进展。实现了五个大幅增长：生产总值大幅增长，总量突破5000亿元，达到5469亿元，增长13%，比上年加快0．7个百分点，超过计划目标2个百分点。财政收入大幅增长，总收入突破600亿元，达到664．6亿元，增长28．2%。固定资产投资大幅增长，全社会固定资产投资突破3000亿元，达到3300亿元，增长23%。社会消费大幅增长，社会消费品零售总额突破1600亿元，达到1683．1亿元，增长17．9%，比上年加快2．4个百分点。进出口大幅增长，海关进出口总额94．8亿美元，增长53%。其中，出口突破50亿美元，达到54．6亿美元，增长45．5%。</w:t>
      </w:r>
    </w:p>
    <w:p>
      <w:pPr>
        <w:ind w:left="0" w:right="0" w:firstLine="560"/>
        <w:spacing w:before="450" w:after="450" w:line="312" w:lineRule="auto"/>
      </w:pPr>
      <w:r>
        <w:rPr>
          <w:rFonts w:ascii="宋体" w:hAnsi="宋体" w:eastAsia="宋体" w:cs="宋体"/>
          <w:color w:val="000"/>
          <w:sz w:val="28"/>
          <w:szCs w:val="28"/>
        </w:rPr>
        <w:t xml:space="preserve">二是在重点工程建设上取得重大进展。实施市重点工程93项，总投资1435．3亿元，当年完成投资361亿元，是近几年来投资规模最大、项目数量最多、覆盖领域最广的一年。并形成了四个明显标志：高速公路通车里程突破2024公里，统调电力装机突破1000万千瓦，到2024年铁路营运里程突破3000公里的骨干工程相继开工，第一批列入规划的3488座病险水库除险加固工程今年汛前可基本完成。</w:t>
      </w:r>
    </w:p>
    <w:p>
      <w:pPr>
        <w:ind w:left="0" w:right="0" w:firstLine="560"/>
        <w:spacing w:before="450" w:after="450" w:line="312" w:lineRule="auto"/>
      </w:pPr>
      <w:r>
        <w:rPr>
          <w:rFonts w:ascii="宋体" w:hAnsi="宋体" w:eastAsia="宋体" w:cs="宋体"/>
          <w:color w:val="000"/>
          <w:sz w:val="28"/>
          <w:szCs w:val="28"/>
        </w:rPr>
        <w:t xml:space="preserve">三是在转变发展方式上取得重大进展。出现了三个积极变化：产业结构出现了积极变化，三次产业比例调整为16．6∶51．7∶31．6，二产比重首次突破50%，达到51．7%，提高2个百分点；工业增加值比重首次突破40%，达到41．4%，提高2．7个百分点。经济增长质量出现了积极变化，全市规模以上工业经济效益综合指数首次突破200%，达到203%，提高27．7个百分点；财政总收入占生产总值的比重达到12．2%，提高1．1个百分点；税收占财政总收入的比重达到83．8%，提高2．4个百分点。投资结构出现了积极变化，薄弱环节、重大产业投资力度加大，非国有投资比重上升。在城镇投资中，工业、科技等领域投资增长都在40%以上，非国有投资占64．7%，提高7个百分点。</w:t>
      </w:r>
    </w:p>
    <w:p>
      <w:pPr>
        <w:ind w:left="0" w:right="0" w:firstLine="560"/>
        <w:spacing w:before="450" w:after="450" w:line="312" w:lineRule="auto"/>
      </w:pPr>
      <w:r>
        <w:rPr>
          <w:rFonts w:ascii="宋体" w:hAnsi="宋体" w:eastAsia="宋体" w:cs="宋体"/>
          <w:color w:val="000"/>
          <w:sz w:val="28"/>
          <w:szCs w:val="28"/>
        </w:rPr>
        <w:t xml:space="preserve">四是在资源节约和环境保护上取得重大进展。突出体现在：淘汰落后产能工作扎实推进，到去年底，已淘汰水泥生产能力265万吨，关闭小火电机组67万千瓦。污染物处理能力大幅提高，当年建成南昌、宜春等设区市污水处理厂7座、垃圾处理场4座，新增城市日污水处理能力66万吨、垃圾日处理能力1030吨。单位能耗和主要污染物排放实现双下降，预计全市万元生产总值能耗下降4%，二氧化硫排放量下降2．5%，化学需氧量排放量下降1%。生态环境进一步改善，全市主要河流Ⅰ—Ⅲ类水质达到77．2%，11个设区市城区环境空气质量均达到国家二级标准。</w:t>
      </w:r>
    </w:p>
    <w:p>
      <w:pPr>
        <w:ind w:left="0" w:right="0" w:firstLine="560"/>
        <w:spacing w:before="450" w:after="450" w:line="312" w:lineRule="auto"/>
      </w:pPr>
      <w:r>
        <w:rPr>
          <w:rFonts w:ascii="宋体" w:hAnsi="宋体" w:eastAsia="宋体" w:cs="宋体"/>
          <w:color w:val="000"/>
          <w:sz w:val="28"/>
          <w:szCs w:val="28"/>
        </w:rPr>
        <w:t xml:space="preserve">五是在以改善民生为重点的社会事业上取得重大进展。年初确定的民生工程八个方面、52件实事全面完成，教育、科技、文化、卫生等社会事业全面发展。各项教育和科技事业稳步推进，中等职业教育招生数首次超过普通高中，达到29．8万人；人才流动实现了进大于出的突破，流进流出比转变为1．15∶1。城乡医疗卫生服务能力提高，社区卫生服务网络覆盖全市97．7%的城市居民，新型农村合作医疗试点扩大到80个县(市、区)。文化体育事业加快发展，建成井冈山革命博物馆、八一起义纪念馆等一批重大文化设施，成功争取到第七届全国城市运动会的举办权。计划生育工作取得新成效，人口自然增长率控制在7．87‰以内。就业和社会保障能力进一步增强，新增城镇就业岗位45万个，200万城乡低保对象得到保障。城乡居民收入实现较大幅度增长，全市城镇居民人均可支配收入11222元，增长17．5%,农民人均纯收入4098元，增长14．3%。</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我市经济社会生活中还存在不少困难和问题，主要是经济规模还不大，总体水平还不高，自主创新能力和整体竞争力还不强；经济社会发展面临不少机制体制障碍，重点领域和关键环节的改革任务还很艰巨；资源约束和环境约束强化，节能减排任务艰巨；农业基础地位还有待进一步加强，农民增收难度大；社会保障水平还不高，部分群众生活比较困难。</w:t>
      </w:r>
    </w:p>
    <w:p>
      <w:pPr>
        <w:ind w:left="0" w:right="0" w:firstLine="560"/>
        <w:spacing w:before="450" w:after="450" w:line="312" w:lineRule="auto"/>
      </w:pPr>
      <w:r>
        <w:rPr>
          <w:rFonts w:ascii="宋体" w:hAnsi="宋体" w:eastAsia="宋体" w:cs="宋体"/>
          <w:color w:val="000"/>
          <w:sz w:val="28"/>
          <w:szCs w:val="28"/>
        </w:rPr>
        <w:t xml:space="preserve">二、年全市经济社会发展环境和主要预期目标</w:t>
      </w:r>
    </w:p>
    <w:p>
      <w:pPr>
        <w:ind w:left="0" w:right="0" w:firstLine="560"/>
        <w:spacing w:before="450" w:after="450" w:line="312" w:lineRule="auto"/>
      </w:pPr>
      <w:r>
        <w:rPr>
          <w:rFonts w:ascii="宋体" w:hAnsi="宋体" w:eastAsia="宋体" w:cs="宋体"/>
          <w:color w:val="000"/>
          <w:sz w:val="28"/>
          <w:szCs w:val="28"/>
        </w:rPr>
        <w:t xml:space="preserve">年，是全面贯彻党的十七大精神的第一年，也是实现崛起新跨越极为重要的一年。今年经济社会发展虽然存在一些困难和矛盾，但总体上机遇大于挑战，有利于我市继续保持又好又快发展。</w:t>
      </w:r>
    </w:p>
    <w:p>
      <w:pPr>
        <w:ind w:left="0" w:right="0" w:firstLine="560"/>
        <w:spacing w:before="450" w:after="450" w:line="312" w:lineRule="auto"/>
      </w:pPr>
      <w:r>
        <w:rPr>
          <w:rFonts w:ascii="宋体" w:hAnsi="宋体" w:eastAsia="宋体" w:cs="宋体"/>
          <w:color w:val="000"/>
          <w:sz w:val="28"/>
          <w:szCs w:val="28"/>
        </w:rPr>
        <w:t xml:space="preserve">国内外环境的发展变化，有利于全市经济又好又快发展。据有关国际经济组织预测，今年世界经济增长速度仍可达到4%以上，虽然较上年有所放缓，但仍属较高水平。在全球流动性过剩的影响下，跨国投资并购活动更加活跃，产业转移风起云涌，发展中国家和新兴市场经济体成为国际投资首选地的趋势更加明显，我国东部沿海地区产业向中西部地区加速转移的趋势更加明显，海内外投资向环境优越地区集聚的趋势更加明显，有利于我市由“承接基地”变为“承接热地”，进而实现更高层次的承接，更有效益的开放，进一步提高开放型经济发展水平。三大需求的协同拉动，有利于全市经济又好又快发展。我市正处于工业化、城镇化加速发展阶段，前些年，投资对经济增长的贡献率达到60%以上。近年来，随着城乡居民收入的增加、开放型经济的发展，在固定资产投资稳步增长的同时，消费和出口增幅明显加快，经济增长正在由投资拉动向投资、消费、出口协同拉动转变。三大产业增长潜能的逐步释放，有利于全市经济又好又快发展。根据国家出台的支农惠农政策和当前农产品价格走势判断，全市粮食生产将保持稳定增长，生猪生产会逐步恢复，棉花、油料、水产品等主要农产品增长加快。从汇总各地、各行业上报的情况看，去年全市有一大批工业企业建成投产，今年还有一大批企业建成投产，将推动工业继续保持较快增长。去年城乡居民收入增加较多，消费环境也在不断改善，有利于商贸、旅游、餐饮等消费性服务业持续繁荣；随着新型工业化和城镇化的快速推进，生产性服务业发展也会进一步加快。综合上述情况，可以预见今年一、二、三次产业将继续保持较快增长的良好势头。</w:t>
      </w:r>
    </w:p>
    <w:p>
      <w:pPr>
        <w:ind w:left="0" w:right="0" w:firstLine="560"/>
        <w:spacing w:before="450" w:after="450" w:line="312" w:lineRule="auto"/>
      </w:pPr>
      <w:r>
        <w:rPr>
          <w:rFonts w:ascii="宋体" w:hAnsi="宋体" w:eastAsia="宋体" w:cs="宋体"/>
          <w:color w:val="000"/>
          <w:sz w:val="28"/>
          <w:szCs w:val="28"/>
        </w:rPr>
        <w:t xml:space="preserve">根据市委十二届四次全体会议部署，今年工作总的指导思想是：</w:t>
      </w:r>
    </w:p>
    <w:p>
      <w:pPr>
        <w:ind w:left="0" w:right="0" w:firstLine="560"/>
        <w:spacing w:before="450" w:after="450" w:line="312" w:lineRule="auto"/>
      </w:pPr>
      <w:r>
        <w:rPr>
          <w:rFonts w:ascii="宋体" w:hAnsi="宋体" w:eastAsia="宋体" w:cs="宋体"/>
          <w:color w:val="000"/>
          <w:sz w:val="28"/>
          <w:szCs w:val="28"/>
        </w:rPr>
        <w:t xml:space="preserve">全面贯彻落实党的十七大和中央经济工作会议精神，高举中国特色社会主义伟大旗帜，深入贯彻落实科学发展观，坚持好字优先，着力转变经济发展方式，优化经济结构、壮大经济规模、提升发展水平；坚持深化改革、扩大开放，着力增强经济社会发展的动力和活力；坚持立足当前、着眼长远，着力增强可持续发展能力；坚持统筹兼顾，着力推动城乡和经济社会事业协调发展；坚持以人为本，着力改善民生、促进社会和谐。围绕崛起、富民兴赣，努力推进经济社会又好又快发展。</w:t>
      </w:r>
    </w:p>
    <w:p>
      <w:pPr>
        <w:ind w:left="0" w:right="0" w:firstLine="560"/>
        <w:spacing w:before="450" w:after="450" w:line="312" w:lineRule="auto"/>
      </w:pPr>
      <w:r>
        <w:rPr>
          <w:rFonts w:ascii="宋体" w:hAnsi="宋体" w:eastAsia="宋体" w:cs="宋体"/>
          <w:color w:val="000"/>
          <w:sz w:val="28"/>
          <w:szCs w:val="28"/>
        </w:rPr>
        <w:t xml:space="preserve">国民经济和社会发展的主要预期目标是：全市生产总值6280亿元，按可比价格计算，增长11%；财政总收入772亿元，增长16%以上；全社会固定资产投资4000亿元，增长20%；进出口总额116亿美元，增长22%，其中出口65．5亿美元，增长20%；城乡居民收入增长力争8%以上，其中城镇居民人均可支配收入12120元,农民人均纯收入4430元；社会消费品零售总额增长15%以上，总量1935亿元，力争2024亿元；居民消费价格总水平涨幅控制在4．7%以内；万元生产总值能耗下降4%，主要污染物排放总量下降3%以上；城镇登记失业率控制在4．5%以内；人口自然增长率控制在8‰以内。</w:t>
      </w:r>
    </w:p>
    <w:p>
      <w:pPr>
        <w:ind w:left="0" w:right="0" w:firstLine="560"/>
        <w:spacing w:before="450" w:after="450" w:line="312" w:lineRule="auto"/>
      </w:pPr>
      <w:r>
        <w:rPr>
          <w:rFonts w:ascii="宋体" w:hAnsi="宋体" w:eastAsia="宋体" w:cs="宋体"/>
          <w:color w:val="000"/>
          <w:sz w:val="28"/>
          <w:szCs w:val="28"/>
        </w:rPr>
        <w:t xml:space="preserve">三、年经济社会发展的主要任务和措施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做好今年各项工作，必须始终坚持以党的十七大精神为指导，按照市委十二届四次全体会议的部署，紧紧依靠全市人民，求真务实，开拓创新，负重奋进，努力在构筑崛起的大格局、培育具有比较优势的大产业、创新充满活力的大机制、拓展更高水平的大开放、优化投资创业的大环境上有更大作为。在具体工作中，以重大项目为抓手，全力实施重大项目带动战略，重点抓好以下九个方面：</w:t>
      </w:r>
    </w:p>
    <w:p>
      <w:pPr>
        <w:ind w:left="0" w:right="0" w:firstLine="560"/>
        <w:spacing w:before="450" w:after="450" w:line="312" w:lineRule="auto"/>
      </w:pPr>
      <w:r>
        <w:rPr>
          <w:rFonts w:ascii="宋体" w:hAnsi="宋体" w:eastAsia="宋体" w:cs="宋体"/>
          <w:color w:val="000"/>
          <w:sz w:val="28"/>
          <w:szCs w:val="28"/>
        </w:rPr>
        <w:t xml:space="preserve">1．着力抓好“三农”工作，进一步强化农业基础地位。</w:t>
      </w:r>
    </w:p>
    <w:p>
      <w:pPr>
        <w:ind w:left="0" w:right="0" w:firstLine="560"/>
        <w:spacing w:before="450" w:after="450" w:line="312" w:lineRule="auto"/>
      </w:pPr>
      <w:r>
        <w:rPr>
          <w:rFonts w:ascii="宋体" w:hAnsi="宋体" w:eastAsia="宋体" w:cs="宋体"/>
          <w:color w:val="000"/>
          <w:sz w:val="28"/>
          <w:szCs w:val="28"/>
        </w:rPr>
        <w:t xml:space="preserve">认真落实各项支农惠农政策，切实抓好粮食生产，力争粮食总产量稳定在380亿斤以上。积极落实国家支持食用植物油、奶业等发展的政策措施，新增油菜种植面积56万亩；继续实施低产油茶林改造工程，新增油茶种植面积10万亩、改造低产油茶林80万亩；加快生猪繁育基地建设；力争奶牛养殖达到4．8万头。实行最严格的耕地保护政策，继续实施“造地增粮富民工程”，力争新增耕地10万亩。加快推进农业产业化经营，按照发展现代农业的要求，建设一批现代农业示范区，大力实施农业产业化“双十双百双千”工程，重点支持农产品加工能力强、带动农民增收多的龙头企业发展，力争农业产业化龙头企业带动农户数提高15%。加强农业科技推广，提高农产品品质，大力发展无公害食品、绿色有机食品。加强农业基础设施建设，确保汛前基本完成3488座病险水库除险加固任务，续建山口岩和伦潭水利枢纽工程。积极推进峡江、浯溪口水利枢纽工程前期工作，抓紧做好鄱阳湖湖控工程的前期论证工作。加快赣抚平原等12座大型灌区建设，改造7座大型泵站，启动中型灌区建设，力争恢复和新增灌溉面积40万亩、改善灌溉面积100万亩。推进鄱阳湖二期防洪工程第五个单项，开工建设8—10条保护1—5万亩圩堤，加固保护5万亩以上圩堤。加快五河整治步伐，重点解决沿岸城市防洪问题，建成吉安县永和堤除险加固工程。在20个县启动山洪灾害预警系统二期工程。深入推进社会主义新农村建设，整合资金16亿元，再选择9000个自然村开展新农村建设试点。坚持把发展经济、富裕农民作为新农村建设的首要任务，加快推进农村路电气、商业流通网络、配送中心和服务体系建设，积极推进新农村、新家庭计划，启动农产品质量安全体系建设等项目，力争建设150个农业标准化生产示范区。</w:t>
      </w:r>
    </w:p>
    <w:p>
      <w:pPr>
        <w:ind w:left="0" w:right="0" w:firstLine="560"/>
        <w:spacing w:before="450" w:after="450" w:line="312" w:lineRule="auto"/>
      </w:pPr>
      <w:r>
        <w:rPr>
          <w:rFonts w:ascii="宋体" w:hAnsi="宋体" w:eastAsia="宋体" w:cs="宋体"/>
          <w:color w:val="000"/>
          <w:sz w:val="28"/>
          <w:szCs w:val="28"/>
        </w:rPr>
        <w:t xml:space="preserve">2．转变发展方式，提升新型工业化水平。</w:t>
      </w:r>
    </w:p>
    <w:p>
      <w:pPr>
        <w:ind w:left="0" w:right="0" w:firstLine="560"/>
        <w:spacing w:before="450" w:after="450" w:line="312" w:lineRule="auto"/>
      </w:pPr>
      <w:r>
        <w:rPr>
          <w:rFonts w:ascii="宋体" w:hAnsi="宋体" w:eastAsia="宋体" w:cs="宋体"/>
          <w:color w:val="000"/>
          <w:sz w:val="28"/>
          <w:szCs w:val="28"/>
        </w:rPr>
        <w:t xml:space="preserve">扎实推进产业经济“十百千亿”工程。按照长远目标、分期实施的要求，以核心企业为依托，着力推进铜、钢铁、光伏三大产业发展，力争三大产业主营业务收入分别达到1150亿元、750亿元和200亿元。铜产业，建成贵溪冶炼厂高纯阴极铜、电子铜箔二期、金田铜业铜棒，续建江钨集团新型合金铜杆、上饶线材厂特种漆包线，开工建设华赣电解铜、德兴铜矿扩产改造等项目。钢铁产业，基本建成新钢300万吨薄板，建成南钢高速线材、新钢中厚板、大洪人管业钢带，开工建设洪钢无缝钢管三期改造等项目。光伏产业，重点建设赛维高纯度硅料、格美多晶硅切片、天能硅光伏多晶硅料、圣德科技太阳能多晶硅、赣能非晶硅、晶湛科技多晶硅等项目。扎实推进高新技术产业化工程。在电子信息、新材料、新能源、生物技术、新医药与现代中药、重大装备和资源综合利用等重点领域，扶持高新技术产业化，扶持项目由去年的23个增加到30个，资金扶持规模由1亿元增加到2亿元，单个项目扶持力度由平均500万元增加到700万元左右。进一步密切科技与产业的结合，促进自主创新，着力实施“技术创新引导工程”和“制造业信息化科技示范工程”。扎实推进高新矿产经济工程。充分发挥矿产资源优势，控制资源开采，促进精深加工，延伸产业链，提高附加值。进一步推进铅锌资源整合，采取合理方式整合岩盐资源。重点实施江铜铅锌冶炼、江锂电解锌等项目。推进江钨金属镍铬新材料等一批重大项目建设。抓好重点骨干企业裂变扩张。增强企业自主创新能力，强化企业市场化运行机制，争创名牌产品，积极引进战略合作者，培育壮大重点企业，力争主营业务收入超50亿元的工业企业新增3个，总数达到10个。抓好重点园区做优做特。加快推进南昌高新技术开发区、樟树及新干盐化工基地等重点工业园区产业集聚，提升集约化发展水平，力争主营业务收入超100亿元的工业园区达到20个，南昌高新技术开发区突破500亿元。</w:t>
      </w:r>
    </w:p>
    <w:p>
      <w:pPr>
        <w:ind w:left="0" w:right="0" w:firstLine="560"/>
        <w:spacing w:before="450" w:after="450" w:line="312" w:lineRule="auto"/>
      </w:pPr>
      <w:r>
        <w:rPr>
          <w:rFonts w:ascii="宋体" w:hAnsi="宋体" w:eastAsia="宋体" w:cs="宋体"/>
          <w:color w:val="000"/>
          <w:sz w:val="28"/>
          <w:szCs w:val="28"/>
        </w:rPr>
        <w:t xml:space="preserve">3．适应经济社会发展新要求，大力发展现代服务业。</w:t>
      </w:r>
    </w:p>
    <w:p>
      <w:pPr>
        <w:ind w:left="0" w:right="0" w:firstLine="560"/>
        <w:spacing w:before="450" w:after="450" w:line="312" w:lineRule="auto"/>
      </w:pPr>
      <w:r>
        <w:rPr>
          <w:rFonts w:ascii="宋体" w:hAnsi="宋体" w:eastAsia="宋体" w:cs="宋体"/>
          <w:color w:val="000"/>
          <w:sz w:val="28"/>
          <w:szCs w:val="28"/>
        </w:rPr>
        <w:t xml:space="preserve">认真贯彻落实加快服务业发展的部署和政策，建立公开透明、管理规范和全行业统一的市场准入制度，在工商登记、土地使用、供水供电供气、税费征收等方面，逐步消除产业之间的政策差别。设立市级服务业发展引导资金，用于支持重点行业、重点领域、重大项目的建设。进一步完善金融服务体系。积极发展地方金融保险机构，加快组建地方资产管理公司、发展银行、安康人寿保险公司、高速公路投资集团；支持符合条件的农村信用联社组建农村合作银行、农村商业银行；抓好南康、修水两家村镇银行开办试点。推进江南证券、瑞奇期货、市国投和国信证券公司增资扩股。积极争取光大银行、民生银行、香港大新银行、渣打银行等金融机构来赣设立分支机构或代理机构。加快资本市场发展，推进泰豪软件、赣锋锂业、三川水表等企业上市培育工作，力争年内实现5家以上企业上市。在重点领域实施一批现代服务业项目。积极推进一批现代物流园区、工业设计平台、信息咨询、数字媒体、中介服务、服务外包等现代服务业项目建设，培植一批年交易额超10亿元的大型流通企业集团,逐步形成人流、物流、资金流、技术流和信息流的服务业集群。加强软件外包基础工程建设和人才培养，依托金庐、中兴、先锋三大软件园，努力把南昌建设成全国性的软件服务外包基地。支持巴士在线与央视合作，建立覆盖全国的移动数字内容平台，打造全国最大移动媒体。大力发展文化产业，积极建设八大山人文化产业园、共青影视基地、萍乡动漫产业基地等，进一步做强搞活电视、报刊、出版、广告、演艺等产业。大力发展消费型服务业。围绕打响红色摇篮、绿色家园、观光休闲度假旅游胜地的品牌，积极推动红色文化游、绿色生态游、陶瓷特色游、乡村民俗游、度假休闲游。精心办好“·中国（）红色旅游博览会、婺源生态旅游文化节”等一系列特色旅游文化活动。继续加强重点旅游景区宾馆等配套基础设施建设，增强游、购、娱、食、住、行配套功能，引导和带动相关产业的发展。力争全年接待旅游人次增长14%，旅游总收入增长17%。进一步繁荣城乡市场，精心组织实施好“万村千乡市场工程”，重点建设和改造30个配送中心，力争全年对农家店的配送商品增加20%。</w:t>
      </w:r>
    </w:p>
    <w:p>
      <w:pPr>
        <w:ind w:left="0" w:right="0" w:firstLine="560"/>
        <w:spacing w:before="450" w:after="450" w:line="312" w:lineRule="auto"/>
      </w:pPr>
      <w:r>
        <w:rPr>
          <w:rFonts w:ascii="宋体" w:hAnsi="宋体" w:eastAsia="宋体" w:cs="宋体"/>
          <w:color w:val="000"/>
          <w:sz w:val="28"/>
          <w:szCs w:val="28"/>
        </w:rPr>
        <w:t xml:space="preserve">4．加快推进新型城镇化，努力形成大中小城市协调发展的新格局。</w:t>
      </w:r>
    </w:p>
    <w:p>
      <w:pPr>
        <w:ind w:left="0" w:right="0" w:firstLine="560"/>
        <w:spacing w:before="450" w:after="450" w:line="312" w:lineRule="auto"/>
      </w:pPr>
      <w:r>
        <w:rPr>
          <w:rFonts w:ascii="宋体" w:hAnsi="宋体" w:eastAsia="宋体" w:cs="宋体"/>
          <w:color w:val="000"/>
          <w:sz w:val="28"/>
          <w:szCs w:val="28"/>
        </w:rPr>
        <w:t xml:space="preserve">坚持以人为本，按照繁荣、文明、整洁、优美、可持续和创建园林城、生态城、花园城的总体要求，高起点、高水平搞好城镇规划。重点抓好城市控制性详细规划、城市生态环境规划、城市基础设施规划、城市住房建设规划、城市空间景观规划、历史文化名城（镇、村）保护规划和重点乡镇建设规划。重要规划聘请国内外专家学者咨询论证，多方案比选。强化规划的严肃性，严格执行《城乡规划法》，抓好城乡规划效能监察。积极有序引导人口合理流动，提高中心城镇承载农民转移就业的能力，消除农民进城务工的体制性障碍，促进农村富余劳动力有序向城镇集中，力争城镇化率达到41%。大力支持县域经济发展壮大。进一步加大财政转移支付力度，帮助经济困难县增强发展能力。对税收增幅高、增量大的市县继续给予奖励。力争财政总收入超2亿元的县（市、区）达到80个。加快推进南昌现代区域经济中心城市和现代文明花园英雄城市建设，支持其他设区市完善功能配套，壮大特色产业，切实提高中心城市的经济带动力和辐射力。积极有序推动环鄱阳湖城市群和沿京九线、浙赣线城市带的发展，积极推进昌九工业走廊等经济带的建设。提高城市经营管理水平，建立完善城市管理长效机制。坚持集约节约用地，对城市经营性用地坚决实行“招拍挂”制度，规范有序健康发展房地产业。抓好城市资源、资产、资本、资金的经营管理，促进良性循环、滚动发展。</w:t>
      </w:r>
    </w:p>
    <w:p>
      <w:pPr>
        <w:ind w:left="0" w:right="0" w:firstLine="560"/>
        <w:spacing w:before="450" w:after="450" w:line="312" w:lineRule="auto"/>
      </w:pPr>
      <w:r>
        <w:rPr>
          <w:rFonts w:ascii="宋体" w:hAnsi="宋体" w:eastAsia="宋体" w:cs="宋体"/>
          <w:color w:val="000"/>
          <w:sz w:val="28"/>
          <w:szCs w:val="28"/>
        </w:rPr>
        <w:t xml:space="preserve">5．深化重点领域和关键环节改革，全面提升对内对外开放水平。</w:t>
      </w:r>
    </w:p>
    <w:p>
      <w:pPr>
        <w:ind w:left="0" w:right="0" w:firstLine="560"/>
        <w:spacing w:before="450" w:after="450" w:line="312" w:lineRule="auto"/>
      </w:pPr>
      <w:r>
        <w:rPr>
          <w:rFonts w:ascii="宋体" w:hAnsi="宋体" w:eastAsia="宋体" w:cs="宋体"/>
          <w:color w:val="000"/>
          <w:sz w:val="28"/>
          <w:szCs w:val="28"/>
        </w:rPr>
        <w:t xml:space="preserve">扎实推进各项改革。继续深化国有企业改革，加快推进产权多元化，支持和鼓励国有及国有控股企业与中央企业、跨国公司、大型民营企业的合资合作和战略重组，积极探索增量资产奖励股权、股票期权激励等实施办法。继续推进农村综合改革，积极稳妥开展政策性农业保险试点，深入推进林权证抵押贷款等各项林权制度配套改革，加快建立有利于加强森林资源保护管理、促进林业产业发展和林农增收的长效机制。深化投资体制改革，健全以规划为依据，以土地和环保为约束的投资调控体系；强化政府投资项目管理，建立投资约束机制；加强和规范新开工项目管理，完善项目备案、核准和审批制度；继续推进政府投资的公益性项目“代建制”工作。启动综合改革试点工作，选择部分设区市进行统筹城乡发展综合改革试点，选择部分县（市）进行县域经济发展试点，创新体制机制和发展模式。健全资源环境价格形成机制，全面落实差别电价、小火电降价、脱硫加价政策，分步推进工业用电同网同价工作；完善生活垃圾处理方式和处理费制度，做好污水处理收费标准核定工作，出台资源有偿占用费征收和使用管理办法，建立市级价格调节基金。深化财税金融体制改革，继续完善“市直管县”改革，推进融资担保平台建设。进一步扩大开放。着力提高产业对接的层次和水平，以工业园区和产业基地为平台，以项目为载体，通过承接转移、主动对接，促进一批大企业、大公司、大财团落户；通过建立孵化园区、股权出让、嫁接改造、收益分成等多种形式，加快引进各类投资基金落户；采取提供科研条件、给予高薪报酬、利用猎头公司推荐等多种方式，增强对人才的吸引力，抢占发展的制高点。着力构建外贸出口稳定增长长效机制，加强出口产品市场准入能力和产品品牌建设，增强出口产品竞争力，鼓励机电产品、高新技术产品、轻纺产品、深加工农副产品等出口；大力发展服务贸易，加快南昌服务外包示范园区建设。积极实施“走出去”战略，支持有条件的企业到境外开发利用煤炭、矿产和林木等战略性资源，鼓励有条件的企业建立境外农产品加工基地，扩大对外承包工程规模，提高对外劳务合作层次。加强对外开放平台建设，抓好南昌、九江、赣州出口加工区和新余、吉安加工贸易集中区建设，完善“大通关”机制，巩固“铁、空、水、海”联运。大力推进全民创业。落实支持全民创业的各项政策措施，继续搭建和完善“百姓创家业”平台，放宽全民创业的市场准入，消除不利于全民创业的限制性规定，努力为创业者搭建更加广阔的创业舞台。</w:t>
      </w:r>
    </w:p>
    <w:p>
      <w:pPr>
        <w:ind w:left="0" w:right="0" w:firstLine="560"/>
        <w:spacing w:before="450" w:after="450" w:line="312" w:lineRule="auto"/>
      </w:pPr>
      <w:r>
        <w:rPr>
          <w:rFonts w:ascii="宋体" w:hAnsi="宋体" w:eastAsia="宋体" w:cs="宋体"/>
          <w:color w:val="000"/>
          <w:sz w:val="28"/>
          <w:szCs w:val="28"/>
        </w:rPr>
        <w:t xml:space="preserve">6．继续加强基础设施建设，为经济社会发展提供有力支撑。</w:t>
      </w:r>
    </w:p>
    <w:p>
      <w:pPr>
        <w:ind w:left="0" w:right="0" w:firstLine="560"/>
        <w:spacing w:before="450" w:after="450" w:line="312" w:lineRule="auto"/>
      </w:pPr>
      <w:r>
        <w:rPr>
          <w:rFonts w:ascii="宋体" w:hAnsi="宋体" w:eastAsia="宋体" w:cs="宋体"/>
          <w:color w:val="000"/>
          <w:sz w:val="28"/>
          <w:szCs w:val="28"/>
        </w:rPr>
        <w:t xml:space="preserve">建设便捷畅通的综合交通运输体系。铁路，主要是建成铜九铁路，续建昌九城际铁路、南昌铁路枢纽西环线、向莆铁路，开工建设赣韶铁路、衡茶吉铁路，推进九景衢铁路前期工作。配合国家实施京九铁路、武九铁路和横南铁路电气化改造，开展杭南长客运专线、南昌城市轨道交通等项目前期工作。做好地方铁路专用线规划工作，开工建设樟树新干盐化工基地铁路专用线。公路，主要是建成武宁至吉安高速公路，续建瑞金至赣州、萍乡至洪口界、景德镇绕城湘湖至丽阳段等3条高速公路，开工建设鹰潭至瑞金、隘岭至瑞金、九江至瑞昌、上饶至武夷山、石城至吉安等5条高速公路，推进吉安至莲花、抚州至吉安等8条高速公路的前期工作。继续安排农村公路改造1万公里，启动县到乡公路改造工程。水运，重点是建设九江城西港区等四个码头，开工建设石虎塘航电枢纽、南昌赣江东河四级航道，开展南昌至湖口二级航道前期工作。民航，主要是建成赣州机场迁建工程，开工建设昌北机场扩建工程，配套建设昌北国际航空货运中心，力争开工建设宜春明月山机场，推进上饶三清山机场、景德镇机场扩建前期工作。管道运输，主要是基本建成九江—南昌—樟树成品油管道，开工建设天然气入赣工程，力争开工建设南京—九江—武汉原油输送管道。完善能源供应体系。主要是建成华能瑞金电厂2台35万千瓦机组，开工建设新昌电厂、贵溪电厂、华能井冈山电厂四台60万千瓦级机组，力争开工建设洪屏抽水蓄能电站，积极推进核电项目前期工作。全面建成超高压50万伏输变电“八站十线”工程。配合中央有关企业，续建川气东送工程，开工建设西气东输二线工程。加强城镇基础设施建设。重点是实施286个城镇供水、垃圾和污水处理等项目，力争今年新增日供水能力35万吨、供水管网120公里，新增垃圾日处理能力1500吨、污水日处理能力34万吨、管网210公里。抓好信息化设施建设，加快推进网络设施工程、新农村信息化工程、宽带网村村通工程、企业信息化工程。</w:t>
      </w:r>
    </w:p>
    <w:p>
      <w:pPr>
        <w:ind w:left="0" w:right="0" w:firstLine="560"/>
        <w:spacing w:before="450" w:after="450" w:line="312" w:lineRule="auto"/>
      </w:pPr>
      <w:r>
        <w:rPr>
          <w:rFonts w:ascii="宋体" w:hAnsi="宋体" w:eastAsia="宋体" w:cs="宋体"/>
          <w:color w:val="000"/>
          <w:sz w:val="28"/>
          <w:szCs w:val="28"/>
        </w:rPr>
        <w:t xml:space="preserve">7．大力实施绿色生态建设工程，切实增强可持续发展能力。</w:t>
      </w:r>
    </w:p>
    <w:p>
      <w:pPr>
        <w:ind w:left="0" w:right="0" w:firstLine="560"/>
        <w:spacing w:before="450" w:after="450" w:line="312" w:lineRule="auto"/>
      </w:pPr>
      <w:r>
        <w:rPr>
          <w:rFonts w:ascii="宋体" w:hAnsi="宋体" w:eastAsia="宋体" w:cs="宋体"/>
          <w:color w:val="000"/>
          <w:sz w:val="28"/>
          <w:szCs w:val="28"/>
        </w:rPr>
        <w:t xml:space="preserve">抓好重点节能减排工程建设。重点推进江铜贵溪冶炼厂废渣选矿扩建等资源综合利用项目，景德镇陶瓷窑炉改造、九江鑫山水泥余热发电等节能项目，龙南和利稀土技术改造、峡江雄狮造纸废水“零排放”等清洁生产项目，组织实施好萍乡市、星火工业园、华春集团等国家级循环经济试点项目。加强生态建设。科学划定生态保护区，按照“七个不准”的原则，加大鄱阳湖、“五河”源头、自然保护区、风景名胜区、人口密集区生态环境的保护力度，全面推进绿色生态建设“十大工程”。选择3个市、11个县、20个乡镇、10个工业园区，开展创建生态城、生态县、生态工业园区建设试点。加强环境保护。按照“五个一流”目标和“五个零排放”要求，组织实施工业园区超标污水零排放等七大专项环保整治行动，加快推进火电厂脱硫改造。加强环保基础设施建设，在九江、赣州等城市建设危险物、医疗废物处理场。加快淘汰落后产能，设立专项资金，支持各地关闭调整3万吨及以下小煤矿和淘汰其他落后产能。抓紧修订分行业产业结构调整指导目录，提高市场准入门槛，实行项目“区域限批”政策，严把项目审批关，从源头上控制高耗能、高耗材、高污染行业发展。建立健全节能减排激励机制。统筹安排中央预算内投资和以奖代补专项资金，对已建成并投入使用的污水管网，按建成长度和新增日污水处理能力进行奖励；对已纳入规划的在建配套管网，按公里补助。鼓励和支持各地通过发行企业债券和利用社会资金，加快城市和工业园区污水管网设施建设。</w:t>
      </w:r>
    </w:p>
    <w:p>
      <w:pPr>
        <w:ind w:left="0" w:right="0" w:firstLine="560"/>
        <w:spacing w:before="450" w:after="450" w:line="312" w:lineRule="auto"/>
      </w:pPr>
      <w:r>
        <w:rPr>
          <w:rFonts w:ascii="宋体" w:hAnsi="宋体" w:eastAsia="宋体" w:cs="宋体"/>
          <w:color w:val="000"/>
          <w:sz w:val="28"/>
          <w:szCs w:val="28"/>
        </w:rPr>
        <w:t xml:space="preserve">8．坚持以人为本，继续大力实施民生工程。</w:t>
      </w:r>
    </w:p>
    <w:p>
      <w:pPr>
        <w:ind w:left="0" w:right="0" w:firstLine="560"/>
        <w:spacing w:before="450" w:after="450" w:line="312" w:lineRule="auto"/>
      </w:pPr>
      <w:r>
        <w:rPr>
          <w:rFonts w:ascii="宋体" w:hAnsi="宋体" w:eastAsia="宋体" w:cs="宋体"/>
          <w:color w:val="000"/>
          <w:sz w:val="28"/>
          <w:szCs w:val="28"/>
        </w:rPr>
        <w:t xml:space="preserve">今年市财政再新增50亿元，着力抓好民生工程八个方面60件实事。重点是：把就业作为民生之本来抓，新增小额贷款50%，扩大就业培训、技能培训和创业培训规模，确保有就业能力和有就业愿望的零就业家庭至少有一人就业，力争全市城镇新增就业45万人，新增农村劳动力转移48万人。进一步完善社会保障制度，扩大养老保险、工伤保险、被征地农民养老保险试点的规模和范围，推进失业保险市级统筹试点，力争城镇职工基本养老保险、工伤保险、被征地农民养老保险、失业保险参保人数，分别扩大到510万人、260万人、6万人和260万人。切实提高社会救助水平，完善城乡居民最低生活保障制度，增加农村低保人数，提高财政对城乡低保对象补差标准。进一步解决群众看病就医问题，实现城镇居民基本医疗保险和新型农村合作医疗制度全覆盖，争取城镇职工基本医疗保险参保人数扩大到410万、参合农民住院一次报账率达到90%；推进城乡医疗救助，将新增的50万名农村低保对象全部纳入救助范围。继续推进济困助学，为义务教育阶段公办学校学生免费提供教科书，对民办学校学生进行补助；完善特殊困难家庭学生资助政策体系，对城乡贫困寄宿生生活费给予适当补助，对山区、库区、湖区等条件艰苦的边远地区教师发放特殊津贴。提高住房保障水平，构建高、中、低相配套的住房供应体系和价格体系，力争开工建设经济适用住房162万平方米，受益家庭2．3万户以上。继续推进扶贫开发，整村推进1800个扶贫开发工作重点村扶贫，将移民搬迁扶贫扩大到41个比照实施西部大开发政策的县，完成5万人搬迁。切实改善群众的生产生活条件，再解决好120万农村人口安全饮水问题；新增农村沼气用户12万户；开通4639个20户以上已通电自然村的广播电视；接通4000个行政村的网络宽带，新增1万个自然村通电话；调控好重要商品的价格，落实好“米袋子”、“菜篮子”行政首长负责制，切实防止大米、肉类、禽蛋、食用油等生活必需品价格过快上涨。</w:t>
      </w:r>
    </w:p>
    <w:p>
      <w:pPr>
        <w:ind w:left="0" w:right="0" w:firstLine="560"/>
        <w:spacing w:before="450" w:after="450" w:line="312" w:lineRule="auto"/>
      </w:pPr>
      <w:r>
        <w:rPr>
          <w:rFonts w:ascii="宋体" w:hAnsi="宋体" w:eastAsia="宋体" w:cs="宋体"/>
          <w:color w:val="000"/>
          <w:sz w:val="28"/>
          <w:szCs w:val="28"/>
        </w:rPr>
        <w:t xml:space="preserve">9．加快推进社会事业发展，切实维护社会和谐稳定。</w:t>
      </w:r>
    </w:p>
    <w:p>
      <w:pPr>
        <w:ind w:left="0" w:right="0" w:firstLine="560"/>
        <w:spacing w:before="450" w:after="450" w:line="312" w:lineRule="auto"/>
      </w:pPr>
      <w:r>
        <w:rPr>
          <w:rFonts w:ascii="宋体" w:hAnsi="宋体" w:eastAsia="宋体" w:cs="宋体"/>
          <w:color w:val="000"/>
          <w:sz w:val="28"/>
          <w:szCs w:val="28"/>
        </w:rPr>
        <w:t xml:space="preserve">教育方面，主要是实施农村初中校舍改造工程，对全市184所初中校舍进行改造；继续加快职业教育基础设施建设，改善办学条件；抓好南昌大学“211工程”三期建设，支持井冈山大学、南昌航空大学、东华理工大学市部共建。卫生方面，主要是实施农村卫生服务体系建设工程，帮助1万个行政村卫生所、1428个乡镇卫生院、124个县级医疗机构改善医疗服务条件；实施市级重点中医院建设工程，推进市级重点医院建设。计划生育方面，重点是实施农村基层计划生育服务体系工程，建设19个县级计生服务站业务用房。文化方面，主要是加快市艺术中心、江报传媒大厦等工程建设；实施农村公共文化服务体系工程，建设100个乡镇综合文化站。体育方面，主要是续建市奥林匹克体育中心，争取开工建设南昌国际体育中心；实施农民体育健身工程，完善674个行政村农民健身场所。旅游方面，主要是加强上饶集中营革命烈士陵园、萍乡市秋收起义等红色旅游景区基础设施、三清山国家自然遗产地保护设施及重点景区配套设施建设。民政方面，重点是建设一批社区服务、残疾人综合服务、流浪未成年人救助保护中心和儿童福利院，改善农村敬老院和城市福利院、光荣院设施。切实抓好安全生产，坚决落实安全生产领导责任制和事故责任追究制，深入开展煤矿、交通、化工等重点行业和领域安全生产专项整治和督查，着力改善安全生产条件，有效遏制重特大安全事故的发生。健全利益协调、诉求表达和矛盾排查调处机制，完善突发事件应急管理机制，深入开展和谐平安创建活动，及时化解不安定因素，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第三篇：重庆市区马路经济调查（范文）</w:t>
      </w:r>
    </w:p>
    <w:p>
      <w:pPr>
        <w:ind w:left="0" w:right="0" w:firstLine="560"/>
        <w:spacing w:before="450" w:after="450" w:line="312" w:lineRule="auto"/>
      </w:pPr>
      <w:r>
        <w:rPr>
          <w:rFonts w:ascii="宋体" w:hAnsi="宋体" w:eastAsia="宋体" w:cs="宋体"/>
          <w:color w:val="000"/>
          <w:sz w:val="28"/>
          <w:szCs w:val="28"/>
        </w:rPr>
        <w:t xml:space="preserve">重庆市区马路经济调查</w:t>
      </w:r>
    </w:p>
    <w:p>
      <w:pPr>
        <w:ind w:left="0" w:right="0" w:firstLine="560"/>
        <w:spacing w:before="450" w:after="450" w:line="312" w:lineRule="auto"/>
      </w:pPr>
      <w:r>
        <w:rPr>
          <w:rFonts w:ascii="宋体" w:hAnsi="宋体" w:eastAsia="宋体" w:cs="宋体"/>
          <w:color w:val="000"/>
          <w:sz w:val="28"/>
          <w:szCs w:val="28"/>
        </w:rPr>
        <w:t xml:space="preserve">各位店主：</w:t>
      </w:r>
    </w:p>
    <w:p>
      <w:pPr>
        <w:ind w:left="0" w:right="0" w:firstLine="560"/>
        <w:spacing w:before="450" w:after="450" w:line="312" w:lineRule="auto"/>
      </w:pPr>
      <w:r>
        <w:rPr>
          <w:rFonts w:ascii="宋体" w:hAnsi="宋体" w:eastAsia="宋体" w:cs="宋体"/>
          <w:color w:val="000"/>
          <w:sz w:val="28"/>
          <w:szCs w:val="28"/>
        </w:rPr>
        <w:t xml:space="preserve">你们好！本调查的目的是了解重庆市区内“马路经济”这一特殊经济形式的具体情况。包括各位店主的情况，以及对这一经济形式的看法。为此我们设计了此次调查问卷，请在你自己认为的选项上打“√”或在（）内填上相应的答案谢谢你的合作！。</w:t>
      </w:r>
    </w:p>
    <w:p>
      <w:pPr>
        <w:ind w:left="0" w:right="0" w:firstLine="560"/>
        <w:spacing w:before="450" w:after="450" w:line="312" w:lineRule="auto"/>
      </w:pPr>
      <w:r>
        <w:rPr>
          <w:rFonts w:ascii="宋体" w:hAnsi="宋体" w:eastAsia="宋体" w:cs="宋体"/>
          <w:color w:val="000"/>
          <w:sz w:val="28"/>
          <w:szCs w:val="28"/>
        </w:rPr>
        <w:t xml:space="preserve">1、性别：A.男B.女</w:t>
      </w:r>
    </w:p>
    <w:p>
      <w:pPr>
        <w:ind w:left="0" w:right="0" w:firstLine="560"/>
        <w:spacing w:before="450" w:after="450" w:line="312" w:lineRule="auto"/>
      </w:pPr>
      <w:r>
        <w:rPr>
          <w:rFonts w:ascii="宋体" w:hAnsi="宋体" w:eastAsia="宋体" w:cs="宋体"/>
          <w:color w:val="000"/>
          <w:sz w:val="28"/>
          <w:szCs w:val="28"/>
        </w:rPr>
        <w:t xml:space="preserve">2、年龄：A.20-30B.30-40C.40-50D.50以上</w:t>
      </w:r>
    </w:p>
    <w:p>
      <w:pPr>
        <w:ind w:left="0" w:right="0" w:firstLine="560"/>
        <w:spacing w:before="450" w:after="450" w:line="312" w:lineRule="auto"/>
      </w:pPr>
      <w:r>
        <w:rPr>
          <w:rFonts w:ascii="宋体" w:hAnsi="宋体" w:eastAsia="宋体" w:cs="宋体"/>
          <w:color w:val="000"/>
          <w:sz w:val="28"/>
          <w:szCs w:val="28"/>
        </w:rPr>
        <w:t xml:space="preserve">3、是否有摊位外的其他经济收入或职业？</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4、如果有，请问是什么职业？（）</w:t>
      </w:r>
    </w:p>
    <w:p>
      <w:pPr>
        <w:ind w:left="0" w:right="0" w:firstLine="560"/>
        <w:spacing w:before="450" w:after="450" w:line="312" w:lineRule="auto"/>
      </w:pPr>
      <w:r>
        <w:rPr>
          <w:rFonts w:ascii="宋体" w:hAnsi="宋体" w:eastAsia="宋体" w:cs="宋体"/>
          <w:color w:val="000"/>
          <w:sz w:val="28"/>
          <w:szCs w:val="28"/>
        </w:rPr>
        <w:t xml:space="preserve">5、你为什么选择这种经营方式？（多选）</w:t>
      </w:r>
    </w:p>
    <w:p>
      <w:pPr>
        <w:ind w:left="0" w:right="0" w:firstLine="560"/>
        <w:spacing w:before="450" w:after="450" w:line="312" w:lineRule="auto"/>
      </w:pPr>
      <w:r>
        <w:rPr>
          <w:rFonts w:ascii="宋体" w:hAnsi="宋体" w:eastAsia="宋体" w:cs="宋体"/>
          <w:color w:val="000"/>
          <w:sz w:val="28"/>
          <w:szCs w:val="28"/>
        </w:rPr>
        <w:t xml:space="preserve">A.下岗B.没有其他技能C.不用缴税D.收入可观</w:t>
      </w:r>
    </w:p>
    <w:p>
      <w:pPr>
        <w:ind w:left="0" w:right="0" w:firstLine="560"/>
        <w:spacing w:before="450" w:after="450" w:line="312" w:lineRule="auto"/>
      </w:pPr>
      <w:r>
        <w:rPr>
          <w:rFonts w:ascii="宋体" w:hAnsi="宋体" w:eastAsia="宋体" w:cs="宋体"/>
          <w:color w:val="000"/>
          <w:sz w:val="28"/>
          <w:szCs w:val="28"/>
        </w:rPr>
        <w:t xml:space="preserve">6、通常的经营时间段（）</w:t>
      </w:r>
    </w:p>
    <w:p>
      <w:pPr>
        <w:ind w:left="0" w:right="0" w:firstLine="560"/>
        <w:spacing w:before="450" w:after="450" w:line="312" w:lineRule="auto"/>
      </w:pPr>
      <w:r>
        <w:rPr>
          <w:rFonts w:ascii="宋体" w:hAnsi="宋体" w:eastAsia="宋体" w:cs="宋体"/>
          <w:color w:val="000"/>
          <w:sz w:val="28"/>
          <w:szCs w:val="28"/>
        </w:rPr>
        <w:t xml:space="preserve">7、你是否有经营执照或得到相关部门允许？</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8、经营时是否会有工商人员进行阻止？</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9、工商部门是否会对你们的行为进行处罚？</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10、如有处罚，处罚力度你能否接受？</w:t>
      </w:r>
    </w:p>
    <w:p>
      <w:pPr>
        <w:ind w:left="0" w:right="0" w:firstLine="560"/>
        <w:spacing w:before="450" w:after="450" w:line="312" w:lineRule="auto"/>
      </w:pPr>
      <w:r>
        <w:rPr>
          <w:rFonts w:ascii="宋体" w:hAnsi="宋体" w:eastAsia="宋体" w:cs="宋体"/>
          <w:color w:val="000"/>
          <w:sz w:val="28"/>
          <w:szCs w:val="28"/>
        </w:rPr>
        <w:t xml:space="preserve">A.能B.不能</w:t>
      </w:r>
    </w:p>
    <w:p>
      <w:pPr>
        <w:ind w:left="0" w:right="0" w:firstLine="560"/>
        <w:spacing w:before="450" w:after="450" w:line="312" w:lineRule="auto"/>
      </w:pPr>
      <w:r>
        <w:rPr>
          <w:rFonts w:ascii="宋体" w:hAnsi="宋体" w:eastAsia="宋体" w:cs="宋体"/>
          <w:color w:val="000"/>
          <w:sz w:val="28"/>
          <w:szCs w:val="28"/>
        </w:rPr>
        <w:t xml:space="preserve">11、现在有些省市对“马路经济”进行规范，使其合法化，如果重庆也对“马路</w:t>
      </w:r>
    </w:p>
    <w:p>
      <w:pPr>
        <w:ind w:left="0" w:right="0" w:firstLine="560"/>
        <w:spacing w:before="450" w:after="450" w:line="312" w:lineRule="auto"/>
      </w:pPr>
      <w:r>
        <w:rPr>
          <w:rFonts w:ascii="宋体" w:hAnsi="宋体" w:eastAsia="宋体" w:cs="宋体"/>
          <w:color w:val="000"/>
          <w:sz w:val="28"/>
          <w:szCs w:val="28"/>
        </w:rPr>
        <w:t xml:space="preserve">经济”进行规范，使其合法化，（比如选择合适固定的位置使大家集中经营，同时收取小额的管理费）你们是否愿意。</w:t>
      </w:r>
    </w:p>
    <w:p>
      <w:pPr>
        <w:ind w:left="0" w:right="0" w:firstLine="560"/>
        <w:spacing w:before="450" w:after="450" w:line="312" w:lineRule="auto"/>
      </w:pPr>
      <w:r>
        <w:rPr>
          <w:rFonts w:ascii="宋体" w:hAnsi="宋体" w:eastAsia="宋体" w:cs="宋体"/>
          <w:color w:val="000"/>
          <w:sz w:val="28"/>
          <w:szCs w:val="28"/>
        </w:rPr>
        <w:t xml:space="preserve">A.愿意B.不愿意</w:t>
      </w:r>
    </w:p>
    <w:p>
      <w:pPr>
        <w:ind w:left="0" w:right="0" w:firstLine="560"/>
        <w:spacing w:before="450" w:after="450" w:line="312" w:lineRule="auto"/>
      </w:pPr>
      <w:r>
        <w:rPr>
          <w:rFonts w:ascii="宋体" w:hAnsi="宋体" w:eastAsia="宋体" w:cs="宋体"/>
          <w:color w:val="000"/>
          <w:sz w:val="28"/>
          <w:szCs w:val="28"/>
        </w:rPr>
        <w:t xml:space="preserve">12、其他的问题及意见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第四篇：市区现代服务业发展情况</w:t>
      </w:r>
    </w:p>
    <w:p>
      <w:pPr>
        <w:ind w:left="0" w:right="0" w:firstLine="560"/>
        <w:spacing w:before="450" w:after="450" w:line="312" w:lineRule="auto"/>
      </w:pPr>
      <w:r>
        <w:rPr>
          <w:rFonts w:ascii="宋体" w:hAnsi="宋体" w:eastAsia="宋体" w:cs="宋体"/>
          <w:color w:val="000"/>
          <w:sz w:val="28"/>
          <w:szCs w:val="28"/>
        </w:rPr>
        <w:t xml:space="preserve">市区现代服务业发展情况</w:t>
      </w:r>
    </w:p>
    <w:p>
      <w:pPr>
        <w:ind w:left="0" w:right="0" w:firstLine="560"/>
        <w:spacing w:before="450" w:after="450" w:line="312" w:lineRule="auto"/>
      </w:pPr>
      <w:r>
        <w:rPr>
          <w:rFonts w:ascii="宋体" w:hAnsi="宋体" w:eastAsia="宋体" w:cs="宋体"/>
          <w:color w:val="000"/>
          <w:sz w:val="28"/>
          <w:szCs w:val="28"/>
        </w:rPr>
        <w:t xml:space="preserve">“到2024年，现代服务业地方财政收入要占全区地方财政收入40%左右，成为本区支柱产业的龙头、区域经济发展的增长极和重要支撑点。”这是静安区日前出台的《现代服务业发展规划》中核心内容之一。静安区这个地域面积仅7.62平方公里的中心城区，新一轮的发展思路依然锁定现代服务业大区目标。</w:t>
      </w:r>
    </w:p>
    <w:p>
      <w:pPr>
        <w:ind w:left="0" w:right="0" w:firstLine="560"/>
        <w:spacing w:before="450" w:after="450" w:line="312" w:lineRule="auto"/>
      </w:pPr>
      <w:r>
        <w:rPr>
          <w:rFonts w:ascii="宋体" w:hAnsi="宋体" w:eastAsia="宋体" w:cs="宋体"/>
          <w:color w:val="000"/>
          <w:sz w:val="28"/>
          <w:szCs w:val="28"/>
        </w:rPr>
        <w:t xml:space="preserve">为实现这一目标，静安区确立了“做足优势产业，做强边缘产业，做大潜力产业”的现代服务业发展战略，用几年时间，把专业服务业、房地产经营业、信息服务业、投资咨询业、时尚文化娱乐业这5大特色产业打造为静安区的“王牌”，区域经济发展的“引擎”。</w:t>
      </w:r>
    </w:p>
    <w:p>
      <w:pPr>
        <w:ind w:left="0" w:right="0" w:firstLine="560"/>
        <w:spacing w:before="450" w:after="450" w:line="312" w:lineRule="auto"/>
      </w:pPr>
      <w:r>
        <w:rPr>
          <w:rFonts w:ascii="宋体" w:hAnsi="宋体" w:eastAsia="宋体" w:cs="宋体"/>
          <w:color w:val="000"/>
          <w:sz w:val="28"/>
          <w:szCs w:val="28"/>
        </w:rPr>
        <w:t xml:space="preserve">专业服务业是静安区现代服务业发展当之无愧的“龙头”，它涵盖广告、会计、设计、律师等领域。今年1-9月份，静安区专业服务业在地方财政收入中规模已达3.3亿元。目前，智威汤逊、毕马威、现代设计、国浩等核心企业已在静安区落户，静安区广告业年经营额如今已达全市第一；房地产经营业主要包括房产经营出租、房地产管理和经纪服务。今年1-9月份，静安区房地产经营服务业在地方财政收入中规模近1.3亿元。据预测，未来5年，静安区乃至全市房地产开发规模仍将保持较高水平，不动产经营和交易的发展空间仍将为这个行业提供巨大的经济利益；信息服务业主要包括计算机软件开发和产品维护、培训等应用服务。目前，入驻静安的一批信息服务业企业在电信增值业务开发、系统集成、财务软件研制等领域已经具备了明显优势。</w:t>
      </w:r>
    </w:p>
    <w:p>
      <w:pPr>
        <w:ind w:left="0" w:right="0" w:firstLine="560"/>
        <w:spacing w:before="450" w:after="450" w:line="312" w:lineRule="auto"/>
      </w:pPr>
      <w:r>
        <w:rPr>
          <w:rFonts w:ascii="宋体" w:hAnsi="宋体" w:eastAsia="宋体" w:cs="宋体"/>
          <w:color w:val="000"/>
          <w:sz w:val="28"/>
          <w:szCs w:val="28"/>
        </w:rPr>
        <w:t xml:space="preserve">根据国家政策和市政府产业布局规划，银行、保险、证券的主流业务特别是外向服务、国际业务部分很难进入静安，因此，该区果断选择大力发展金融边缘行业的战略。目前，包括证券、保险以及财务投资、租赁融资等在内的投资咨询业，已经纳入静安区现代服务业发展重点；</w:t>
      </w:r>
    </w:p>
    <w:p>
      <w:pPr>
        <w:ind w:left="0" w:right="0" w:firstLine="560"/>
        <w:spacing w:before="450" w:after="450" w:line="312" w:lineRule="auto"/>
      </w:pPr>
      <w:r>
        <w:rPr>
          <w:rFonts w:ascii="宋体" w:hAnsi="宋体" w:eastAsia="宋体" w:cs="宋体"/>
          <w:color w:val="000"/>
          <w:sz w:val="28"/>
          <w:szCs w:val="28"/>
        </w:rPr>
        <w:t xml:space="preserve">文化娱乐时尚业被静安区认为是“潜力产业”，它主要包括文化娱乐、教育培训、医疗健身、时尚休闲等社会服务，随着以南京西路为轴心的商业商务楼宇体量倍增，大规模国际时尚品牌纷至沓来。</w:t>
      </w:r>
    </w:p>
    <w:p>
      <w:pPr>
        <w:ind w:left="0" w:right="0" w:firstLine="560"/>
        <w:spacing w:before="450" w:after="450" w:line="312" w:lineRule="auto"/>
      </w:pPr>
      <w:r>
        <w:rPr>
          <w:rFonts w:ascii="宋体" w:hAnsi="宋体" w:eastAsia="宋体" w:cs="宋体"/>
          <w:color w:val="000"/>
          <w:sz w:val="28"/>
          <w:szCs w:val="28"/>
        </w:rPr>
        <w:t xml:space="preserve">为推动现代服务业快速发展，目前静安区正在加紧实施载体扩容。今后5年，南京西路沿线还将再兴建总量达200万平方米的高档商业商务楼宇。高品质、大规模、配套设施齐备的高档商务楼宇群落，将使这一地区成为集国际性商务活动、高品位商业购物、时尚生活消费、精致城市景观于一体的上海标志性现代服务业集聚区之一。</w:t>
      </w:r>
    </w:p>
    <w:p>
      <w:pPr>
        <w:ind w:left="0" w:right="0" w:firstLine="560"/>
        <w:spacing w:before="450" w:after="450" w:line="312" w:lineRule="auto"/>
      </w:pPr>
      <w:r>
        <w:rPr>
          <w:rFonts w:ascii="黑体" w:hAnsi="黑体" w:eastAsia="黑体" w:cs="黑体"/>
          <w:color w:val="000000"/>
          <w:sz w:val="36"/>
          <w:szCs w:val="36"/>
          <w:b w:val="1"/>
          <w:bCs w:val="1"/>
        </w:rPr>
        <w:t xml:space="preserve">第五篇：2024社区民众健康活动策划方案</w:t>
      </w:r>
    </w:p>
    <w:p>
      <w:pPr>
        <w:ind w:left="0" w:right="0" w:firstLine="560"/>
        <w:spacing w:before="450" w:after="450" w:line="312" w:lineRule="auto"/>
      </w:pPr>
      <w:r>
        <w:rPr>
          <w:rFonts w:ascii="宋体" w:hAnsi="宋体" w:eastAsia="宋体" w:cs="宋体"/>
          <w:color w:val="000"/>
          <w:sz w:val="28"/>
          <w:szCs w:val="28"/>
        </w:rPr>
        <w:t xml:space="preserve">2024社区民众健康活动策划方案</w:t>
      </w:r>
    </w:p>
    <w:p>
      <w:pPr>
        <w:ind w:left="0" w:right="0" w:firstLine="560"/>
        <w:spacing w:before="450" w:after="450" w:line="312" w:lineRule="auto"/>
      </w:pPr>
      <w:r>
        <w:rPr>
          <w:rFonts w:ascii="宋体" w:hAnsi="宋体" w:eastAsia="宋体" w:cs="宋体"/>
          <w:color w:val="000"/>
          <w:sz w:val="28"/>
          <w:szCs w:val="28"/>
        </w:rPr>
        <w:t xml:space="preserve">根据卫生部《全民健康生活方式行动总体方案》和《市全民健康生活方式行动总体方案》要求，结合《今年市全民健康生活方式行动实施方案》以及我市保健康快步走预防慢性疾病活动要求，为推动今年我区全民健康生活方式行动深入开展，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（一）成立我区全民健康生活方式领导小组和行动办公室。</w:t>
      </w:r>
    </w:p>
    <w:p>
      <w:pPr>
        <w:ind w:left="0" w:right="0" w:firstLine="560"/>
        <w:spacing w:before="450" w:after="450" w:line="312" w:lineRule="auto"/>
      </w:pPr>
      <w:r>
        <w:rPr>
          <w:rFonts w:ascii="宋体" w:hAnsi="宋体" w:eastAsia="宋体" w:cs="宋体"/>
          <w:color w:val="000"/>
          <w:sz w:val="28"/>
          <w:szCs w:val="28"/>
        </w:rPr>
        <w:t xml:space="preserve">（二）确保我区在今年底前开展保全民健康生活方式启动仪式，完成启动工作。</w:t>
      </w:r>
    </w:p>
    <w:p>
      <w:pPr>
        <w:ind w:left="0" w:right="0" w:firstLine="560"/>
        <w:spacing w:before="450" w:after="450" w:line="312" w:lineRule="auto"/>
      </w:pPr>
      <w:r>
        <w:rPr>
          <w:rFonts w:ascii="宋体" w:hAnsi="宋体" w:eastAsia="宋体" w:cs="宋体"/>
          <w:color w:val="000"/>
          <w:sz w:val="28"/>
          <w:szCs w:val="28"/>
        </w:rPr>
        <w:t xml:space="preserve">（三）全年至少开展2次“日行一万步，吃动两平衡，健康一辈子”（以下简称“健康一二一”）行动内容的健康干预现场活动。</w:t>
      </w:r>
    </w:p>
    <w:p>
      <w:pPr>
        <w:ind w:left="0" w:right="0" w:firstLine="560"/>
        <w:spacing w:before="450" w:after="450" w:line="312" w:lineRule="auto"/>
      </w:pPr>
      <w:r>
        <w:rPr>
          <w:rFonts w:ascii="宋体" w:hAnsi="宋体" w:eastAsia="宋体" w:cs="宋体"/>
          <w:color w:val="000"/>
          <w:sz w:val="28"/>
          <w:szCs w:val="28"/>
        </w:rPr>
        <w:t xml:space="preserve">（四）积极开展全民健康生活方式“示范社区”、“示范单位”、“示范食堂”、“示范餐厅”的创建活动。于9月15日前至少申报一个“示范社区”或“示范单位”或“示范食堂”（“示范餐厅”）。</w:t>
      </w:r>
    </w:p>
    <w:p>
      <w:pPr>
        <w:ind w:left="0" w:right="0" w:firstLine="560"/>
        <w:spacing w:before="450" w:after="450" w:line="312" w:lineRule="auto"/>
      </w:pPr>
      <w:r>
        <w:rPr>
          <w:rFonts w:ascii="宋体" w:hAnsi="宋体" w:eastAsia="宋体" w:cs="宋体"/>
          <w:color w:val="000"/>
          <w:sz w:val="28"/>
          <w:szCs w:val="28"/>
        </w:rPr>
        <w:t xml:space="preserve">（五）今年底前完成全民健康生活方式行动的考核、评估工作。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由区全民健康生活方式行动领导小组负责全区工作的统筹管理。由区全民健康生活方式行动办公室，全面负责我区全民健康生活方式行动组织实施工作。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全民健康生活方式行动领导小组负责领导、组织和协调辖区全民健康生活方式行动工作。全民健康生活方式行动办公室负责辖区全民健康生活方式行动的具体落实，制定具体工作方案，组织人员开展业务技术指导与培训，开展宣传工作，并负责各项资料的总结、汇总。</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（一）开展全民健康生活方式行动干预活动</w:t>
      </w:r>
    </w:p>
    <w:p>
      <w:pPr>
        <w:ind w:left="0" w:right="0" w:firstLine="560"/>
        <w:spacing w:before="450" w:after="450" w:line="312" w:lineRule="auto"/>
      </w:pPr>
      <w:r>
        <w:rPr>
          <w:rFonts w:ascii="宋体" w:hAnsi="宋体" w:eastAsia="宋体" w:cs="宋体"/>
          <w:color w:val="000"/>
          <w:sz w:val="28"/>
          <w:szCs w:val="28"/>
        </w:rPr>
        <w:t xml:space="preserve">1.8-9月开展预防慢性病“低盐少油健康多”为主题的大型干预活动，以引导群众合理膳食；</w:t>
      </w:r>
    </w:p>
    <w:p>
      <w:pPr>
        <w:ind w:left="0" w:right="0" w:firstLine="560"/>
        <w:spacing w:before="450" w:after="450" w:line="312" w:lineRule="auto"/>
      </w:pPr>
      <w:r>
        <w:rPr>
          <w:rFonts w:ascii="宋体" w:hAnsi="宋体" w:eastAsia="宋体" w:cs="宋体"/>
          <w:color w:val="000"/>
          <w:sz w:val="28"/>
          <w:szCs w:val="28"/>
        </w:rPr>
        <w:t xml:space="preserve">2.国家全民健康生活方式行动日（9月1日）前后借助有线向市民作“合理膳食适量运动预防慢性病”的知识内容的科普讲座1-2期； 3.于10月份结合市政府“保健康快步走预防慢性病”的号召，开展全区性的以“保健康快步走—追求健康别停步”为主题的大型全民健康生活方式宣传活动。同月开展4次“科学运动预防运动骨伤”为主题的专家讲座，对社区群众进行科学运动的指导。http://www.feisuxs</w:t>
      </w:r>
    </w:p>
    <w:p>
      <w:pPr>
        <w:ind w:left="0" w:right="0" w:firstLine="560"/>
        <w:spacing w:before="450" w:after="450" w:line="312" w:lineRule="auto"/>
      </w:pPr>
      <w:r>
        <w:rPr>
          <w:rFonts w:ascii="宋体" w:hAnsi="宋体" w:eastAsia="宋体" w:cs="宋体"/>
          <w:color w:val="000"/>
          <w:sz w:val="28"/>
          <w:szCs w:val="28"/>
        </w:rPr>
        <w:t xml:space="preserve">（二）全面启动全民健康生活方式行动</w:t>
      </w:r>
    </w:p>
    <w:p>
      <w:pPr>
        <w:ind w:left="0" w:right="0" w:firstLine="560"/>
        <w:spacing w:before="450" w:after="450" w:line="312" w:lineRule="auto"/>
      </w:pPr>
      <w:r>
        <w:rPr>
          <w:rFonts w:ascii="宋体" w:hAnsi="宋体" w:eastAsia="宋体" w:cs="宋体"/>
          <w:color w:val="000"/>
          <w:sz w:val="28"/>
          <w:szCs w:val="28"/>
        </w:rPr>
        <w:t xml:space="preserve">1.要充分发挥领导示范作用，动员多部门参与，积极邀请有关部门领导参加启动仪式。向群众发放全民健康生活方式行动倡议书，阐明不良生活方式与多种慢病发生的密切关系，向群众发出“日行一万步，吃动两平衡，健康一辈子”倡导。</w:t>
      </w:r>
    </w:p>
    <w:p>
      <w:pPr>
        <w:ind w:left="0" w:right="0" w:firstLine="560"/>
        <w:spacing w:before="450" w:after="450" w:line="312" w:lineRule="auto"/>
      </w:pPr>
      <w:r>
        <w:rPr>
          <w:rFonts w:ascii="宋体" w:hAnsi="宋体" w:eastAsia="宋体" w:cs="宋体"/>
          <w:color w:val="000"/>
          <w:sz w:val="28"/>
          <w:szCs w:val="28"/>
        </w:rPr>
        <w:t xml:space="preserve">2.要充分发挥媒体作用，采取多种形式，利用当地媒体开展宣传报道，广泛宣传健康生活方式行动有关知识，为群众提供合理膳食与身体活动系列支持工具和方法。</w:t>
      </w:r>
    </w:p>
    <w:p>
      <w:pPr>
        <w:ind w:left="0" w:right="0" w:firstLine="560"/>
        <w:spacing w:before="450" w:after="450" w:line="312" w:lineRule="auto"/>
      </w:pPr>
      <w:r>
        <w:rPr>
          <w:rFonts w:ascii="宋体" w:hAnsi="宋体" w:eastAsia="宋体" w:cs="宋体"/>
          <w:color w:val="000"/>
          <w:sz w:val="28"/>
          <w:szCs w:val="28"/>
        </w:rPr>
        <w:t xml:space="preserve">（三）实施居民健康生活方式干预</w:t>
      </w:r>
    </w:p>
    <w:p>
      <w:pPr>
        <w:ind w:left="0" w:right="0" w:firstLine="560"/>
        <w:spacing w:before="450" w:after="450" w:line="312" w:lineRule="auto"/>
      </w:pPr>
      <w:r>
        <w:rPr>
          <w:rFonts w:ascii="宋体" w:hAnsi="宋体" w:eastAsia="宋体" w:cs="宋体"/>
          <w:color w:val="000"/>
          <w:sz w:val="28"/>
          <w:szCs w:val="28"/>
        </w:rPr>
        <w:t xml:space="preserve">1.今全民健康生活方式行动主题为“和谐我生活，健康中国人”，可结合“保健康快步走预防慢性病”、全民健康生活方式行动日（9月1日）、高血压和糖尿病日等健康日主题或市慢性非传染病综合防治工作手册（今）内容开展健康干预现场活动，全年至少开展2次（不包括启动仪式），通过活动积极倡导健康生活方式。活动内容和形式自行设计，但须纳入整体工作计划，并报上级行动办备案；</w:t>
      </w:r>
    </w:p>
    <w:p>
      <w:pPr>
        <w:ind w:left="0" w:right="0" w:firstLine="560"/>
        <w:spacing w:before="450" w:after="450" w:line="312" w:lineRule="auto"/>
      </w:pPr>
      <w:r>
        <w:rPr>
          <w:rFonts w:ascii="宋体" w:hAnsi="宋体" w:eastAsia="宋体" w:cs="宋体"/>
          <w:color w:val="000"/>
          <w:sz w:val="28"/>
          <w:szCs w:val="28"/>
        </w:rPr>
        <w:t xml:space="preserve">2.活动期间需突出全民健康生活方式行动徽标和“健康一二一”主题； 3.活动结束后，需及时总结，通过各类媒体做好二次宣传，扩大活动影响，并将总结报至市全民健康生活方式行动办公室；</w:t>
      </w:r>
    </w:p>
    <w:p>
      <w:pPr>
        <w:ind w:left="0" w:right="0" w:firstLine="560"/>
        <w:spacing w:before="450" w:after="450" w:line="312" w:lineRule="auto"/>
      </w:pPr>
      <w:r>
        <w:rPr>
          <w:rFonts w:ascii="宋体" w:hAnsi="宋体" w:eastAsia="宋体" w:cs="宋体"/>
          <w:color w:val="000"/>
          <w:sz w:val="28"/>
          <w:szCs w:val="28"/>
        </w:rPr>
        <w:t xml:space="preserve">4.根据自身条件积极推进“健康步道”、“健康主题公园”、“健康知识一条街”等支持性环境建设。</w:t>
      </w:r>
    </w:p>
    <w:p>
      <w:pPr>
        <w:ind w:left="0" w:right="0" w:firstLine="560"/>
        <w:spacing w:before="450" w:after="450" w:line="312" w:lineRule="auto"/>
      </w:pPr>
      <w:r>
        <w:rPr>
          <w:rFonts w:ascii="宋体" w:hAnsi="宋体" w:eastAsia="宋体" w:cs="宋体"/>
          <w:color w:val="000"/>
          <w:sz w:val="28"/>
          <w:szCs w:val="28"/>
        </w:rPr>
        <w:t xml:space="preserve">（四）开展“示范社区”、“示范单位”、“示范食堂”、“示范餐厅”创建活动</w:t>
      </w:r>
    </w:p>
    <w:p>
      <w:pPr>
        <w:ind w:left="0" w:right="0" w:firstLine="560"/>
        <w:spacing w:before="450" w:after="450" w:line="312" w:lineRule="auto"/>
      </w:pPr>
      <w:r>
        <w:rPr>
          <w:rFonts w:ascii="宋体" w:hAnsi="宋体" w:eastAsia="宋体" w:cs="宋体"/>
          <w:color w:val="000"/>
          <w:sz w:val="28"/>
          <w:szCs w:val="28"/>
        </w:rPr>
        <w:t xml:space="preserve">要参照《市全民健康生活方式行动示范社区创建工作方案》、《市全民健康生活方式行动示范单位创建工作方案》、《市全民健康生活方式行动示范食堂创建工作方案》、《市全民健康生活方式行动示范餐厅创建工作方案》的要求（见附件1、2、3、4），积极开展示范创建工作。于9月15日前至少申报一个“示范社区”或“示范单位”或“示范食堂”（“示范餐厅”）。</w:t>
      </w:r>
    </w:p>
    <w:p>
      <w:pPr>
        <w:ind w:left="0" w:right="0" w:firstLine="560"/>
        <w:spacing w:before="450" w:after="450" w:line="312" w:lineRule="auto"/>
      </w:pPr>
      <w:r>
        <w:rPr>
          <w:rFonts w:ascii="宋体" w:hAnsi="宋体" w:eastAsia="宋体" w:cs="宋体"/>
          <w:color w:val="000"/>
          <w:sz w:val="28"/>
          <w:szCs w:val="28"/>
        </w:rPr>
        <w:t xml:space="preserve">（五）做好技术培训工作 区全民健康生活方式行动办公室负责对辖区从事全民健康生活方式行动的有关工作人员，进行技术培训。</w:t>
      </w:r>
    </w:p>
    <w:p>
      <w:pPr>
        <w:ind w:left="0" w:right="0" w:firstLine="560"/>
        <w:spacing w:before="450" w:after="450" w:line="312" w:lineRule="auto"/>
      </w:pPr>
      <w:r>
        <w:rPr>
          <w:rFonts w:ascii="宋体" w:hAnsi="宋体" w:eastAsia="宋体" w:cs="宋体"/>
          <w:color w:val="000"/>
          <w:sz w:val="28"/>
          <w:szCs w:val="28"/>
        </w:rPr>
        <w:t xml:space="preserve">（六）考核评估</w:t>
      </w:r>
    </w:p>
    <w:p>
      <w:pPr>
        <w:ind w:left="0" w:right="0" w:firstLine="560"/>
        <w:spacing w:before="450" w:after="450" w:line="312" w:lineRule="auto"/>
      </w:pPr>
      <w:r>
        <w:rPr>
          <w:rFonts w:ascii="宋体" w:hAnsi="宋体" w:eastAsia="宋体" w:cs="宋体"/>
          <w:color w:val="000"/>
          <w:sz w:val="28"/>
          <w:szCs w:val="28"/>
        </w:rPr>
        <w:t xml:space="preserve">1.要加强自查自评，及时发现问题，及时改进，确保活动质量；随时收集相关资料并与年终总结一并上报市全民健康生活方式行动办公室； 2.要积极配合市全民健康生活方式行动办公室做好全市工作的过程及效果评估；</w:t>
      </w:r>
    </w:p>
    <w:p>
      <w:pPr>
        <w:ind w:left="0" w:right="0" w:firstLine="560"/>
        <w:spacing w:before="450" w:after="450" w:line="312" w:lineRule="auto"/>
      </w:pPr>
      <w:r>
        <w:rPr>
          <w:rFonts w:ascii="宋体" w:hAnsi="宋体" w:eastAsia="宋体" w:cs="宋体"/>
          <w:color w:val="000"/>
          <w:sz w:val="28"/>
          <w:szCs w:val="28"/>
        </w:rPr>
        <w:t xml:space="preserve">五、时间进度</w:t>
      </w:r>
    </w:p>
    <w:p>
      <w:pPr>
        <w:ind w:left="0" w:right="0" w:firstLine="560"/>
        <w:spacing w:before="450" w:after="450" w:line="312" w:lineRule="auto"/>
      </w:pPr>
      <w:r>
        <w:rPr>
          <w:rFonts w:ascii="宋体" w:hAnsi="宋体" w:eastAsia="宋体" w:cs="宋体"/>
          <w:color w:val="000"/>
          <w:sz w:val="28"/>
          <w:szCs w:val="28"/>
        </w:rPr>
        <w:t xml:space="preserve">1.今年8月底前，成立领导小组及办公室，明确工作职责，认真做好全民健康生活方式“一二一”动员培训工作； 2.今年8—12月，开展启动活动； 3.今年8月-9月15日，创建申报工作；</w:t>
      </w:r>
    </w:p>
    <w:p>
      <w:pPr>
        <w:ind w:left="0" w:right="0" w:firstLine="560"/>
        <w:spacing w:before="450" w:after="450" w:line="312" w:lineRule="auto"/>
      </w:pPr>
      <w:r>
        <w:rPr>
          <w:rFonts w:ascii="宋体" w:hAnsi="宋体" w:eastAsia="宋体" w:cs="宋体"/>
          <w:color w:val="000"/>
          <w:sz w:val="28"/>
          <w:szCs w:val="28"/>
        </w:rPr>
        <w:t xml:space="preserve">4.今年8-12月，开展健康干预现场活动，全年2次以上；对本辖区工作情况进行自查自评；</w:t>
      </w:r>
    </w:p>
    <w:p>
      <w:pPr>
        <w:ind w:left="0" w:right="0" w:firstLine="560"/>
        <w:spacing w:before="450" w:after="450" w:line="312" w:lineRule="auto"/>
      </w:pPr>
      <w:r>
        <w:rPr>
          <w:rFonts w:ascii="宋体" w:hAnsi="宋体" w:eastAsia="宋体" w:cs="宋体"/>
          <w:color w:val="000"/>
          <w:sz w:val="28"/>
          <w:szCs w:val="28"/>
        </w:rPr>
        <w:t xml:space="preserve">5.今年11月，配合市行动办开展全市效果评估工作； 6.今年12月，接受市行动办的考核</w:t>
      </w:r>
    </w:p>
    <w:p>
      <w:pPr>
        <w:ind w:left="0" w:right="0" w:firstLine="560"/>
        <w:spacing w:before="450" w:after="450" w:line="312" w:lineRule="auto"/>
      </w:pPr>
      <w:r>
        <w:rPr>
          <w:rFonts w:ascii="宋体" w:hAnsi="宋体" w:eastAsia="宋体" w:cs="宋体"/>
          <w:color w:val="000"/>
          <w:sz w:val="28"/>
          <w:szCs w:val="28"/>
        </w:rPr>
        <w:t xml:space="preserve">根据卫生部《全民健康生活方式行动总体方案》和《市全民健康生活方式行动总体方案》要求，结合《今年市全民健康生活方式行动实施方案》以及我市保健康快步走预防慢性疾病活动要求，为推动今年我区全民健康生活方式行动深入开展，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（一）成立我区全民健康生活方式领导小组和行动办公室。</w:t>
      </w:r>
    </w:p>
    <w:p>
      <w:pPr>
        <w:ind w:left="0" w:right="0" w:firstLine="560"/>
        <w:spacing w:before="450" w:after="450" w:line="312" w:lineRule="auto"/>
      </w:pPr>
      <w:r>
        <w:rPr>
          <w:rFonts w:ascii="宋体" w:hAnsi="宋体" w:eastAsia="宋体" w:cs="宋体"/>
          <w:color w:val="000"/>
          <w:sz w:val="28"/>
          <w:szCs w:val="28"/>
        </w:rPr>
        <w:t xml:space="preserve">（二）确保我区在今年底前开展保全民健康生活方式启动仪式，完成启动工作。</w:t>
      </w:r>
    </w:p>
    <w:p>
      <w:pPr>
        <w:ind w:left="0" w:right="0" w:firstLine="560"/>
        <w:spacing w:before="450" w:after="450" w:line="312" w:lineRule="auto"/>
      </w:pPr>
      <w:r>
        <w:rPr>
          <w:rFonts w:ascii="宋体" w:hAnsi="宋体" w:eastAsia="宋体" w:cs="宋体"/>
          <w:color w:val="000"/>
          <w:sz w:val="28"/>
          <w:szCs w:val="28"/>
        </w:rPr>
        <w:t xml:space="preserve">（三）全年至少开展2次“日行一万步，吃动两平衡，健康一辈子”（以下简称“健康一二一”）行动内容的健康干预现场活动。</w:t>
      </w:r>
    </w:p>
    <w:p>
      <w:pPr>
        <w:ind w:left="0" w:right="0" w:firstLine="560"/>
        <w:spacing w:before="450" w:after="450" w:line="312" w:lineRule="auto"/>
      </w:pPr>
      <w:r>
        <w:rPr>
          <w:rFonts w:ascii="宋体" w:hAnsi="宋体" w:eastAsia="宋体" w:cs="宋体"/>
          <w:color w:val="000"/>
          <w:sz w:val="28"/>
          <w:szCs w:val="28"/>
        </w:rPr>
        <w:t xml:space="preserve">（四）积极开展全民健康生活方式“示范社区”、“示范单位”、“示范食堂”、“示范餐厅”的创建活动。于9月15日前至少申报一个“示范社区”或“示范单位”或“示范食堂”（“示范餐厅”）。</w:t>
      </w:r>
    </w:p>
    <w:p>
      <w:pPr>
        <w:ind w:left="0" w:right="0" w:firstLine="560"/>
        <w:spacing w:before="450" w:after="450" w:line="312" w:lineRule="auto"/>
      </w:pPr>
      <w:r>
        <w:rPr>
          <w:rFonts w:ascii="宋体" w:hAnsi="宋体" w:eastAsia="宋体" w:cs="宋体"/>
          <w:color w:val="000"/>
          <w:sz w:val="28"/>
          <w:szCs w:val="28"/>
        </w:rPr>
        <w:t xml:space="preserve">（五）今年底前完成全民健康生活方式行动的考核、评估工作。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由区全民健康生活方式行动领导小组负责全区工作的统筹管理。由区全民健康生活方式行动办公室，全面负责我区全民健康生活方式行动组织实施工作。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全民健康生活方式行动领导小组负责领导、组织和协调辖区全民健康生活方式行动工作。全民健康生活方式行动办公室负责辖区全民健康生活方式行动的具体落实，制定具体工作方案，组织人员开展业务技术指导与培训，开展宣传工作，并负责各项资料的总结、汇总。</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（一）开展全民健康生活方式行动干预活动</w:t>
      </w:r>
    </w:p>
    <w:p>
      <w:pPr>
        <w:ind w:left="0" w:right="0" w:firstLine="560"/>
        <w:spacing w:before="450" w:after="450" w:line="312" w:lineRule="auto"/>
      </w:pPr>
      <w:r>
        <w:rPr>
          <w:rFonts w:ascii="宋体" w:hAnsi="宋体" w:eastAsia="宋体" w:cs="宋体"/>
          <w:color w:val="000"/>
          <w:sz w:val="28"/>
          <w:szCs w:val="28"/>
        </w:rPr>
        <w:t xml:space="preserve">1.8-9月开展预防慢性病“低盐少油健康多”为主题的大型干预活动，以引导群众合理膳食；</w:t>
      </w:r>
    </w:p>
    <w:p>
      <w:pPr>
        <w:ind w:left="0" w:right="0" w:firstLine="560"/>
        <w:spacing w:before="450" w:after="450" w:line="312" w:lineRule="auto"/>
      </w:pPr>
      <w:r>
        <w:rPr>
          <w:rFonts w:ascii="宋体" w:hAnsi="宋体" w:eastAsia="宋体" w:cs="宋体"/>
          <w:color w:val="000"/>
          <w:sz w:val="28"/>
          <w:szCs w:val="28"/>
        </w:rPr>
        <w:t xml:space="preserve">2.国家全民健康生活方式行动日（9月1日）前后借助有线向市民作“合理膳食适量运动预防慢性病”的知识内容的科普讲座1-2期； 3.于10月份结合市政府“保健康快步走预防慢性病”的号召，开展全区性的以“保健康快步走—追求健康别停步”为主题的大型全民健康生活方式宣传活动。同月开展4次“科学运动预防运动骨伤”为主题的专家讲座，对社区群众进行科学运动的指导。http://www.feisuxs</w:t>
      </w:r>
    </w:p>
    <w:p>
      <w:pPr>
        <w:ind w:left="0" w:right="0" w:firstLine="560"/>
        <w:spacing w:before="450" w:after="450" w:line="312" w:lineRule="auto"/>
      </w:pPr>
      <w:r>
        <w:rPr>
          <w:rFonts w:ascii="宋体" w:hAnsi="宋体" w:eastAsia="宋体" w:cs="宋体"/>
          <w:color w:val="000"/>
          <w:sz w:val="28"/>
          <w:szCs w:val="28"/>
        </w:rPr>
        <w:t xml:space="preserve">（二）全面启动全民健康生活方式行动</w:t>
      </w:r>
    </w:p>
    <w:p>
      <w:pPr>
        <w:ind w:left="0" w:right="0" w:firstLine="560"/>
        <w:spacing w:before="450" w:after="450" w:line="312" w:lineRule="auto"/>
      </w:pPr>
      <w:r>
        <w:rPr>
          <w:rFonts w:ascii="宋体" w:hAnsi="宋体" w:eastAsia="宋体" w:cs="宋体"/>
          <w:color w:val="000"/>
          <w:sz w:val="28"/>
          <w:szCs w:val="28"/>
        </w:rPr>
        <w:t xml:space="preserve">1.要充分发挥领导示范作用，动员多部门参与，积极邀请有关部门领导参加启动仪式。向群众发放全民健康生活方式行动倡议书，阐明不良生活方式与多种慢病发生的密切关系，向群众发出“日行一万步，吃动两平衡，健康一辈子”倡导。</w:t>
      </w:r>
    </w:p>
    <w:p>
      <w:pPr>
        <w:ind w:left="0" w:right="0" w:firstLine="560"/>
        <w:spacing w:before="450" w:after="450" w:line="312" w:lineRule="auto"/>
      </w:pPr>
      <w:r>
        <w:rPr>
          <w:rFonts w:ascii="宋体" w:hAnsi="宋体" w:eastAsia="宋体" w:cs="宋体"/>
          <w:color w:val="000"/>
          <w:sz w:val="28"/>
          <w:szCs w:val="28"/>
        </w:rPr>
        <w:t xml:space="preserve">2.要充分发挥媒体作用，采取多种形式，利用当地媒体开展宣传报道，广泛宣传健康生活方式行动有关知识，为群众提供合理膳食与身体活动系列支持工具和方法。</w:t>
      </w:r>
    </w:p>
    <w:p>
      <w:pPr>
        <w:ind w:left="0" w:right="0" w:firstLine="560"/>
        <w:spacing w:before="450" w:after="450" w:line="312" w:lineRule="auto"/>
      </w:pPr>
      <w:r>
        <w:rPr>
          <w:rFonts w:ascii="宋体" w:hAnsi="宋体" w:eastAsia="宋体" w:cs="宋体"/>
          <w:color w:val="000"/>
          <w:sz w:val="28"/>
          <w:szCs w:val="28"/>
        </w:rPr>
        <w:t xml:space="preserve">（三）实施居民健康生活方式干预</w:t>
      </w:r>
    </w:p>
    <w:p>
      <w:pPr>
        <w:ind w:left="0" w:right="0" w:firstLine="560"/>
        <w:spacing w:before="450" w:after="450" w:line="312" w:lineRule="auto"/>
      </w:pPr>
      <w:r>
        <w:rPr>
          <w:rFonts w:ascii="宋体" w:hAnsi="宋体" w:eastAsia="宋体" w:cs="宋体"/>
          <w:color w:val="000"/>
          <w:sz w:val="28"/>
          <w:szCs w:val="28"/>
        </w:rPr>
        <w:t xml:space="preserve">1.今全民健康生活方式行动主题为“和谐我生活，健康中国人”，可结合“保健康快步走预防慢性病”、全民健康生活方式行动日（9月1日）、高血压和糖尿病日等健康日主题或市慢性非传染病综合防治工作手册（今）内容开展健康干预现场活动，全年至少开展2次（不包括启动仪式），通过活动积极倡导健康生活方式。活动内容和形式自行设计，但须纳入整体工作计划，并报上级行动办备案；</w:t>
      </w:r>
    </w:p>
    <w:p>
      <w:pPr>
        <w:ind w:left="0" w:right="0" w:firstLine="560"/>
        <w:spacing w:before="450" w:after="450" w:line="312" w:lineRule="auto"/>
      </w:pPr>
      <w:r>
        <w:rPr>
          <w:rFonts w:ascii="宋体" w:hAnsi="宋体" w:eastAsia="宋体" w:cs="宋体"/>
          <w:color w:val="000"/>
          <w:sz w:val="28"/>
          <w:szCs w:val="28"/>
        </w:rPr>
        <w:t xml:space="preserve">2.活动期间需突出全民健康生活方式行动徽标和“健康一二一”主题； 3.活动结束后，需及时总结，通过各类媒体做好二次宣传，扩大活动影响，并将总结报至市全民健康生活方式行动办公室；</w:t>
      </w:r>
    </w:p>
    <w:p>
      <w:pPr>
        <w:ind w:left="0" w:right="0" w:firstLine="560"/>
        <w:spacing w:before="450" w:after="450" w:line="312" w:lineRule="auto"/>
      </w:pPr>
      <w:r>
        <w:rPr>
          <w:rFonts w:ascii="宋体" w:hAnsi="宋体" w:eastAsia="宋体" w:cs="宋体"/>
          <w:color w:val="000"/>
          <w:sz w:val="28"/>
          <w:szCs w:val="28"/>
        </w:rPr>
        <w:t xml:space="preserve">4.根据自身条件积极推进“健康步道”、“健康主题公园”、“健康知识一条街”等支持性环境建设。</w:t>
      </w:r>
    </w:p>
    <w:p>
      <w:pPr>
        <w:ind w:left="0" w:right="0" w:firstLine="560"/>
        <w:spacing w:before="450" w:after="450" w:line="312" w:lineRule="auto"/>
      </w:pPr>
      <w:r>
        <w:rPr>
          <w:rFonts w:ascii="宋体" w:hAnsi="宋体" w:eastAsia="宋体" w:cs="宋体"/>
          <w:color w:val="000"/>
          <w:sz w:val="28"/>
          <w:szCs w:val="28"/>
        </w:rPr>
        <w:t xml:space="preserve">（四）开展“示范社区”、“示范单位”、“示范食堂”、“示范餐厅”创建活动</w:t>
      </w:r>
    </w:p>
    <w:p>
      <w:pPr>
        <w:ind w:left="0" w:right="0" w:firstLine="560"/>
        <w:spacing w:before="450" w:after="450" w:line="312" w:lineRule="auto"/>
      </w:pPr>
      <w:r>
        <w:rPr>
          <w:rFonts w:ascii="宋体" w:hAnsi="宋体" w:eastAsia="宋体" w:cs="宋体"/>
          <w:color w:val="000"/>
          <w:sz w:val="28"/>
          <w:szCs w:val="28"/>
        </w:rPr>
        <w:t xml:space="preserve">要参照《市全民健康生活方式行动示范社区创建工作方案》、《市全民健康生活方式行动示范单位创建工作方案》、《市全民健康生活方式行动示范食堂创建工作方案》、《市全民健康生活方式行动示范餐厅创建工作方案》的要求（见附件1、2、3、4），积极开展示范创建工作。于9月15日前至少申报一个“示范社区”或“示范单位”或“示范食堂”（“示范餐厅”）。</w:t>
      </w:r>
    </w:p>
    <w:p>
      <w:pPr>
        <w:ind w:left="0" w:right="0" w:firstLine="560"/>
        <w:spacing w:before="450" w:after="450" w:line="312" w:lineRule="auto"/>
      </w:pPr>
      <w:r>
        <w:rPr>
          <w:rFonts w:ascii="宋体" w:hAnsi="宋体" w:eastAsia="宋体" w:cs="宋体"/>
          <w:color w:val="000"/>
          <w:sz w:val="28"/>
          <w:szCs w:val="28"/>
        </w:rPr>
        <w:t xml:space="preserve">（五）做好技术培训工作</w:t>
      </w:r>
    </w:p>
    <w:p>
      <w:pPr>
        <w:ind w:left="0" w:right="0" w:firstLine="560"/>
        <w:spacing w:before="450" w:after="450" w:line="312" w:lineRule="auto"/>
      </w:pPr>
      <w:r>
        <w:rPr>
          <w:rFonts w:ascii="宋体" w:hAnsi="宋体" w:eastAsia="宋体" w:cs="宋体"/>
          <w:color w:val="000"/>
          <w:sz w:val="28"/>
          <w:szCs w:val="28"/>
        </w:rPr>
        <w:t xml:space="preserve">区全民健康生活方式行动办公室负责对辖区从事全民健康生活方式行动的有关工作人员，进行技术培训。</w:t>
      </w:r>
    </w:p>
    <w:p>
      <w:pPr>
        <w:ind w:left="0" w:right="0" w:firstLine="560"/>
        <w:spacing w:before="450" w:after="450" w:line="312" w:lineRule="auto"/>
      </w:pPr>
      <w:r>
        <w:rPr>
          <w:rFonts w:ascii="宋体" w:hAnsi="宋体" w:eastAsia="宋体" w:cs="宋体"/>
          <w:color w:val="000"/>
          <w:sz w:val="28"/>
          <w:szCs w:val="28"/>
        </w:rPr>
        <w:t xml:space="preserve">（六）考核评估</w:t>
      </w:r>
    </w:p>
    <w:p>
      <w:pPr>
        <w:ind w:left="0" w:right="0" w:firstLine="560"/>
        <w:spacing w:before="450" w:after="450" w:line="312" w:lineRule="auto"/>
      </w:pPr>
      <w:r>
        <w:rPr>
          <w:rFonts w:ascii="宋体" w:hAnsi="宋体" w:eastAsia="宋体" w:cs="宋体"/>
          <w:color w:val="000"/>
          <w:sz w:val="28"/>
          <w:szCs w:val="28"/>
        </w:rPr>
        <w:t xml:space="preserve">1.要加强自查自评，及时发现问题，及时改进，确保活动质量；随时收集相关资料并与年终总结一并上报市全民健康生活方式行动办公室； 2.要积极配合市全民健康生活方式行动办公室做好全市工作的过程及效果评估；</w:t>
      </w:r>
    </w:p>
    <w:p>
      <w:pPr>
        <w:ind w:left="0" w:right="0" w:firstLine="560"/>
        <w:spacing w:before="450" w:after="450" w:line="312" w:lineRule="auto"/>
      </w:pPr>
      <w:r>
        <w:rPr>
          <w:rFonts w:ascii="宋体" w:hAnsi="宋体" w:eastAsia="宋体" w:cs="宋体"/>
          <w:color w:val="000"/>
          <w:sz w:val="28"/>
          <w:szCs w:val="28"/>
        </w:rPr>
        <w:t xml:space="preserve">五、时间进度</w:t>
      </w:r>
    </w:p>
    <w:p>
      <w:pPr>
        <w:ind w:left="0" w:right="0" w:firstLine="560"/>
        <w:spacing w:before="450" w:after="450" w:line="312" w:lineRule="auto"/>
      </w:pPr>
      <w:r>
        <w:rPr>
          <w:rFonts w:ascii="宋体" w:hAnsi="宋体" w:eastAsia="宋体" w:cs="宋体"/>
          <w:color w:val="000"/>
          <w:sz w:val="28"/>
          <w:szCs w:val="28"/>
        </w:rPr>
        <w:t xml:space="preserve">1.今年8月底前，成立领导小组及办公室，明确工作职责，认真做好全民健康生活方式“一二一”动员培训工作； 2.今年8—12月，开展启动活动； 3.今年8月-9月15日，创建申报工作；</w:t>
      </w:r>
    </w:p>
    <w:p>
      <w:pPr>
        <w:ind w:left="0" w:right="0" w:firstLine="560"/>
        <w:spacing w:before="450" w:after="450" w:line="312" w:lineRule="auto"/>
      </w:pPr>
      <w:r>
        <w:rPr>
          <w:rFonts w:ascii="宋体" w:hAnsi="宋体" w:eastAsia="宋体" w:cs="宋体"/>
          <w:color w:val="000"/>
          <w:sz w:val="28"/>
          <w:szCs w:val="28"/>
        </w:rPr>
        <w:t xml:space="preserve">4.今年8-12月，开展健康干预现场活动，全年2次以上；对本辖区工作情况进行自查自评；</w:t>
      </w:r>
    </w:p>
    <w:p>
      <w:pPr>
        <w:ind w:left="0" w:right="0" w:firstLine="560"/>
        <w:spacing w:before="450" w:after="450" w:line="312" w:lineRule="auto"/>
      </w:pPr>
      <w:r>
        <w:rPr>
          <w:rFonts w:ascii="宋体" w:hAnsi="宋体" w:eastAsia="宋体" w:cs="宋体"/>
          <w:color w:val="000"/>
          <w:sz w:val="28"/>
          <w:szCs w:val="28"/>
        </w:rPr>
        <w:t xml:space="preserve">5.今年11月，配合市行动办开展全市效果评估工作； 6.今年12月，接受市行动办的考核</w:t>
      </w:r>
    </w:p>
    <w:p>
      <w:pPr>
        <w:ind w:left="0" w:right="0" w:firstLine="560"/>
        <w:spacing w:before="450" w:after="450" w:line="312" w:lineRule="auto"/>
      </w:pPr>
      <w:r>
        <w:rPr>
          <w:rFonts w:ascii="宋体" w:hAnsi="宋体" w:eastAsia="宋体" w:cs="宋体"/>
          <w:color w:val="000"/>
          <w:sz w:val="28"/>
          <w:szCs w:val="28"/>
        </w:rPr>
        <w:t xml:space="preserve">；收集相关材料与工作总结一并于12月15日前上报市全民健康生活方式行动办公室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2025-04-22T06:11:21+08:00</dcterms:created>
  <dcterms:modified xsi:type="dcterms:W3CDTF">2025-04-22T06:11:21+08:00</dcterms:modified>
</cp:coreProperties>
</file>

<file path=docProps/custom.xml><?xml version="1.0" encoding="utf-8"?>
<Properties xmlns="http://schemas.openxmlformats.org/officeDocument/2006/custom-properties" xmlns:vt="http://schemas.openxmlformats.org/officeDocument/2006/docPropsVTypes"/>
</file>