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习近平讲座提纲</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讲座提纲第一讲把人民群众放在心中最高位置——学习总书记关于群众路线教育实践活动的论述中共中央党校陈冬生一、以马克思主义唯物史观为指导深刻认识人民至上的群众观念1、理论基础马克思主义唯物史观认为：物质生活的生产方式决定社会生活...</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第一篇：习近平讲座提纲</w:t>
      </w:r>
    </w:p>
    <w:p>
      <w:pPr>
        <w:ind w:left="0" w:right="0" w:firstLine="560"/>
        <w:spacing w:before="450" w:after="450" w:line="312" w:lineRule="auto"/>
      </w:pPr>
      <w:r>
        <w:rPr>
          <w:rFonts w:ascii="宋体" w:hAnsi="宋体" w:eastAsia="宋体" w:cs="宋体"/>
          <w:color w:val="000"/>
          <w:sz w:val="28"/>
          <w:szCs w:val="28"/>
        </w:rPr>
        <w:t xml:space="preserve">第一讲把人民群众放在心中最高位置</w:t>
      </w:r>
    </w:p>
    <w:p>
      <w:pPr>
        <w:ind w:left="0" w:right="0" w:firstLine="560"/>
        <w:spacing w:before="450" w:after="450" w:line="312" w:lineRule="auto"/>
      </w:pPr>
      <w:r>
        <w:rPr>
          <w:rFonts w:ascii="宋体" w:hAnsi="宋体" w:eastAsia="宋体" w:cs="宋体"/>
          <w:color w:val="000"/>
          <w:sz w:val="28"/>
          <w:szCs w:val="28"/>
        </w:rPr>
        <w:t xml:space="preserve">——学习总书记关于群众路线教育实践活动的论述</w:t>
      </w:r>
    </w:p>
    <w:p>
      <w:pPr>
        <w:ind w:left="0" w:right="0" w:firstLine="560"/>
        <w:spacing w:before="450" w:after="450" w:line="312" w:lineRule="auto"/>
      </w:pPr>
      <w:r>
        <w:rPr>
          <w:rFonts w:ascii="宋体" w:hAnsi="宋体" w:eastAsia="宋体" w:cs="宋体"/>
          <w:color w:val="000"/>
          <w:sz w:val="28"/>
          <w:szCs w:val="28"/>
        </w:rPr>
        <w:t xml:space="preserve">中共中央党校陈冬生</w:t>
      </w:r>
    </w:p>
    <w:p>
      <w:pPr>
        <w:ind w:left="0" w:right="0" w:firstLine="560"/>
        <w:spacing w:before="450" w:after="450" w:line="312" w:lineRule="auto"/>
      </w:pPr>
      <w:r>
        <w:rPr>
          <w:rFonts w:ascii="宋体" w:hAnsi="宋体" w:eastAsia="宋体" w:cs="宋体"/>
          <w:color w:val="000"/>
          <w:sz w:val="28"/>
          <w:szCs w:val="28"/>
        </w:rPr>
        <w:t xml:space="preserve">一、以马克思主义唯物史观为指导深刻认识人民至上的群众观念</w:t>
      </w:r>
    </w:p>
    <w:p>
      <w:pPr>
        <w:ind w:left="0" w:right="0" w:firstLine="560"/>
        <w:spacing w:before="450" w:after="450" w:line="312" w:lineRule="auto"/>
      </w:pPr>
      <w:r>
        <w:rPr>
          <w:rFonts w:ascii="宋体" w:hAnsi="宋体" w:eastAsia="宋体" w:cs="宋体"/>
          <w:color w:val="000"/>
          <w:sz w:val="28"/>
          <w:szCs w:val="28"/>
        </w:rPr>
        <w:t xml:space="preserve">1、理论基础马克思主义唯物史观认为：物质生活的生产方式决定社会生活、政治生活和精神生活的一般过程；社会存在决定社会意识，社会意识又反作用于社会存在；生产力和生产关系之间的矛盾、经济基础与上层建筑之间的矛盾，是推动一切社会发展的基本矛盾。社会发展的历史是人民群众的实践活动的历史，人民群众是历史的创造者。群众路线活动最初是在井冈山革命斗争形成的。毛泽东提出：要从群众中来，到群众中去。组建新式的共产党领导的军队，必须做好群众工作。</w:t>
      </w:r>
    </w:p>
    <w:p>
      <w:pPr>
        <w:ind w:left="0" w:right="0" w:firstLine="560"/>
        <w:spacing w:before="450" w:after="450" w:line="312" w:lineRule="auto"/>
      </w:pPr>
      <w:r>
        <w:rPr>
          <w:rFonts w:ascii="宋体" w:hAnsi="宋体" w:eastAsia="宋体" w:cs="宋体"/>
          <w:color w:val="000"/>
          <w:sz w:val="28"/>
          <w:szCs w:val="28"/>
        </w:rPr>
        <w:t xml:space="preserve">2、现实背景。新形势、新任务的要求。从大视角方面来看，体现为党的两大转变，从在野党、地下党转变为执政党；从计划经济转变为市场经济。共产党的事业为什么做得越来越大？群众路线关系到工作作风，工作作风关系到人民群众满意不满意，高兴不高兴。人民群众是共产党事业成功的决定性因素。</w:t>
      </w:r>
    </w:p>
    <w:p>
      <w:pPr>
        <w:ind w:left="0" w:right="0" w:firstLine="560"/>
        <w:spacing w:before="450" w:after="450" w:line="312" w:lineRule="auto"/>
      </w:pPr>
      <w:r>
        <w:rPr>
          <w:rFonts w:ascii="宋体" w:hAnsi="宋体" w:eastAsia="宋体" w:cs="宋体"/>
          <w:color w:val="000"/>
          <w:sz w:val="28"/>
          <w:szCs w:val="28"/>
        </w:rPr>
        <w:t xml:space="preserve">二、要从体制、机制和政策上保障群众利益。（权力观与民生、民主和民情）</w:t>
      </w:r>
    </w:p>
    <w:p>
      <w:pPr>
        <w:ind w:left="0" w:right="0" w:firstLine="560"/>
        <w:spacing w:before="450" w:after="450" w:line="312" w:lineRule="auto"/>
      </w:pPr>
      <w:r>
        <w:rPr>
          <w:rFonts w:ascii="宋体" w:hAnsi="宋体" w:eastAsia="宋体" w:cs="宋体"/>
          <w:color w:val="000"/>
          <w:sz w:val="28"/>
          <w:szCs w:val="28"/>
        </w:rPr>
        <w:t xml:space="preserve">要把握正确的权力观。权力属于人民群众。人民群众不可能每个人都行驶权力，必须选出代表行驶。主权在民，治权在党。人民群众是董事长，执政党是总经理。所以要从体制机制等大的方面让人民群众利益有保障。</w:t>
      </w:r>
    </w:p>
    <w:p>
      <w:pPr>
        <w:ind w:left="0" w:right="0" w:firstLine="560"/>
        <w:spacing w:before="450" w:after="450" w:line="312" w:lineRule="auto"/>
      </w:pPr>
      <w:r>
        <w:rPr>
          <w:rFonts w:ascii="宋体" w:hAnsi="宋体" w:eastAsia="宋体" w:cs="宋体"/>
          <w:color w:val="000"/>
          <w:sz w:val="28"/>
          <w:szCs w:val="28"/>
        </w:rPr>
        <w:t xml:space="preserve">三、以整风精神促进党的群众路线教育实践活动效果常态化</w:t>
      </w:r>
    </w:p>
    <w:p>
      <w:pPr>
        <w:ind w:left="0" w:right="0" w:firstLine="560"/>
        <w:spacing w:before="450" w:after="450" w:line="312" w:lineRule="auto"/>
      </w:pPr>
      <w:r>
        <w:rPr>
          <w:rFonts w:ascii="宋体" w:hAnsi="宋体" w:eastAsia="宋体" w:cs="宋体"/>
          <w:color w:val="000"/>
          <w:sz w:val="28"/>
          <w:szCs w:val="28"/>
        </w:rPr>
        <w:t xml:space="preserve">要求树立科学发展的政绩观。领导干部查找“四风”要从小事做起，从自己做起，从现在做起。党的群众路线教育实践活动第一批已经搞完了，第二批正在进行之中。要做到三个防范：以形式主义反对形式主义，反走过场，一阵风，老样子；反对奢侈腐败现象。虽然吃拿卡要减少了，但工作热情缺乏了，也是一种腐败现象。所以查找“四风”关键要看民众得不到实惠。各级领导干部对“四风”问题要进行一次大排查、大检修，查找“四风”问题只有进行时没有终止符。</w:t>
      </w:r>
    </w:p>
    <w:p>
      <w:pPr>
        <w:ind w:left="0" w:right="0" w:firstLine="560"/>
        <w:spacing w:before="450" w:after="450" w:line="312" w:lineRule="auto"/>
      </w:pPr>
      <w:r>
        <w:rPr>
          <w:rFonts w:ascii="宋体" w:hAnsi="宋体" w:eastAsia="宋体" w:cs="宋体"/>
          <w:color w:val="000"/>
          <w:sz w:val="28"/>
          <w:szCs w:val="28"/>
        </w:rPr>
        <w:t xml:space="preserve">第二讲为实现中华民族伟大复兴中国梦而努力奋斗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——学习总书记关于中国梦的论述</w:t>
      </w:r>
    </w:p>
    <w:p>
      <w:pPr>
        <w:ind w:left="0" w:right="0" w:firstLine="560"/>
        <w:spacing w:before="450" w:after="450" w:line="312" w:lineRule="auto"/>
      </w:pPr>
      <w:r>
        <w:rPr>
          <w:rFonts w:ascii="宋体" w:hAnsi="宋体" w:eastAsia="宋体" w:cs="宋体"/>
          <w:color w:val="000"/>
          <w:sz w:val="28"/>
          <w:szCs w:val="28"/>
        </w:rPr>
        <w:t xml:space="preserve">中共中央党校李海青</w:t>
      </w:r>
    </w:p>
    <w:p>
      <w:pPr>
        <w:ind w:left="0" w:right="0" w:firstLine="560"/>
        <w:spacing w:before="450" w:after="450" w:line="312" w:lineRule="auto"/>
      </w:pPr>
      <w:r>
        <w:rPr>
          <w:rFonts w:ascii="宋体" w:hAnsi="宋体" w:eastAsia="宋体" w:cs="宋体"/>
          <w:color w:val="000"/>
          <w:sz w:val="28"/>
          <w:szCs w:val="28"/>
        </w:rPr>
        <w:t xml:space="preserve">中国梦的内涵是实现国家富强、民族振兴、人民幸福。中国梦奋斗目标：两个一百年。中国共产党成立100年时，达到小康社会目标；新中国成立100年时，建成富强民主文明和谐的现代化国家的目标。</w:t>
      </w:r>
    </w:p>
    <w:p>
      <w:pPr>
        <w:ind w:left="0" w:right="0" w:firstLine="560"/>
        <w:spacing w:before="450" w:after="450" w:line="312" w:lineRule="auto"/>
      </w:pPr>
      <w:r>
        <w:rPr>
          <w:rFonts w:ascii="宋体" w:hAnsi="宋体" w:eastAsia="宋体" w:cs="宋体"/>
          <w:color w:val="000"/>
          <w:sz w:val="28"/>
          <w:szCs w:val="28"/>
        </w:rPr>
        <w:t xml:space="preserve">一、中国梦的问题指向</w:t>
      </w:r>
    </w:p>
    <w:p>
      <w:pPr>
        <w:ind w:left="0" w:right="0" w:firstLine="560"/>
        <w:spacing w:before="450" w:after="450" w:line="312" w:lineRule="auto"/>
      </w:pPr>
      <w:r>
        <w:rPr>
          <w:rFonts w:ascii="黑体" w:hAnsi="黑体" w:eastAsia="黑体" w:cs="黑体"/>
          <w:color w:val="000000"/>
          <w:sz w:val="36"/>
          <w:szCs w:val="36"/>
          <w:b w:val="1"/>
          <w:bCs w:val="1"/>
        </w:rPr>
        <w:t xml:space="preserve">第二篇：讲座提纲</w:t>
      </w:r>
    </w:p>
    <w:p>
      <w:pPr>
        <w:ind w:left="0" w:right="0" w:firstLine="560"/>
        <w:spacing w:before="450" w:after="450" w:line="312" w:lineRule="auto"/>
      </w:pPr>
      <w:r>
        <w:rPr>
          <w:rFonts w:ascii="宋体" w:hAnsi="宋体" w:eastAsia="宋体" w:cs="宋体"/>
          <w:color w:val="000"/>
          <w:sz w:val="28"/>
          <w:szCs w:val="28"/>
        </w:rPr>
        <w:t xml:space="preserve">《创新教学评价管理 促进学生能力发展》提纲</w:t>
      </w:r>
    </w:p>
    <w:p>
      <w:pPr>
        <w:ind w:left="0" w:right="0" w:firstLine="560"/>
        <w:spacing w:before="450" w:after="450" w:line="312" w:lineRule="auto"/>
      </w:pPr>
      <w:r>
        <w:rPr>
          <w:rFonts w:ascii="宋体" w:hAnsi="宋体" w:eastAsia="宋体" w:cs="宋体"/>
          <w:color w:val="000"/>
          <w:sz w:val="28"/>
          <w:szCs w:val="28"/>
        </w:rPr>
        <w:t xml:space="preserve">一、什么是教学评价 教学评价的概念</w:t>
      </w:r>
    </w:p>
    <w:p>
      <w:pPr>
        <w:ind w:left="0" w:right="0" w:firstLine="560"/>
        <w:spacing w:before="450" w:after="450" w:line="312" w:lineRule="auto"/>
      </w:pPr>
      <w:r>
        <w:rPr>
          <w:rFonts w:ascii="宋体" w:hAnsi="宋体" w:eastAsia="宋体" w:cs="宋体"/>
          <w:color w:val="000"/>
          <w:sz w:val="28"/>
          <w:szCs w:val="28"/>
        </w:rPr>
        <w:t xml:space="preserve">教学评价是依据教学目标对教学过程及结果进行价值判断并为教学决策服务的活动。它是研究教师的教和学生的学的价值的过程。教学评价的内容</w:t>
      </w:r>
    </w:p>
    <w:p>
      <w:pPr>
        <w:ind w:left="0" w:right="0" w:firstLine="560"/>
        <w:spacing w:before="450" w:after="450" w:line="312" w:lineRule="auto"/>
      </w:pPr>
      <w:r>
        <w:rPr>
          <w:rFonts w:ascii="宋体" w:hAnsi="宋体" w:eastAsia="宋体" w:cs="宋体"/>
          <w:color w:val="000"/>
          <w:sz w:val="28"/>
          <w:szCs w:val="28"/>
        </w:rPr>
        <w:t xml:space="preserve">教学主要由以下几方面的要素组成，即教师、学生与教学手段或教学影响。只有当这三个方面能够发挥其整体效用时，教学才可能有效。因此，对教学进行评价也要从以下三个方面着手：</w:t>
      </w:r>
    </w:p>
    <w:p>
      <w:pPr>
        <w:ind w:left="0" w:right="0" w:firstLine="560"/>
        <w:spacing w:before="450" w:after="450" w:line="312" w:lineRule="auto"/>
      </w:pPr>
      <w:r>
        <w:rPr>
          <w:rFonts w:ascii="宋体" w:hAnsi="宋体" w:eastAsia="宋体" w:cs="宋体"/>
          <w:color w:val="000"/>
          <w:sz w:val="28"/>
          <w:szCs w:val="28"/>
        </w:rPr>
        <w:t xml:space="preserve">（一）学生的评价</w:t>
      </w:r>
    </w:p>
    <w:p>
      <w:pPr>
        <w:ind w:left="0" w:right="0" w:firstLine="560"/>
        <w:spacing w:before="450" w:after="450" w:line="312" w:lineRule="auto"/>
      </w:pPr>
      <w:r>
        <w:rPr>
          <w:rFonts w:ascii="宋体" w:hAnsi="宋体" w:eastAsia="宋体" w:cs="宋体"/>
          <w:color w:val="000"/>
          <w:sz w:val="28"/>
          <w:szCs w:val="28"/>
        </w:rPr>
        <w:t xml:space="preserve">1.学习状态 2.学习效益</w:t>
      </w:r>
    </w:p>
    <w:p>
      <w:pPr>
        <w:ind w:left="0" w:right="0" w:firstLine="560"/>
        <w:spacing w:before="450" w:after="450" w:line="312" w:lineRule="auto"/>
      </w:pPr>
      <w:r>
        <w:rPr>
          <w:rFonts w:ascii="宋体" w:hAnsi="宋体" w:eastAsia="宋体" w:cs="宋体"/>
          <w:color w:val="000"/>
          <w:sz w:val="28"/>
          <w:szCs w:val="28"/>
        </w:rPr>
        <w:t xml:space="preserve">（二）教师的评价</w:t>
      </w:r>
    </w:p>
    <w:p>
      <w:pPr>
        <w:ind w:left="0" w:right="0" w:firstLine="560"/>
        <w:spacing w:before="450" w:after="450" w:line="312" w:lineRule="auto"/>
      </w:pPr>
      <w:r>
        <w:rPr>
          <w:rFonts w:ascii="宋体" w:hAnsi="宋体" w:eastAsia="宋体" w:cs="宋体"/>
          <w:color w:val="000"/>
          <w:sz w:val="28"/>
          <w:szCs w:val="28"/>
        </w:rPr>
        <w:t xml:space="preserve">1.教学思想 2.教学态度 3.教学能力  4.知识素养</w:t>
      </w:r>
    </w:p>
    <w:p>
      <w:pPr>
        <w:ind w:left="0" w:right="0" w:firstLine="560"/>
        <w:spacing w:before="450" w:after="450" w:line="312" w:lineRule="auto"/>
      </w:pPr>
      <w:r>
        <w:rPr>
          <w:rFonts w:ascii="宋体" w:hAnsi="宋体" w:eastAsia="宋体" w:cs="宋体"/>
          <w:color w:val="000"/>
          <w:sz w:val="28"/>
          <w:szCs w:val="28"/>
        </w:rPr>
        <w:t xml:space="preserve">（三）教学手段的评价 1.对教学方法与策略的评价 2.对教学环境的评价 教学评价的原则 1.客观性原则 2.整体性原则 3.指导性原则 4.科学性原则 教学评价的方法</w:t>
      </w:r>
    </w:p>
    <w:p>
      <w:pPr>
        <w:ind w:left="0" w:right="0" w:firstLine="560"/>
        <w:spacing w:before="450" w:after="450" w:line="312" w:lineRule="auto"/>
      </w:pPr>
      <w:r>
        <w:rPr>
          <w:rFonts w:ascii="宋体" w:hAnsi="宋体" w:eastAsia="宋体" w:cs="宋体"/>
          <w:color w:val="000"/>
          <w:sz w:val="28"/>
          <w:szCs w:val="28"/>
        </w:rPr>
        <w:t xml:space="preserve">教学评价策略主要包括教学档案、学生评分、同行评价、个别信访、课程档案和课堂评价等形式。</w:t>
      </w:r>
    </w:p>
    <w:p>
      <w:pPr>
        <w:ind w:left="0" w:right="0" w:firstLine="560"/>
        <w:spacing w:before="450" w:after="450" w:line="312" w:lineRule="auto"/>
      </w:pPr>
      <w:r>
        <w:rPr>
          <w:rFonts w:ascii="宋体" w:hAnsi="宋体" w:eastAsia="宋体" w:cs="宋体"/>
          <w:color w:val="000"/>
          <w:sz w:val="28"/>
          <w:szCs w:val="28"/>
        </w:rPr>
        <w:t xml:space="preserve">（一）教学档案(Teaching dossiers)</w:t>
      </w:r>
    </w:p>
    <w:p>
      <w:pPr>
        <w:ind w:left="0" w:right="0" w:firstLine="560"/>
        <w:spacing w:before="450" w:after="450" w:line="312" w:lineRule="auto"/>
      </w:pPr>
      <w:r>
        <w:rPr>
          <w:rFonts w:ascii="宋体" w:hAnsi="宋体" w:eastAsia="宋体" w:cs="宋体"/>
          <w:color w:val="000"/>
          <w:sz w:val="28"/>
          <w:szCs w:val="28"/>
        </w:rPr>
        <w:t xml:space="preserve">（二）学生评分(Student ratings)</w:t>
      </w:r>
    </w:p>
    <w:p>
      <w:pPr>
        <w:ind w:left="0" w:right="0" w:firstLine="560"/>
        <w:spacing w:before="450" w:after="450" w:line="312" w:lineRule="auto"/>
      </w:pPr>
      <w:r>
        <w:rPr>
          <w:rFonts w:ascii="宋体" w:hAnsi="宋体" w:eastAsia="宋体" w:cs="宋体"/>
          <w:color w:val="000"/>
          <w:sz w:val="28"/>
          <w:szCs w:val="28"/>
        </w:rPr>
        <w:t xml:space="preserve">（三）同行评价(Peer observations)</w:t>
      </w:r>
    </w:p>
    <w:p>
      <w:pPr>
        <w:ind w:left="0" w:right="0" w:firstLine="560"/>
        <w:spacing w:before="450" w:after="450" w:line="312" w:lineRule="auto"/>
      </w:pPr>
      <w:r>
        <w:rPr>
          <w:rFonts w:ascii="宋体" w:hAnsi="宋体" w:eastAsia="宋体" w:cs="宋体"/>
          <w:color w:val="000"/>
          <w:sz w:val="28"/>
          <w:szCs w:val="28"/>
        </w:rPr>
        <w:t xml:space="preserve">（四）个别信访(Letters &amp; inpidual interviews)</w:t>
      </w:r>
    </w:p>
    <w:p>
      <w:pPr>
        <w:ind w:left="0" w:right="0" w:firstLine="560"/>
        <w:spacing w:before="450" w:after="450" w:line="312" w:lineRule="auto"/>
      </w:pPr>
      <w:r>
        <w:rPr>
          <w:rFonts w:ascii="宋体" w:hAnsi="宋体" w:eastAsia="宋体" w:cs="宋体"/>
          <w:color w:val="000"/>
          <w:sz w:val="28"/>
          <w:szCs w:val="28"/>
        </w:rPr>
        <w:t xml:space="preserve">（五）课程档案(Course portfolios)</w:t>
      </w:r>
    </w:p>
    <w:p>
      <w:pPr>
        <w:ind w:left="0" w:right="0" w:firstLine="560"/>
        <w:spacing w:before="450" w:after="450" w:line="312" w:lineRule="auto"/>
      </w:pPr>
      <w:r>
        <w:rPr>
          <w:rFonts w:ascii="宋体" w:hAnsi="宋体" w:eastAsia="宋体" w:cs="宋体"/>
          <w:color w:val="000"/>
          <w:sz w:val="28"/>
          <w:szCs w:val="28"/>
        </w:rPr>
        <w:t xml:space="preserve">（六）课堂评价(Classroom assessment)1.随堂听课 2.量表评价法 教学评价的功能及作用</w:t>
      </w:r>
    </w:p>
    <w:p>
      <w:pPr>
        <w:ind w:left="0" w:right="0" w:firstLine="560"/>
        <w:spacing w:before="450" w:after="450" w:line="312" w:lineRule="auto"/>
      </w:pPr>
      <w:r>
        <w:rPr>
          <w:rFonts w:ascii="宋体" w:hAnsi="宋体" w:eastAsia="宋体" w:cs="宋体"/>
          <w:color w:val="000"/>
          <w:sz w:val="28"/>
          <w:szCs w:val="28"/>
        </w:rPr>
        <w:t xml:space="preserve">1.教学评价的结果为改进教学与检验教师提供依据</w:t>
      </w:r>
    </w:p>
    <w:p>
      <w:pPr>
        <w:ind w:left="0" w:right="0" w:firstLine="560"/>
        <w:spacing w:before="450" w:after="450" w:line="312" w:lineRule="auto"/>
      </w:pPr>
      <w:r>
        <w:rPr>
          <w:rFonts w:ascii="宋体" w:hAnsi="宋体" w:eastAsia="宋体" w:cs="宋体"/>
          <w:color w:val="000"/>
          <w:sz w:val="28"/>
          <w:szCs w:val="28"/>
        </w:rPr>
        <w:t xml:space="preserve">2.教学评价的结果为学生在学习上的进步情况提供反馈</w:t>
      </w:r>
    </w:p>
    <w:p>
      <w:pPr>
        <w:ind w:left="0" w:right="0" w:firstLine="560"/>
        <w:spacing w:before="450" w:after="450" w:line="312" w:lineRule="auto"/>
      </w:pPr>
      <w:r>
        <w:rPr>
          <w:rFonts w:ascii="宋体" w:hAnsi="宋体" w:eastAsia="宋体" w:cs="宋体"/>
          <w:color w:val="000"/>
          <w:sz w:val="28"/>
          <w:szCs w:val="28"/>
        </w:rPr>
        <w:t xml:space="preserve">3.教学评价可以为教学管理提供比较可靠的依据</w:t>
      </w:r>
    </w:p>
    <w:p>
      <w:pPr>
        <w:ind w:left="0" w:right="0" w:firstLine="560"/>
        <w:spacing w:before="450" w:after="450" w:line="312" w:lineRule="auto"/>
      </w:pPr>
      <w:r>
        <w:rPr>
          <w:rFonts w:ascii="宋体" w:hAnsi="宋体" w:eastAsia="宋体" w:cs="宋体"/>
          <w:color w:val="000"/>
          <w:sz w:val="28"/>
          <w:szCs w:val="28"/>
        </w:rPr>
        <w:t xml:space="preserve">4.科学的、合理的教学评价可以调动教师教学工作的积极性 5.教学评价已成为教育科学研究中的重要工具</w:t>
      </w:r>
    </w:p>
    <w:p>
      <w:pPr>
        <w:ind w:left="0" w:right="0" w:firstLine="560"/>
        <w:spacing w:before="450" w:after="450" w:line="312" w:lineRule="auto"/>
      </w:pPr>
      <w:r>
        <w:rPr>
          <w:rFonts w:ascii="宋体" w:hAnsi="宋体" w:eastAsia="宋体" w:cs="宋体"/>
          <w:color w:val="000"/>
          <w:sz w:val="28"/>
          <w:szCs w:val="28"/>
        </w:rPr>
        <w:t xml:space="preserve">6.利于实现教学过程的科学化，促进教学目标的实现 7.有利于端正教学思想，全面提高教学质量</w:t>
      </w:r>
    </w:p>
    <w:p>
      <w:pPr>
        <w:ind w:left="0" w:right="0" w:firstLine="560"/>
        <w:spacing w:before="450" w:after="450" w:line="312" w:lineRule="auto"/>
      </w:pPr>
      <w:r>
        <w:rPr>
          <w:rFonts w:ascii="宋体" w:hAnsi="宋体" w:eastAsia="宋体" w:cs="宋体"/>
          <w:color w:val="000"/>
          <w:sz w:val="28"/>
          <w:szCs w:val="28"/>
        </w:rPr>
        <w:t xml:space="preserve">二、国内、外教学评价研究简述 1.国外教育评价研究 2.我国教学评价的研究</w:t>
      </w:r>
    </w:p>
    <w:p>
      <w:pPr>
        <w:ind w:left="0" w:right="0" w:firstLine="560"/>
        <w:spacing w:before="450" w:after="450" w:line="312" w:lineRule="auto"/>
      </w:pPr>
      <w:r>
        <w:rPr>
          <w:rFonts w:ascii="宋体" w:hAnsi="宋体" w:eastAsia="宋体" w:cs="宋体"/>
          <w:color w:val="000"/>
          <w:sz w:val="28"/>
          <w:szCs w:val="28"/>
        </w:rPr>
        <w:t xml:space="preserve">三、我国教学评价现状、思考及对策(一)目前课堂教学评价现状及思考 1.评价内容不适应素质教育要求 2.评价方式滞后于新课程改革需要（1）课堂评价缺乏实事求是（2）课堂评价过于宽泛无物（3）课堂评价缺乏主体多元性（4）课堂评价激励形式单一</w:t>
      </w:r>
    </w:p>
    <w:p>
      <w:pPr>
        <w:ind w:left="0" w:right="0" w:firstLine="560"/>
        <w:spacing w:before="450" w:after="450" w:line="312" w:lineRule="auto"/>
      </w:pPr>
      <w:r>
        <w:rPr>
          <w:rFonts w:ascii="宋体" w:hAnsi="宋体" w:eastAsia="宋体" w:cs="宋体"/>
          <w:color w:val="000"/>
          <w:sz w:val="28"/>
          <w:szCs w:val="28"/>
        </w:rPr>
        <w:t xml:space="preserve">3.评价范围缺失对课堂教学效率的考虑 4.评价目的的急功近利增加社会焦虑</w:t>
      </w:r>
    </w:p>
    <w:p>
      <w:pPr>
        <w:ind w:left="0" w:right="0" w:firstLine="560"/>
        <w:spacing w:before="450" w:after="450" w:line="312" w:lineRule="auto"/>
      </w:pPr>
      <w:r>
        <w:rPr>
          <w:rFonts w:ascii="宋体" w:hAnsi="宋体" w:eastAsia="宋体" w:cs="宋体"/>
          <w:color w:val="000"/>
          <w:sz w:val="28"/>
          <w:szCs w:val="28"/>
        </w:rPr>
        <w:t xml:space="preserve">（二）针对当前教育评价中存在的主要问题提出相应的对策： 1.建立促进学生全面发展的评价体系 2.建立促进教师不断提高的评价体系 3.建立促进教育不断发展的评价体系</w:t>
      </w:r>
    </w:p>
    <w:p>
      <w:pPr>
        <w:ind w:left="0" w:right="0" w:firstLine="560"/>
        <w:spacing w:before="450" w:after="450" w:line="312" w:lineRule="auto"/>
      </w:pPr>
      <w:r>
        <w:rPr>
          <w:rFonts w:ascii="宋体" w:hAnsi="宋体" w:eastAsia="宋体" w:cs="宋体"/>
          <w:color w:val="000"/>
          <w:sz w:val="28"/>
          <w:szCs w:val="28"/>
        </w:rPr>
        <w:t xml:space="preserve">四、未来与展望</w:t>
      </w:r>
    </w:p>
    <w:p>
      <w:pPr>
        <w:ind w:left="0" w:right="0" w:firstLine="560"/>
        <w:spacing w:before="450" w:after="450" w:line="312" w:lineRule="auto"/>
      </w:pPr>
      <w:r>
        <w:rPr>
          <w:rFonts w:ascii="宋体" w:hAnsi="宋体" w:eastAsia="宋体" w:cs="宋体"/>
          <w:color w:val="000"/>
          <w:sz w:val="28"/>
          <w:szCs w:val="28"/>
        </w:rPr>
        <w:t xml:space="preserve">在全社会对评价管理提出迫切需要改变的呼声中，我们尝试着做出一些努力。尝试一：《学生全学科学业评价的改革》</w:t>
      </w:r>
    </w:p>
    <w:p>
      <w:pPr>
        <w:ind w:left="0" w:right="0" w:firstLine="560"/>
        <w:spacing w:before="450" w:after="450" w:line="312" w:lineRule="auto"/>
      </w:pPr>
      <w:r>
        <w:rPr>
          <w:rFonts w:ascii="宋体" w:hAnsi="宋体" w:eastAsia="宋体" w:cs="宋体"/>
          <w:color w:val="000"/>
          <w:sz w:val="28"/>
          <w:szCs w:val="28"/>
        </w:rPr>
        <w:t xml:space="preserve">尝试二：“智慧树成长乐园”学生评价系统——湖北省宜昌市铁路坝小学 尝试三：第三方评价机构</w:t>
      </w:r>
    </w:p>
    <w:p>
      <w:pPr>
        <w:ind w:left="0" w:right="0" w:firstLine="560"/>
        <w:spacing w:before="450" w:after="450" w:line="312" w:lineRule="auto"/>
      </w:pPr>
      <w:r>
        <w:rPr>
          <w:rFonts w:ascii="宋体" w:hAnsi="宋体" w:eastAsia="宋体" w:cs="宋体"/>
          <w:color w:val="000"/>
          <w:sz w:val="28"/>
          <w:szCs w:val="28"/>
        </w:rPr>
        <w:t xml:space="preserve">尝试四：“教育评价云”与“教育评价云应用平台”</w:t>
      </w:r>
    </w:p>
    <w:p>
      <w:pPr>
        <w:ind w:left="0" w:right="0" w:firstLine="560"/>
        <w:spacing w:before="450" w:after="450" w:line="312" w:lineRule="auto"/>
      </w:pPr>
      <w:r>
        <w:rPr>
          <w:rFonts w:ascii="黑体" w:hAnsi="黑体" w:eastAsia="黑体" w:cs="黑体"/>
          <w:color w:val="000000"/>
          <w:sz w:val="36"/>
          <w:szCs w:val="36"/>
          <w:b w:val="1"/>
          <w:bCs w:val="1"/>
        </w:rPr>
        <w:t xml:space="preserve">第三篇：金融讲座提纲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利用资本市场 助力脱贫攻坚</w:t>
      </w:r>
    </w:p>
    <w:p>
      <w:pPr>
        <w:ind w:left="0" w:right="0" w:firstLine="560"/>
        <w:spacing w:before="450" w:after="450" w:line="312" w:lineRule="auto"/>
      </w:pPr>
      <w:r>
        <w:rPr>
          <w:rFonts w:ascii="宋体" w:hAnsi="宋体" w:eastAsia="宋体" w:cs="宋体"/>
          <w:color w:val="000"/>
          <w:sz w:val="28"/>
          <w:szCs w:val="28"/>
        </w:rPr>
        <w:t xml:space="preserve">主讲人：梁彩红</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直接融资与间接融资</w:t>
      </w:r>
    </w:p>
    <w:p>
      <w:pPr>
        <w:ind w:left="0" w:right="0" w:firstLine="560"/>
        <w:spacing w:before="450" w:after="450" w:line="312" w:lineRule="auto"/>
      </w:pPr>
      <w:r>
        <w:rPr>
          <w:rFonts w:ascii="宋体" w:hAnsi="宋体" w:eastAsia="宋体" w:cs="宋体"/>
          <w:color w:val="000"/>
          <w:sz w:val="28"/>
          <w:szCs w:val="28"/>
        </w:rPr>
        <w:t xml:space="preserve">1.直接融资和间接融资的定义。2.直接融资和间接融资的区别。</w:t>
      </w:r>
    </w:p>
    <w:p>
      <w:pPr>
        <w:ind w:left="0" w:right="0" w:firstLine="560"/>
        <w:spacing w:before="450" w:after="450" w:line="312" w:lineRule="auto"/>
      </w:pPr>
      <w:r>
        <w:rPr>
          <w:rFonts w:ascii="宋体" w:hAnsi="宋体" w:eastAsia="宋体" w:cs="宋体"/>
          <w:color w:val="000"/>
          <w:sz w:val="28"/>
          <w:szCs w:val="28"/>
        </w:rPr>
        <w:t xml:space="preserve">3.资本市场的原理。</w:t>
      </w:r>
    </w:p>
    <w:p>
      <w:pPr>
        <w:ind w:left="0" w:right="0" w:firstLine="560"/>
        <w:spacing w:before="450" w:after="450" w:line="312" w:lineRule="auto"/>
      </w:pPr>
      <w:r>
        <w:rPr>
          <w:rFonts w:ascii="宋体" w:hAnsi="宋体" w:eastAsia="宋体" w:cs="宋体"/>
          <w:color w:val="000"/>
          <w:sz w:val="28"/>
          <w:szCs w:val="28"/>
        </w:rPr>
        <w:t xml:space="preserve">政 府资本市场卖方资金需求者商业银行间接融资资本市场中间人间接融资资本市场买方资金供给者企业直接融资政府服务关系投资银行（证券公司）机构个人资本市场原理图</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一、资本市场概述</w:t>
      </w:r>
    </w:p>
    <w:p>
      <w:pPr>
        <w:ind w:left="0" w:right="0" w:firstLine="560"/>
        <w:spacing w:before="450" w:after="450" w:line="312" w:lineRule="auto"/>
      </w:pPr>
      <w:r>
        <w:rPr>
          <w:rFonts w:ascii="宋体" w:hAnsi="宋体" w:eastAsia="宋体" w:cs="宋体"/>
          <w:color w:val="000"/>
          <w:sz w:val="28"/>
          <w:szCs w:val="28"/>
        </w:rPr>
        <w:t xml:space="preserve">（一）市场在资源配置中的作用。</w:t>
      </w:r>
    </w:p>
    <w:p>
      <w:pPr>
        <w:ind w:left="0" w:right="0" w:firstLine="560"/>
        <w:spacing w:before="450" w:after="450" w:line="312" w:lineRule="auto"/>
      </w:pPr>
      <w:r>
        <w:rPr>
          <w:rFonts w:ascii="宋体" w:hAnsi="宋体" w:eastAsia="宋体" w:cs="宋体"/>
          <w:color w:val="000"/>
          <w:sz w:val="28"/>
          <w:szCs w:val="28"/>
        </w:rPr>
        <w:t xml:space="preserve">（二）资本市场的含义</w:t>
      </w:r>
    </w:p>
    <w:p>
      <w:pPr>
        <w:ind w:left="0" w:right="0" w:firstLine="560"/>
        <w:spacing w:before="450" w:after="450" w:line="312" w:lineRule="auto"/>
      </w:pPr>
      <w:r>
        <w:rPr>
          <w:rFonts w:ascii="宋体" w:hAnsi="宋体" w:eastAsia="宋体" w:cs="宋体"/>
          <w:color w:val="000"/>
          <w:sz w:val="28"/>
          <w:szCs w:val="28"/>
        </w:rPr>
        <w:t xml:space="preserve">1.资本市场是指以期限在1年以上的金融工具为媒介进行长期性资金融通交易活动的场所，又称长期资金市场。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2.广义的资本市场包括银行中长期信贷市场和有价证券市场。3.狭义的资本市场专指发行和流通股票、债券和基金等有价证券的市场，也称证券市场。</w:t>
      </w:r>
    </w:p>
    <w:p>
      <w:pPr>
        <w:ind w:left="0" w:right="0" w:firstLine="560"/>
        <w:spacing w:before="450" w:after="450" w:line="312" w:lineRule="auto"/>
      </w:pPr>
      <w:r>
        <w:rPr>
          <w:rFonts w:ascii="宋体" w:hAnsi="宋体" w:eastAsia="宋体" w:cs="宋体"/>
          <w:color w:val="000"/>
          <w:sz w:val="28"/>
          <w:szCs w:val="28"/>
        </w:rPr>
        <w:t xml:space="preserve">（三）多层次资本市场</w:t>
      </w:r>
    </w:p>
    <w:p>
      <w:pPr>
        <w:ind w:left="0" w:right="0" w:firstLine="560"/>
        <w:spacing w:before="450" w:after="450" w:line="312" w:lineRule="auto"/>
      </w:pPr>
      <w:r>
        <w:rPr>
          <w:rFonts w:ascii="宋体" w:hAnsi="宋体" w:eastAsia="宋体" w:cs="宋体"/>
          <w:color w:val="000"/>
          <w:sz w:val="28"/>
          <w:szCs w:val="28"/>
        </w:rPr>
        <w:t xml:space="preserve">1.主板:主板是传统意义上的证券市场，是一个国家或地区证券发行、上市及交易的主要场所。在我国主板是指沪深两大市场上的核心上市公司，对上市公司的要求比较严格，如总资产、净资产、连续3年盈利等指标。主要为大型蓝筹提供融资服务,上市的企业多为市场占有率高、规模较大、基础较好、高收益、低风险的大型优秀企业。（上海、深圳证券交易所）</w:t>
      </w:r>
    </w:p>
    <w:p>
      <w:pPr>
        <w:ind w:left="0" w:right="0" w:firstLine="560"/>
        <w:spacing w:before="450" w:after="450" w:line="312" w:lineRule="auto"/>
      </w:pPr>
      <w:r>
        <w:rPr>
          <w:rFonts w:ascii="宋体" w:hAnsi="宋体" w:eastAsia="宋体" w:cs="宋体"/>
          <w:color w:val="000"/>
          <w:sz w:val="28"/>
          <w:szCs w:val="28"/>
        </w:rPr>
        <w:t xml:space="preserve">2.中小板:中小板即中小企业板，相对于主板市场而言，有些企业的条件达不到主板市场的要求，所以只能在中小板市场上市。2024年5月，经国务院批准，中国证监会批复同意深圳证券交易所在主板市场内设立中小企业板块。中小板市场服务的是发展成熟的中小企业，相比较而言，主板市场服务的是比较成熟、在国民经济中有一定主导地位的企业，创业板主要服务于成长型、处于创业阶段的企业，条件比中小板的条件宽松。</w:t>
      </w:r>
    </w:p>
    <w:p>
      <w:pPr>
        <w:ind w:left="0" w:right="0" w:firstLine="560"/>
        <w:spacing w:before="450" w:after="450" w:line="312" w:lineRule="auto"/>
      </w:pPr>
      <w:r>
        <w:rPr>
          <w:rFonts w:ascii="宋体" w:hAnsi="宋体" w:eastAsia="宋体" w:cs="宋体"/>
          <w:color w:val="000"/>
          <w:sz w:val="28"/>
          <w:szCs w:val="28"/>
        </w:rPr>
        <w:t xml:space="preserve">3.创业板:专为暂时无法在主板上市的创业型企业、中小企业和高科技企业等需要进行融资和发展的企业提供融资途径和成长空间的证券交易场所。上主板不够资格，但通过上市融资后能提升企业经营业绩，那些指标比主板低很多，比如说总资产不用那么高，不要求三年连续盈利。主要为“二高六新”类型企业提供股权融资和转让服务,即高科技、高成长性、新经济、新服务、新农业、新能源、新材料、新商业模式企业。（深圳证券交易所）</w:t>
      </w:r>
    </w:p>
    <w:p>
      <w:pPr>
        <w:ind w:left="0" w:right="0" w:firstLine="560"/>
        <w:spacing w:before="450" w:after="450" w:line="312" w:lineRule="auto"/>
      </w:pPr>
      <w:r>
        <w:rPr>
          <w:rFonts w:ascii="宋体" w:hAnsi="宋体" w:eastAsia="宋体" w:cs="宋体"/>
          <w:color w:val="000"/>
          <w:sz w:val="28"/>
          <w:szCs w:val="28"/>
        </w:rPr>
        <w:t xml:space="preserve">4.新三板: 新三板的行业名称叫做“全国中小企业股份转让系统”，是经国务院批准设立的全国性证券交易场所，全国中小企业股份转让系统有限责任公司为其运营管理机构。“新三板”主要为创新型、创业型、成长型中小微企业发展服务,解决高成长中小企业股份转让及融资问。截止到2024年4月30日，新三板共有11382家挂牌企业。陕西有160家，占比1.4%。其中100家企业有市值，占比62.5%。其中，创新层有17家，基础层有83家；竞价转让84家，做市转让16家。</w:t>
      </w:r>
    </w:p>
    <w:p>
      <w:pPr>
        <w:ind w:left="0" w:right="0" w:firstLine="560"/>
        <w:spacing w:before="450" w:after="450" w:line="312" w:lineRule="auto"/>
      </w:pPr>
      <w:r>
        <w:rPr>
          <w:rFonts w:ascii="宋体" w:hAnsi="宋体" w:eastAsia="宋体" w:cs="宋体"/>
          <w:color w:val="000"/>
          <w:sz w:val="28"/>
          <w:szCs w:val="28"/>
        </w:rPr>
        <w:t xml:space="preserve">5.区域性股权交易中心:2024年发布的《关于金融支持小微企业发展的实施意见》，明确提出“将区域性股权交易市场纳入多层次资本市场体系，促进小微企业改制、挂牌、定向转让股份和融资”。与主板市场和“新三板”市场不同，区域股权市场大多由地方政府设立，归地方政府监管，一般是遵循“一省一市场”格局，俗称“四板市场”，主要解决地方小微企业融资问题。</w:t>
      </w:r>
    </w:p>
    <w:p>
      <w:pPr>
        <w:ind w:left="0" w:right="0" w:firstLine="560"/>
        <w:spacing w:before="450" w:after="450" w:line="312" w:lineRule="auto"/>
      </w:pPr>
      <w:r>
        <w:rPr>
          <w:rFonts w:ascii="宋体" w:hAnsi="宋体" w:eastAsia="宋体" w:cs="宋体"/>
          <w:color w:val="000"/>
          <w:sz w:val="28"/>
          <w:szCs w:val="28"/>
        </w:rPr>
        <w:t xml:space="preserve">（1）区域股权市场的定位  对微小企业的培育和规范  成为微小企业的融资中心</w:t>
      </w:r>
    </w:p>
    <w:p>
      <w:pPr>
        <w:ind w:left="0" w:right="0" w:firstLine="560"/>
        <w:spacing w:before="450" w:after="450" w:line="312" w:lineRule="auto"/>
      </w:pPr>
      <w:r>
        <w:rPr>
          <w:rFonts w:ascii="宋体" w:hAnsi="宋体" w:eastAsia="宋体" w:cs="宋体"/>
          <w:color w:val="000"/>
          <w:sz w:val="28"/>
          <w:szCs w:val="28"/>
        </w:rPr>
        <w:t xml:space="preserve"> 成为扶持微小企业发展优惠政策综合运用的平台  成为资本市场中介服务延伸</w:t>
      </w:r>
    </w:p>
    <w:p>
      <w:pPr>
        <w:ind w:left="0" w:right="0" w:firstLine="560"/>
        <w:spacing w:before="450" w:after="450" w:line="312" w:lineRule="auto"/>
      </w:pPr>
      <w:r>
        <w:rPr>
          <w:rFonts w:ascii="宋体" w:hAnsi="宋体" w:eastAsia="宋体" w:cs="宋体"/>
          <w:color w:val="000"/>
          <w:sz w:val="28"/>
          <w:szCs w:val="28"/>
        </w:rPr>
        <w:t xml:space="preserve">（2）区域股权市场的业务边界和发展方向</w:t>
      </w:r>
    </w:p>
    <w:p>
      <w:pPr>
        <w:ind w:left="0" w:right="0" w:firstLine="560"/>
        <w:spacing w:before="450" w:after="450" w:line="312" w:lineRule="auto"/>
      </w:pPr>
      <w:r>
        <w:rPr>
          <w:rFonts w:ascii="宋体" w:hAnsi="宋体" w:eastAsia="宋体" w:cs="宋体"/>
          <w:color w:val="000"/>
          <w:sz w:val="28"/>
          <w:szCs w:val="28"/>
        </w:rPr>
        <w:t xml:space="preserve">2024年7月颁布实施的《区域性股权市场监督管理试行办法》明确了区域股权市场的业务边界和发展方向，重点内容包括：</w:t>
      </w:r>
    </w:p>
    <w:p>
      <w:pPr>
        <w:ind w:left="0" w:right="0" w:firstLine="560"/>
        <w:spacing w:before="450" w:after="450" w:line="312" w:lineRule="auto"/>
      </w:pPr>
      <w:r>
        <w:rPr>
          <w:rFonts w:ascii="宋体" w:hAnsi="宋体" w:eastAsia="宋体" w:cs="宋体"/>
          <w:color w:val="000"/>
          <w:sz w:val="28"/>
          <w:szCs w:val="28"/>
        </w:rPr>
        <w:t xml:space="preserve"> “四板市场”应坚持私募性质，不得变相公开发行产品；  不得跨区域经营；</w:t>
      </w:r>
    </w:p>
    <w:p>
      <w:pPr>
        <w:ind w:left="0" w:right="0" w:firstLine="560"/>
        <w:spacing w:before="450" w:after="450" w:line="312" w:lineRule="auto"/>
      </w:pPr>
      <w:r>
        <w:rPr>
          <w:rFonts w:ascii="宋体" w:hAnsi="宋体" w:eastAsia="宋体" w:cs="宋体"/>
          <w:color w:val="000"/>
          <w:sz w:val="28"/>
          <w:szCs w:val="28"/>
        </w:rPr>
        <w:t xml:space="preserve"> 交易同一证券的间隔不得少于5个交易日；</w:t>
      </w:r>
    </w:p>
    <w:p>
      <w:pPr>
        <w:ind w:left="0" w:right="0" w:firstLine="560"/>
        <w:spacing w:before="450" w:after="450" w:line="312" w:lineRule="auto"/>
      </w:pPr>
      <w:r>
        <w:rPr>
          <w:rFonts w:ascii="宋体" w:hAnsi="宋体" w:eastAsia="宋体" w:cs="宋体"/>
          <w:color w:val="000"/>
          <w:sz w:val="28"/>
          <w:szCs w:val="28"/>
        </w:rPr>
        <w:t xml:space="preserve"> 建立合格投资者标准和穿透核查制度，并对信息披露提出要求。</w:t>
      </w:r>
    </w:p>
    <w:p>
      <w:pPr>
        <w:ind w:left="0" w:right="0" w:firstLine="560"/>
        <w:spacing w:before="450" w:after="450" w:line="312" w:lineRule="auto"/>
      </w:pPr>
      <w:r>
        <w:rPr>
          <w:rFonts w:ascii="宋体" w:hAnsi="宋体" w:eastAsia="宋体" w:cs="宋体"/>
          <w:color w:val="000"/>
          <w:sz w:val="28"/>
          <w:szCs w:val="28"/>
        </w:rPr>
        <w:t xml:space="preserve">（3）“四板市场”投资者的界定</w:t>
      </w:r>
    </w:p>
    <w:p>
      <w:pPr>
        <w:ind w:left="0" w:right="0" w:firstLine="560"/>
        <w:spacing w:before="450" w:after="450" w:line="312" w:lineRule="auto"/>
      </w:pPr>
      <w:r>
        <w:rPr>
          <w:rFonts w:ascii="宋体" w:hAnsi="宋体" w:eastAsia="宋体" w:cs="宋体"/>
          <w:color w:val="000"/>
          <w:sz w:val="28"/>
          <w:szCs w:val="28"/>
        </w:rPr>
        <w:t xml:space="preserve">根据《区域性股权市场监督管理试行办法》，在区域性股权市场发行证券，应当向合格投资者发行。单只证券持有人数量累计不得超过200人。合格投资者包括各类金融机构以及社保基金、企业年金和法人组织。个人投资者若想参与“四板市场”，需要在一定时期内拥有符合中国证监会规定的金融资产价值不低于人民币50万元，且具有2年以上金融产品投资经历或者2年以上金融行业及相关工作经历的准入门槛。</w:t>
      </w:r>
    </w:p>
    <w:p>
      <w:pPr>
        <w:ind w:left="0" w:right="0" w:firstLine="560"/>
        <w:spacing w:before="450" w:after="450" w:line="312" w:lineRule="auto"/>
      </w:pPr>
      <w:r>
        <w:rPr>
          <w:rFonts w:ascii="宋体" w:hAnsi="宋体" w:eastAsia="宋体" w:cs="宋体"/>
          <w:color w:val="000"/>
          <w:sz w:val="28"/>
          <w:szCs w:val="28"/>
        </w:rPr>
        <w:t xml:space="preserve">（四）债券</w:t>
      </w:r>
    </w:p>
    <w:p>
      <w:pPr>
        <w:ind w:left="0" w:right="0" w:firstLine="560"/>
        <w:spacing w:before="450" w:after="450" w:line="312" w:lineRule="auto"/>
      </w:pPr>
      <w:r>
        <w:rPr>
          <w:rFonts w:ascii="宋体" w:hAnsi="宋体" w:eastAsia="宋体" w:cs="宋体"/>
          <w:color w:val="000"/>
          <w:sz w:val="28"/>
          <w:szCs w:val="28"/>
        </w:rPr>
        <w:t xml:space="preserve">1.债券的定义和种类</w:t>
      </w:r>
    </w:p>
    <w:p>
      <w:pPr>
        <w:ind w:left="0" w:right="0" w:firstLine="560"/>
        <w:spacing w:before="450" w:after="450" w:line="312" w:lineRule="auto"/>
      </w:pPr>
      <w:r>
        <w:rPr>
          <w:rFonts w:ascii="宋体" w:hAnsi="宋体" w:eastAsia="宋体" w:cs="宋体"/>
          <w:color w:val="000"/>
          <w:sz w:val="28"/>
          <w:szCs w:val="28"/>
        </w:rPr>
        <w:t xml:space="preserve">债券是债务人向债权人出具的、在一定时期支付利息和到期还本的债务凭证。债券的种类很多：</w:t>
      </w:r>
    </w:p>
    <w:p>
      <w:pPr>
        <w:ind w:left="0" w:right="0" w:firstLine="560"/>
        <w:spacing w:before="450" w:after="450" w:line="312" w:lineRule="auto"/>
      </w:pPr>
      <w:r>
        <w:rPr>
          <w:rFonts w:ascii="宋体" w:hAnsi="宋体" w:eastAsia="宋体" w:cs="宋体"/>
          <w:color w:val="000"/>
          <w:sz w:val="28"/>
          <w:szCs w:val="28"/>
        </w:rPr>
        <w:t xml:space="preserve">（1）政府债券、金融债券和企业（公司）债券（2）国内债券和国际债券（3）附息债券和贴现债券（4）公募债券与私募债券 2.政府债券</w:t>
      </w:r>
    </w:p>
    <w:p>
      <w:pPr>
        <w:ind w:left="0" w:right="0" w:firstLine="560"/>
        <w:spacing w:before="450" w:after="450" w:line="312" w:lineRule="auto"/>
      </w:pPr>
      <w:r>
        <w:rPr>
          <w:rFonts w:ascii="宋体" w:hAnsi="宋体" w:eastAsia="宋体" w:cs="宋体"/>
          <w:color w:val="000"/>
          <w:sz w:val="28"/>
          <w:szCs w:val="28"/>
        </w:rPr>
        <w:t xml:space="preserve">政府债券是政府为筹集资金而向出资者出具并承诺在一定时期支付利息和偿还本金的债务凭证,具体包括国家债券即中央政府债券、地方政府债券。</w:t>
      </w:r>
    </w:p>
    <w:p>
      <w:pPr>
        <w:ind w:left="0" w:right="0" w:firstLine="560"/>
        <w:spacing w:before="450" w:after="450" w:line="312" w:lineRule="auto"/>
      </w:pPr>
      <w:r>
        <w:rPr>
          <w:rFonts w:ascii="宋体" w:hAnsi="宋体" w:eastAsia="宋体" w:cs="宋体"/>
          <w:color w:val="000"/>
          <w:sz w:val="28"/>
          <w:szCs w:val="28"/>
        </w:rPr>
        <w:t xml:space="preserve">特征：安全性高、流通性强、收益稳定、免税待遇</w:t>
      </w:r>
    </w:p>
    <w:p>
      <w:pPr>
        <w:ind w:left="0" w:right="0" w:firstLine="560"/>
        <w:spacing w:before="450" w:after="450" w:line="312" w:lineRule="auto"/>
      </w:pPr>
      <w:r>
        <w:rPr>
          <w:rFonts w:ascii="宋体" w:hAnsi="宋体" w:eastAsia="宋体" w:cs="宋体"/>
          <w:color w:val="000"/>
          <w:sz w:val="28"/>
          <w:szCs w:val="28"/>
        </w:rPr>
        <w:t xml:space="preserve">3.金融债券</w:t>
      </w:r>
    </w:p>
    <w:p>
      <w:pPr>
        <w:ind w:left="0" w:right="0" w:firstLine="560"/>
        <w:spacing w:before="450" w:after="450" w:line="312" w:lineRule="auto"/>
      </w:pPr>
      <w:r>
        <w:rPr>
          <w:rFonts w:ascii="宋体" w:hAnsi="宋体" w:eastAsia="宋体" w:cs="宋体"/>
          <w:color w:val="000"/>
          <w:sz w:val="28"/>
          <w:szCs w:val="28"/>
        </w:rPr>
        <w:t xml:space="preserve">金融债券是由银行和非银行金融机构发行的债券。金融债券能够较有效地解决银行等金融机构的资金来源不足和期限不匹配的矛盾。一般来说，银行等金融机构的资金有三个来源，即吸收存款、向其他机构借款和发行债券。发行金融债券可以使金融机构筹措到稳定且期限灵活的资金，从而有利于优化资产结构，扩大长期投资业务。</w:t>
      </w:r>
    </w:p>
    <w:p>
      <w:pPr>
        <w:ind w:left="0" w:right="0" w:firstLine="560"/>
        <w:spacing w:before="450" w:after="450" w:line="312" w:lineRule="auto"/>
      </w:pPr>
      <w:r>
        <w:rPr>
          <w:rFonts w:ascii="宋体" w:hAnsi="宋体" w:eastAsia="宋体" w:cs="宋体"/>
          <w:color w:val="000"/>
          <w:sz w:val="28"/>
          <w:szCs w:val="28"/>
        </w:rPr>
        <w:t xml:space="preserve">4.企业（公司）债券</w:t>
      </w:r>
    </w:p>
    <w:p>
      <w:pPr>
        <w:ind w:left="0" w:right="0" w:firstLine="560"/>
        <w:spacing w:before="450" w:after="450" w:line="312" w:lineRule="auto"/>
      </w:pPr>
      <w:r>
        <w:rPr>
          <w:rFonts w:ascii="宋体" w:hAnsi="宋体" w:eastAsia="宋体" w:cs="宋体"/>
          <w:color w:val="000"/>
          <w:sz w:val="28"/>
          <w:szCs w:val="28"/>
        </w:rPr>
        <w:t xml:space="preserve">企业（公司）债券是企业（股份公司）依照法定程序发行，约定在一定期限内还本付息的债券。</w:t>
      </w:r>
    </w:p>
    <w:p>
      <w:pPr>
        <w:ind w:left="0" w:right="0" w:firstLine="560"/>
        <w:spacing w:before="450" w:after="450" w:line="312" w:lineRule="auto"/>
      </w:pPr>
      <w:r>
        <w:rPr>
          <w:rFonts w:ascii="宋体" w:hAnsi="宋体" w:eastAsia="宋体" w:cs="宋体"/>
          <w:color w:val="000"/>
          <w:sz w:val="28"/>
          <w:szCs w:val="28"/>
        </w:rPr>
        <w:t xml:space="preserve">公司债一般指上市公司发行的债券，企业债是非上市公司发行的债券。公司债的审批机关为证监会，企业债则是发改委。</w:t>
      </w:r>
    </w:p>
    <w:p>
      <w:pPr>
        <w:ind w:left="0" w:right="0" w:firstLine="560"/>
        <w:spacing w:before="450" w:after="450" w:line="312" w:lineRule="auto"/>
      </w:pPr>
      <w:r>
        <w:rPr>
          <w:rFonts w:ascii="宋体" w:hAnsi="宋体" w:eastAsia="宋体" w:cs="宋体"/>
          <w:color w:val="000"/>
          <w:sz w:val="28"/>
          <w:szCs w:val="28"/>
        </w:rPr>
        <w:t xml:space="preserve">（1）公司债券（证监会）</w:t>
      </w:r>
    </w:p>
    <w:p>
      <w:pPr>
        <w:ind w:left="0" w:right="0" w:firstLine="560"/>
        <w:spacing w:before="450" w:after="450" w:line="312" w:lineRule="auto"/>
      </w:pPr>
      <w:r>
        <w:rPr>
          <w:rFonts w:ascii="宋体" w:hAnsi="宋体" w:eastAsia="宋体" w:cs="宋体"/>
          <w:color w:val="000"/>
          <w:sz w:val="28"/>
          <w:szCs w:val="28"/>
        </w:rPr>
        <w:t xml:space="preserve">（2）企业债券（国家发改委）</w:t>
      </w:r>
    </w:p>
    <w:p>
      <w:pPr>
        <w:ind w:left="0" w:right="0" w:firstLine="560"/>
        <w:spacing w:before="450" w:after="450" w:line="312" w:lineRule="auto"/>
      </w:pPr>
      <w:r>
        <w:rPr>
          <w:rFonts w:ascii="宋体" w:hAnsi="宋体" w:eastAsia="宋体" w:cs="宋体"/>
          <w:color w:val="000"/>
          <w:sz w:val="28"/>
          <w:szCs w:val="28"/>
        </w:rPr>
        <w:t xml:space="preserve">（3）非金融企业直接债务融资工具（交易商协会）</w:t>
      </w:r>
    </w:p>
    <w:p>
      <w:pPr>
        <w:ind w:left="0" w:right="0" w:firstLine="560"/>
        <w:spacing w:before="450" w:after="450" w:line="312" w:lineRule="auto"/>
      </w:pPr>
      <w:r>
        <w:rPr>
          <w:rFonts w:ascii="宋体" w:hAnsi="宋体" w:eastAsia="宋体" w:cs="宋体"/>
          <w:color w:val="000"/>
          <w:sz w:val="28"/>
          <w:szCs w:val="28"/>
        </w:rPr>
        <w:t xml:space="preserve">①短期融资券（CP）与中期票据（MTN）</w:t>
      </w:r>
    </w:p>
    <w:p>
      <w:pPr>
        <w:ind w:left="0" w:right="0" w:firstLine="560"/>
        <w:spacing w:before="450" w:after="450" w:line="312" w:lineRule="auto"/>
      </w:pPr>
      <w:r>
        <w:rPr>
          <w:rFonts w:ascii="宋体" w:hAnsi="宋体" w:eastAsia="宋体" w:cs="宋体"/>
          <w:color w:val="000"/>
          <w:sz w:val="28"/>
          <w:szCs w:val="28"/>
        </w:rPr>
        <w:t xml:space="preserve"> 短期融资券CP（Commercial Paper）是企业发行的无担保短期本票。在我国，短期融资券是指具有法人资格的非金融企业在银行间债券市场发行和交易的，并约定在1年期限内还本付息的债务融资工具，是企业筹措短期（1年以内）资金的直接融资方式。</w:t>
      </w:r>
    </w:p>
    <w:p>
      <w:pPr>
        <w:ind w:left="0" w:right="0" w:firstLine="560"/>
        <w:spacing w:before="450" w:after="450" w:line="312" w:lineRule="auto"/>
      </w:pPr>
      <w:r>
        <w:rPr>
          <w:rFonts w:ascii="宋体" w:hAnsi="宋体" w:eastAsia="宋体" w:cs="宋体"/>
          <w:color w:val="000"/>
          <w:sz w:val="28"/>
          <w:szCs w:val="28"/>
        </w:rPr>
        <w:t xml:space="preserve"> 中期票据MTN(Medium Term Notes)是企业发行的中期直接债务融资工具，是企业在银行间债券市场发行的一般性债务，无需担保、资产支持或其他复杂交易结构。企业在主管机构注册一定发行额度后，可按需分期发行。中国人民银行与中国银行间市场交易商协会已在2024年4月15日正式推出此业务。</w:t>
      </w:r>
    </w:p>
    <w:p>
      <w:pPr>
        <w:ind w:left="0" w:right="0" w:firstLine="560"/>
        <w:spacing w:before="450" w:after="450" w:line="312" w:lineRule="auto"/>
      </w:pPr>
      <w:r>
        <w:rPr>
          <w:rFonts w:ascii="宋体" w:hAnsi="宋体" w:eastAsia="宋体" w:cs="宋体"/>
          <w:color w:val="000"/>
          <w:sz w:val="28"/>
          <w:szCs w:val="28"/>
        </w:rPr>
        <w:t xml:space="preserve"> 短期融资券和中期票据的特点</w:t>
      </w:r>
    </w:p>
    <w:p>
      <w:pPr>
        <w:ind w:left="0" w:right="0" w:firstLine="560"/>
        <w:spacing w:before="450" w:after="450" w:line="312" w:lineRule="auto"/>
      </w:pPr>
      <w:r>
        <w:rPr>
          <w:rFonts w:ascii="宋体" w:hAnsi="宋体" w:eastAsia="宋体" w:cs="宋体"/>
          <w:color w:val="000"/>
          <w:sz w:val="28"/>
          <w:szCs w:val="28"/>
        </w:rPr>
        <w:t xml:space="preserve"> 重点主流产品，按一次注册、两年有效、分期发行、余额管理的方式监管。与同期贷款相比，平均融资成本均具有一定的优势。</w:t>
      </w:r>
    </w:p>
    <w:p>
      <w:pPr>
        <w:ind w:left="0" w:right="0" w:firstLine="560"/>
        <w:spacing w:before="450" w:after="450" w:line="312" w:lineRule="auto"/>
      </w:pPr>
      <w:r>
        <w:rPr>
          <w:rFonts w:ascii="宋体" w:hAnsi="宋体" w:eastAsia="宋体" w:cs="宋体"/>
          <w:color w:val="000"/>
          <w:sz w:val="28"/>
          <w:szCs w:val="28"/>
        </w:rPr>
        <w:t xml:space="preserve"> 短期融资券——成本优势更为明显，设计得当可在两年的额度有效期内多次发行，甚至可以构造接近3年期的融资产品。</w:t>
      </w:r>
    </w:p>
    <w:p>
      <w:pPr>
        <w:ind w:left="0" w:right="0" w:firstLine="560"/>
        <w:spacing w:before="450" w:after="450" w:line="312" w:lineRule="auto"/>
      </w:pPr>
      <w:r>
        <w:rPr>
          <w:rFonts w:ascii="宋体" w:hAnsi="宋体" w:eastAsia="宋体" w:cs="宋体"/>
          <w:color w:val="000"/>
          <w:sz w:val="28"/>
          <w:szCs w:val="28"/>
        </w:rPr>
        <w:t xml:space="preserve"> 中期票据——期限较长，而且监管部门还推出了投向用于并购、或归还并购贷款的中期票据即并购中票，募集资金用于产业链上下游中小企业的产业链融资中票以及长期限含权中票，只要条款涉及合理可以计入权益的中期票据及永续债，而且永续债可单独享有净资产40%的注册额度。例：</w:t>
      </w:r>
    </w:p>
    <w:p>
      <w:pPr>
        <w:ind w:left="0" w:right="0" w:firstLine="560"/>
        <w:spacing w:before="450" w:after="450" w:line="312" w:lineRule="auto"/>
      </w:pPr>
      <w:r>
        <w:rPr>
          <w:rFonts w:ascii="宋体" w:hAnsi="宋体" w:eastAsia="宋体" w:cs="宋体"/>
          <w:color w:val="000"/>
          <w:sz w:val="28"/>
          <w:szCs w:val="28"/>
        </w:rPr>
        <w:t xml:space="preserve">发 行 人：云南水务投资股份有限公司 发行方式：短期融资券（CP）发行规模：人民币20亿元 发行期限：365天 担保情况：无担保 发行主体评级：AA+</w:t>
      </w:r>
    </w:p>
    <w:p>
      <w:pPr>
        <w:ind w:left="0" w:right="0" w:firstLine="560"/>
        <w:spacing w:before="450" w:after="450" w:line="312" w:lineRule="auto"/>
      </w:pPr>
      <w:r>
        <w:rPr>
          <w:rFonts w:ascii="宋体" w:hAnsi="宋体" w:eastAsia="宋体" w:cs="宋体"/>
          <w:color w:val="000"/>
          <w:sz w:val="28"/>
          <w:szCs w:val="28"/>
        </w:rPr>
        <w:t xml:space="preserve">募集资金用途：偿还发行人本部及子公司银行债务 还款来源：发行人主营业务收入  例：</w:t>
      </w:r>
    </w:p>
    <w:p>
      <w:pPr>
        <w:ind w:left="0" w:right="0" w:firstLine="560"/>
        <w:spacing w:before="450" w:after="450" w:line="312" w:lineRule="auto"/>
      </w:pPr>
      <w:r>
        <w:rPr>
          <w:rFonts w:ascii="宋体" w:hAnsi="宋体" w:eastAsia="宋体" w:cs="宋体"/>
          <w:color w:val="000"/>
          <w:sz w:val="28"/>
          <w:szCs w:val="28"/>
        </w:rPr>
        <w:t xml:space="preserve">发 行 人：云南水务投资股份有限公司 发行方式：中期票据（MTN）发行规模：人民币10亿元 发行期限：5年 担保情况：无担保 发行主体评级：AA+ 募集资金用途：偿还发行人及其子公司银行债务及补充发行人流动资金</w:t>
      </w:r>
    </w:p>
    <w:p>
      <w:pPr>
        <w:ind w:left="0" w:right="0" w:firstLine="560"/>
        <w:spacing w:before="450" w:after="450" w:line="312" w:lineRule="auto"/>
      </w:pPr>
      <w:r>
        <w:rPr>
          <w:rFonts w:ascii="宋体" w:hAnsi="宋体" w:eastAsia="宋体" w:cs="宋体"/>
          <w:color w:val="000"/>
          <w:sz w:val="28"/>
          <w:szCs w:val="28"/>
        </w:rPr>
        <w:t xml:space="preserve">还款来源：发行人主营业务收入</w:t>
      </w:r>
    </w:p>
    <w:p>
      <w:pPr>
        <w:ind w:left="0" w:right="0" w:firstLine="560"/>
        <w:spacing w:before="450" w:after="450" w:line="312" w:lineRule="auto"/>
      </w:pPr>
      <w:r>
        <w:rPr>
          <w:rFonts w:ascii="宋体" w:hAnsi="宋体" w:eastAsia="宋体" w:cs="宋体"/>
          <w:color w:val="000"/>
          <w:sz w:val="28"/>
          <w:szCs w:val="28"/>
        </w:rPr>
        <w:t xml:space="preserve">②永续票据</w:t>
      </w:r>
    </w:p>
    <w:p>
      <w:pPr>
        <w:ind w:left="0" w:right="0" w:firstLine="560"/>
        <w:spacing w:before="450" w:after="450" w:line="312" w:lineRule="auto"/>
      </w:pPr>
      <w:r>
        <w:rPr>
          <w:rFonts w:ascii="宋体" w:hAnsi="宋体" w:eastAsia="宋体" w:cs="宋体"/>
          <w:color w:val="000"/>
          <w:sz w:val="28"/>
          <w:szCs w:val="28"/>
        </w:rPr>
        <w:t xml:space="preserve">定义：永续票据指不规定到期期限，债权人不能要求清偿，但可按期取得利息的一种有价证券。作为对投资人不能收回本金的补偿，永续票据一般会支付高于普通债券的利息，并且永续票据发行人一般会在债券发行一段时间后拥有赎回权。</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 无固定到期日及付息日，发行人可提前赎回，投资人收益具有不确定性；</w:t>
      </w:r>
    </w:p>
    <w:p>
      <w:pPr>
        <w:ind w:left="0" w:right="0" w:firstLine="560"/>
        <w:spacing w:before="450" w:after="450" w:line="312" w:lineRule="auto"/>
      </w:pPr>
      <w:r>
        <w:rPr>
          <w:rFonts w:ascii="宋体" w:hAnsi="宋体" w:eastAsia="宋体" w:cs="宋体"/>
          <w:color w:val="000"/>
          <w:sz w:val="28"/>
          <w:szCs w:val="28"/>
        </w:rPr>
        <w:t xml:space="preserve">■ 息票递升，利息递延；</w:t>
      </w:r>
    </w:p>
    <w:p>
      <w:pPr>
        <w:ind w:left="0" w:right="0" w:firstLine="560"/>
        <w:spacing w:before="450" w:after="450" w:line="312" w:lineRule="auto"/>
      </w:pPr>
      <w:r>
        <w:rPr>
          <w:rFonts w:ascii="宋体" w:hAnsi="宋体" w:eastAsia="宋体" w:cs="宋体"/>
          <w:color w:val="000"/>
          <w:sz w:val="28"/>
          <w:szCs w:val="28"/>
        </w:rPr>
        <w:t xml:space="preserve">■满足一定条件可纳入权益资产； ■发行人有赎回选择权。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发 行 人：河北旅游投资集团股份有限公司 发行方式：永续中票</w:t>
      </w:r>
    </w:p>
    <w:p>
      <w:pPr>
        <w:ind w:left="0" w:right="0" w:firstLine="560"/>
        <w:spacing w:before="450" w:after="450" w:line="312" w:lineRule="auto"/>
      </w:pPr>
      <w:r>
        <w:rPr>
          <w:rFonts w:ascii="宋体" w:hAnsi="宋体" w:eastAsia="宋体" w:cs="宋体"/>
          <w:color w:val="000"/>
          <w:sz w:val="28"/>
          <w:szCs w:val="28"/>
        </w:rPr>
        <w:t xml:space="preserve">发行规模：注册人民币20亿元，首发2亿元</w:t>
      </w:r>
    </w:p>
    <w:p>
      <w:pPr>
        <w:ind w:left="0" w:right="0" w:firstLine="560"/>
        <w:spacing w:before="450" w:after="450" w:line="312" w:lineRule="auto"/>
      </w:pPr>
      <w:r>
        <w:rPr>
          <w:rFonts w:ascii="宋体" w:hAnsi="宋体" w:eastAsia="宋体" w:cs="宋体"/>
          <w:color w:val="000"/>
          <w:sz w:val="28"/>
          <w:szCs w:val="28"/>
        </w:rPr>
        <w:t xml:space="preserve">发行期限：于发行人依照发行条款的约定赎回之前长期存续，并在发行人依据发行条款的约定赎回时到期 发行主体评级：AA 票面利率：固定利率，单利按年计息，前3个计息内不变，若发行人不赎回，从第4个计息起，票面利率每3年重置一次，重置利率在前一年票面利率的基础上上调300BP 募集资金用途：用于崇礼翠云山国际旅游度假区项目建设 还款来源：各板块经营收益及其他融资</w:t>
      </w:r>
    </w:p>
    <w:p>
      <w:pPr>
        <w:ind w:left="0" w:right="0" w:firstLine="560"/>
        <w:spacing w:before="450" w:after="450" w:line="312" w:lineRule="auto"/>
      </w:pPr>
      <w:r>
        <w:rPr>
          <w:rFonts w:ascii="宋体" w:hAnsi="宋体" w:eastAsia="宋体" w:cs="宋体"/>
          <w:color w:val="000"/>
          <w:sz w:val="28"/>
          <w:szCs w:val="28"/>
        </w:rPr>
        <w:t xml:space="preserve">③超短期融资券（SCP）定义：</w:t>
      </w:r>
    </w:p>
    <w:p>
      <w:pPr>
        <w:ind w:left="0" w:right="0" w:firstLine="560"/>
        <w:spacing w:before="450" w:after="450" w:line="312" w:lineRule="auto"/>
      </w:pPr>
      <w:r>
        <w:rPr>
          <w:rFonts w:ascii="宋体" w:hAnsi="宋体" w:eastAsia="宋体" w:cs="宋体"/>
          <w:color w:val="000"/>
          <w:sz w:val="28"/>
          <w:szCs w:val="28"/>
        </w:rPr>
        <w:t xml:space="preserve">超短期融资券SCP（Super &amp;Short-term Commercial Paper）指期限不超过270天的债券，其特点是不受净资产40%的限制，在注册额度内，企业可实现滚动发行，各期超短券发行前无需再向交易商协会预先备案。特点：</w:t>
      </w:r>
    </w:p>
    <w:p>
      <w:pPr>
        <w:ind w:left="0" w:right="0" w:firstLine="560"/>
        <w:spacing w:before="450" w:after="450" w:line="312" w:lineRule="auto"/>
      </w:pPr>
      <w:r>
        <w:rPr>
          <w:rFonts w:ascii="宋体" w:hAnsi="宋体" w:eastAsia="宋体" w:cs="宋体"/>
          <w:color w:val="000"/>
          <w:sz w:val="28"/>
          <w:szCs w:val="28"/>
        </w:rPr>
        <w:t xml:space="preserve">期限不超过270天，注册额度不受净资产规模40%的限制，在注册额度内，可分期发行，额度内各期发行前无需向交易商协会预先备案。</w:t>
      </w:r>
    </w:p>
    <w:p>
      <w:pPr>
        <w:ind w:left="0" w:right="0" w:firstLine="560"/>
        <w:spacing w:before="450" w:after="450" w:line="312" w:lineRule="auto"/>
      </w:pPr>
      <w:r>
        <w:rPr>
          <w:rFonts w:ascii="宋体" w:hAnsi="宋体" w:eastAsia="宋体" w:cs="宋体"/>
          <w:color w:val="000"/>
          <w:sz w:val="28"/>
          <w:szCs w:val="28"/>
        </w:rPr>
        <w:t xml:space="preserve">SCP主体扩容标准（2024年11月13日起实施）：</w:t>
      </w:r>
    </w:p>
    <w:p>
      <w:pPr>
        <w:ind w:left="0" w:right="0" w:firstLine="560"/>
        <w:spacing w:before="450" w:after="450" w:line="312" w:lineRule="auto"/>
      </w:pPr>
      <w:r>
        <w:rPr>
          <w:rFonts w:ascii="宋体" w:hAnsi="宋体" w:eastAsia="宋体" w:cs="宋体"/>
          <w:color w:val="000"/>
          <w:sz w:val="28"/>
          <w:szCs w:val="28"/>
        </w:rPr>
        <w:t xml:space="preserve">发行人主体资格扩大至全体非金融企业；按照实需原则匡算SCP注册规模，金额需与短期资金缺口及用途相匹配，披露使用主体、金额和匡算依据，承诺募集资金不得用于长期投资；</w:t>
      </w:r>
    </w:p>
    <w:p>
      <w:pPr>
        <w:ind w:left="0" w:right="0" w:firstLine="560"/>
        <w:spacing w:before="450" w:after="450" w:line="312" w:lineRule="auto"/>
      </w:pPr>
      <w:r>
        <w:rPr>
          <w:rFonts w:ascii="宋体" w:hAnsi="宋体" w:eastAsia="宋体" w:cs="宋体"/>
          <w:color w:val="000"/>
          <w:sz w:val="28"/>
          <w:szCs w:val="28"/>
        </w:rPr>
        <w:t xml:space="preserve">主承销商需具良好流动性管理和及时跟踪监控企业经营管理和财务状况的能力；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发 行 人：国电江苏电力有限公司 发行方式：超短期融资券（SCP）发行规模：人民币30亿元，首发2亿元 发行期限：不超过270天 担保情况：无担保 发行主体评级：AAA 募集资金用途：归还母公司及控股子公司到期银行债务 还款来源：稳定的经营收入及良好的银企合作关系</w:t>
      </w:r>
    </w:p>
    <w:p>
      <w:pPr>
        <w:ind w:left="0" w:right="0" w:firstLine="560"/>
        <w:spacing w:before="450" w:after="450" w:line="312" w:lineRule="auto"/>
      </w:pPr>
      <w:r>
        <w:rPr>
          <w:rFonts w:ascii="宋体" w:hAnsi="宋体" w:eastAsia="宋体" w:cs="宋体"/>
          <w:color w:val="000"/>
          <w:sz w:val="28"/>
          <w:szCs w:val="28"/>
        </w:rPr>
        <w:t xml:space="preserve">④定向工具（PPN）</w:t>
      </w:r>
    </w:p>
    <w:p>
      <w:pPr>
        <w:ind w:left="0" w:right="0" w:firstLine="560"/>
        <w:spacing w:before="450" w:after="450" w:line="312" w:lineRule="auto"/>
      </w:pPr>
      <w:r>
        <w:rPr>
          <w:rFonts w:ascii="宋体" w:hAnsi="宋体" w:eastAsia="宋体" w:cs="宋体"/>
          <w:color w:val="000"/>
          <w:sz w:val="28"/>
          <w:szCs w:val="28"/>
        </w:rPr>
        <w:t xml:space="preserve">定义：定向工具PPN（Private Placement Note）指向银行间市场特定数量的机构投资人发行的债务融资工具，其特点是不受净资产40%的限制，信息披露要求有所降低，但由于流动性限制的影响会使融资成本有所提高。</w:t>
      </w:r>
    </w:p>
    <w:p>
      <w:pPr>
        <w:ind w:left="0" w:right="0" w:firstLine="560"/>
        <w:spacing w:before="450" w:after="450" w:line="312" w:lineRule="auto"/>
      </w:pPr>
      <w:r>
        <w:rPr>
          <w:rFonts w:ascii="宋体" w:hAnsi="宋体" w:eastAsia="宋体" w:cs="宋体"/>
          <w:color w:val="000"/>
          <w:sz w:val="28"/>
          <w:szCs w:val="28"/>
        </w:rPr>
        <w:t xml:space="preserve">特点：定向工具——不受净资产规模的限制，信息披露要求有所降低，但由于流动性限制的影响会使融资成本有所提高、销售难度增大。相对而言该产品适用于较高端客户，同时期限不宜过长，以三年以内为佳。例：</w:t>
      </w:r>
    </w:p>
    <w:p>
      <w:pPr>
        <w:ind w:left="0" w:right="0" w:firstLine="560"/>
        <w:spacing w:before="450" w:after="450" w:line="312" w:lineRule="auto"/>
      </w:pPr>
      <w:r>
        <w:rPr>
          <w:rFonts w:ascii="宋体" w:hAnsi="宋体" w:eastAsia="宋体" w:cs="宋体"/>
          <w:color w:val="000"/>
          <w:sz w:val="28"/>
          <w:szCs w:val="28"/>
        </w:rPr>
        <w:t xml:space="preserve">发 行 人：西安市城市基础设施建设投资集团 发行方式：非公开定向发行（PPN）发行规模：5亿元 发行期限：3年 发行主体评级：AAA 担保情况：无担保</w:t>
      </w:r>
    </w:p>
    <w:p>
      <w:pPr>
        <w:ind w:left="0" w:right="0" w:firstLine="560"/>
        <w:spacing w:before="450" w:after="450" w:line="312" w:lineRule="auto"/>
      </w:pPr>
      <w:r>
        <w:rPr>
          <w:rFonts w:ascii="宋体" w:hAnsi="宋体" w:eastAsia="宋体" w:cs="宋体"/>
          <w:color w:val="000"/>
          <w:sz w:val="28"/>
          <w:szCs w:val="28"/>
        </w:rPr>
        <w:t xml:space="preserve">募集资金用途：归还银行借款&amp;补充营运资金 还款来源：营业收入</w:t>
      </w:r>
    </w:p>
    <w:p>
      <w:pPr>
        <w:ind w:left="0" w:right="0" w:firstLine="560"/>
        <w:spacing w:before="450" w:after="450" w:line="312" w:lineRule="auto"/>
      </w:pPr>
      <w:r>
        <w:rPr>
          <w:rFonts w:ascii="宋体" w:hAnsi="宋体" w:eastAsia="宋体" w:cs="宋体"/>
          <w:color w:val="000"/>
          <w:sz w:val="28"/>
          <w:szCs w:val="28"/>
        </w:rPr>
        <w:t xml:space="preserve">⑤资产支持票据</w:t>
      </w:r>
    </w:p>
    <w:p>
      <w:pPr>
        <w:ind w:left="0" w:right="0" w:firstLine="560"/>
        <w:spacing w:before="450" w:after="450" w:line="312" w:lineRule="auto"/>
      </w:pPr>
      <w:r>
        <w:rPr>
          <w:rFonts w:ascii="宋体" w:hAnsi="宋体" w:eastAsia="宋体" w:cs="宋体"/>
          <w:color w:val="000"/>
          <w:sz w:val="28"/>
          <w:szCs w:val="28"/>
        </w:rPr>
        <w:t xml:space="preserve">资产支持票据（ABN）指具有法人资格的非金融企业在银行间债券市场发行的，由特定资产所产生的可预测现金流作为还款支持，约定在一定期限内还本付息的债务融资工具。</w:t>
      </w:r>
    </w:p>
    <w:p>
      <w:pPr>
        <w:ind w:left="0" w:right="0" w:firstLine="560"/>
        <w:spacing w:before="450" w:after="450" w:line="312" w:lineRule="auto"/>
      </w:pPr>
      <w:r>
        <w:rPr>
          <w:rFonts w:ascii="宋体" w:hAnsi="宋体" w:eastAsia="宋体" w:cs="宋体"/>
          <w:color w:val="000"/>
          <w:sz w:val="28"/>
          <w:szCs w:val="28"/>
        </w:rPr>
        <w:t xml:space="preserve">主要营销企业典型及基础资产选择见下表：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发 行 人：南京市公用控股（集团）有限公司 发行方式：非公开定向发行 发行规模：10亿元</w:t>
      </w:r>
    </w:p>
    <w:p>
      <w:pPr>
        <w:ind w:left="0" w:right="0" w:firstLine="560"/>
        <w:spacing w:before="450" w:after="450" w:line="312" w:lineRule="auto"/>
      </w:pPr>
      <w:r>
        <w:rPr>
          <w:rFonts w:ascii="宋体" w:hAnsi="宋体" w:eastAsia="宋体" w:cs="宋体"/>
          <w:color w:val="000"/>
          <w:sz w:val="28"/>
          <w:szCs w:val="28"/>
        </w:rPr>
        <w:t xml:space="preserve">基础资产：未来5年内南京市自来水销售收入 发行主体评级：AA+ 投资人保护机制：设立资金归集专户，定期将基础资产产生的收益归集到资金归集专户，发行人同意并承诺将资金归集专户项下的资金转为定期存款，将定期存单质押于全体定向投资人；若基础资产收益不足以支付本息，差额部分由发行人予以弥补。</w:t>
      </w:r>
    </w:p>
    <w:p>
      <w:pPr>
        <w:ind w:left="0" w:right="0" w:firstLine="560"/>
        <w:spacing w:before="450" w:after="450" w:line="312" w:lineRule="auto"/>
      </w:pPr>
      <w:r>
        <w:rPr>
          <w:rFonts w:ascii="宋体" w:hAnsi="宋体" w:eastAsia="宋体" w:cs="宋体"/>
          <w:color w:val="000"/>
          <w:sz w:val="28"/>
          <w:szCs w:val="28"/>
        </w:rPr>
        <w:t xml:space="preserve">⑥项目收益票据</w:t>
      </w:r>
    </w:p>
    <w:p>
      <w:pPr>
        <w:ind w:left="0" w:right="0" w:firstLine="560"/>
        <w:spacing w:before="450" w:after="450" w:line="312" w:lineRule="auto"/>
      </w:pPr>
      <w:r>
        <w:rPr>
          <w:rFonts w:ascii="宋体" w:hAnsi="宋体" w:eastAsia="宋体" w:cs="宋体"/>
          <w:color w:val="000"/>
          <w:sz w:val="28"/>
          <w:szCs w:val="28"/>
        </w:rPr>
        <w:t xml:space="preserve">项目收益票据：指以经营性项目产生的现金流为主要偿债来源、地方政府责任清晰、期限涵盖项目完整生命周期的债务融资工具。采用非公开发行方式，参照定向工具的注册发行流程；可先选取规模较大、收益比较稳定、长期合同关系比较清楚的项目，如棚户区改造、交通、供水、燃气等项目试点。注册金额不受净资产40%的比例限制。协会将结合试点方案，逐步完善项目收益票据注册机制，并推动逐步实现公开发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例2： 发 行 人：郑州交投地坤实业（项目公司）募投项目：郑州火车站东广场综合交通枢纽工程</w:t>
      </w:r>
    </w:p>
    <w:p>
      <w:pPr>
        <w:ind w:left="0" w:right="0" w:firstLine="560"/>
        <w:spacing w:before="450" w:after="450" w:line="312" w:lineRule="auto"/>
      </w:pPr>
      <w:r>
        <w:rPr>
          <w:rFonts w:ascii="宋体" w:hAnsi="宋体" w:eastAsia="宋体" w:cs="宋体"/>
          <w:color w:val="000"/>
          <w:sz w:val="28"/>
          <w:szCs w:val="28"/>
        </w:rPr>
        <w:t xml:space="preserve">注册金额：10+2亿元（10亿元为项目配套资金，2亿元为铺底流动资金）</w:t>
      </w:r>
    </w:p>
    <w:p>
      <w:pPr>
        <w:ind w:left="0" w:right="0" w:firstLine="560"/>
        <w:spacing w:before="450" w:after="450" w:line="312" w:lineRule="auto"/>
      </w:pPr>
      <w:r>
        <w:rPr>
          <w:rFonts w:ascii="宋体" w:hAnsi="宋体" w:eastAsia="宋体" w:cs="宋体"/>
          <w:color w:val="000"/>
          <w:sz w:val="28"/>
          <w:szCs w:val="28"/>
        </w:rPr>
        <w:t xml:space="preserve">偿债来源：商业开发租金收入、车位租金；政府项目建设贴息支持；偿债基金专户、流动性支持等</w:t>
      </w:r>
    </w:p>
    <w:p>
      <w:pPr>
        <w:ind w:left="0" w:right="0" w:firstLine="560"/>
        <w:spacing w:before="450" w:after="450" w:line="312" w:lineRule="auto"/>
      </w:pPr>
      <w:r>
        <w:rPr>
          <w:rFonts w:ascii="宋体" w:hAnsi="宋体" w:eastAsia="宋体" w:cs="宋体"/>
          <w:color w:val="000"/>
          <w:sz w:val="28"/>
          <w:szCs w:val="28"/>
        </w:rPr>
        <w:t xml:space="preserve">二、资本市场与实体经济</w:t>
      </w:r>
    </w:p>
    <w:p>
      <w:pPr>
        <w:ind w:left="0" w:right="0" w:firstLine="560"/>
        <w:spacing w:before="450" w:after="450" w:line="312" w:lineRule="auto"/>
      </w:pPr>
      <w:r>
        <w:rPr>
          <w:rFonts w:ascii="宋体" w:hAnsi="宋体" w:eastAsia="宋体" w:cs="宋体"/>
          <w:color w:val="000"/>
          <w:sz w:val="28"/>
          <w:szCs w:val="28"/>
        </w:rPr>
        <w:t xml:space="preserve">（一）实体经济</w:t>
      </w:r>
    </w:p>
    <w:p>
      <w:pPr>
        <w:ind w:left="0" w:right="0" w:firstLine="560"/>
        <w:spacing w:before="450" w:after="450" w:line="312" w:lineRule="auto"/>
      </w:pPr>
      <w:r>
        <w:rPr>
          <w:rFonts w:ascii="宋体" w:hAnsi="宋体" w:eastAsia="宋体" w:cs="宋体"/>
          <w:color w:val="000"/>
          <w:sz w:val="28"/>
          <w:szCs w:val="28"/>
        </w:rPr>
        <w:t xml:space="preserve">实体经济是指物质的、精神的产品和服务的生产、流通等经济活动。包括农业、工业、交通通信业、商业服务业、建筑业等物质生产和服务部门，也包括教育、文化、知识、信息、艺术、体育等精神产品的生产和服务部门。</w:t>
      </w:r>
    </w:p>
    <w:p>
      <w:pPr>
        <w:ind w:left="0" w:right="0" w:firstLine="560"/>
        <w:spacing w:before="450" w:after="450" w:line="312" w:lineRule="auto"/>
      </w:pPr>
      <w:r>
        <w:rPr>
          <w:rFonts w:ascii="宋体" w:hAnsi="宋体" w:eastAsia="宋体" w:cs="宋体"/>
          <w:color w:val="000"/>
          <w:sz w:val="28"/>
          <w:szCs w:val="28"/>
        </w:rPr>
        <w:t xml:space="preserve">（二）多层次资本市场对实体经济的助推</w:t>
      </w:r>
    </w:p>
    <w:p>
      <w:pPr>
        <w:ind w:left="0" w:right="0" w:firstLine="560"/>
        <w:spacing w:before="450" w:after="450" w:line="312" w:lineRule="auto"/>
      </w:pPr>
      <w:r>
        <w:rPr>
          <w:rFonts w:ascii="宋体" w:hAnsi="宋体" w:eastAsia="宋体" w:cs="宋体"/>
          <w:color w:val="000"/>
          <w:sz w:val="28"/>
          <w:szCs w:val="28"/>
        </w:rPr>
        <w:t xml:space="preserve">目前，我国多层次资本市场体系已构建起包括主板、中小板、创业板在内的场内市场以及包括全国股转系统和地方区域性市场在内的场外市场，在支持实体经济发展方面，发挥了巨大的作用。</w:t>
      </w:r>
    </w:p>
    <w:p>
      <w:pPr>
        <w:ind w:left="0" w:right="0" w:firstLine="560"/>
        <w:spacing w:before="450" w:after="450" w:line="312" w:lineRule="auto"/>
      </w:pPr>
      <w:r>
        <w:rPr>
          <w:rFonts w:ascii="宋体" w:hAnsi="宋体" w:eastAsia="宋体" w:cs="宋体"/>
          <w:color w:val="000"/>
          <w:sz w:val="28"/>
          <w:szCs w:val="28"/>
        </w:rPr>
        <w:t xml:space="preserve">统计数据显示，截止2024年3月末，沪深两市上市公司数量已经达到了3512家，其中，上交所1410家，深交所2102家。另外，新三板挂牌企业数量达到了11630家。上市公司结构持续优化，2024年沪市新上市公司中，战略性新兴产业、高新技术企业分别为112家、182家，占全年IPO总家数的52.3%和85.0%。</w:t>
      </w:r>
    </w:p>
    <w:p>
      <w:pPr>
        <w:ind w:left="0" w:right="0" w:firstLine="560"/>
        <w:spacing w:before="450" w:after="450" w:line="312" w:lineRule="auto"/>
      </w:pPr>
      <w:r>
        <w:rPr>
          <w:rFonts w:ascii="宋体" w:hAnsi="宋体" w:eastAsia="宋体" w:cs="宋体"/>
          <w:color w:val="000"/>
          <w:sz w:val="28"/>
          <w:szCs w:val="28"/>
        </w:rPr>
        <w:t xml:space="preserve">今年以来，证监会已经核发了18家企业的IPO批文，筹资总额为251亿元。同时，截至2月23日，今年已有沪深两市共有25家IPO公司完成上市，募资262.58亿元，其中，上交所主板12家IPO公司完成上市，募资133.74亿元，深交所中小板4家IPO公司完成上市，募资74.26亿元，深交所创业板9家IPO公司完成上市，募资54.58亿元。</w:t>
      </w:r>
    </w:p>
    <w:p>
      <w:pPr>
        <w:ind w:left="0" w:right="0" w:firstLine="560"/>
        <w:spacing w:before="450" w:after="450" w:line="312" w:lineRule="auto"/>
      </w:pPr>
      <w:r>
        <w:rPr>
          <w:rFonts w:ascii="宋体" w:hAnsi="宋体" w:eastAsia="宋体" w:cs="宋体"/>
          <w:color w:val="000"/>
          <w:sz w:val="28"/>
          <w:szCs w:val="28"/>
        </w:rPr>
        <w:t xml:space="preserve">截至2024年一季度，已有12家贫困县企业通过“绿色通道”发行上市，募集资金共计69亿元。</w:t>
      </w:r>
    </w:p>
    <w:p>
      <w:pPr>
        <w:ind w:left="0" w:right="0" w:firstLine="560"/>
        <w:spacing w:before="450" w:after="450" w:line="312" w:lineRule="auto"/>
      </w:pPr>
      <w:r>
        <w:rPr>
          <w:rFonts w:ascii="宋体" w:hAnsi="宋体" w:eastAsia="宋体" w:cs="宋体"/>
          <w:color w:val="000"/>
          <w:sz w:val="28"/>
          <w:szCs w:val="28"/>
        </w:rPr>
        <w:t xml:space="preserve">三、资本市场助力脱贫攻坚的探索</w:t>
      </w:r>
    </w:p>
    <w:p>
      <w:pPr>
        <w:ind w:left="0" w:right="0" w:firstLine="560"/>
        <w:spacing w:before="450" w:after="450" w:line="312" w:lineRule="auto"/>
      </w:pPr>
      <w:r>
        <w:rPr>
          <w:rFonts w:ascii="宋体" w:hAnsi="宋体" w:eastAsia="宋体" w:cs="宋体"/>
          <w:color w:val="000"/>
          <w:sz w:val="28"/>
          <w:szCs w:val="28"/>
        </w:rPr>
        <w:t xml:space="preserve">2024年9月，为解决贫困地区普遍存在的“资本下不来、留不住、不活跃”等问题，引导富裕地区的资金、人才、技术流向贫困地区，提升贫困地区“造血”能力，证监会出台了《关于发挥资本市场作用服务国家脱贫攻坚战略的意见》，对贫困地区企业在首次公开发行、新三板挂牌、发行公司债券、并购重组时，提出了加快审核，“即报即审、审过即发”。2024，通过资本市场帮助贫困地区融资金额达828.92亿元。其中，在贫困地区承销保荐IPO项目4个，融资16.45亿元;帮助贫困地区上市公司非公开发行股票融资项目5个，融资37.19亿元;在贫困地区完成并购重组项目6个，融资174.87亿元等。</w:t>
      </w:r>
    </w:p>
    <w:p>
      <w:pPr>
        <w:ind w:left="0" w:right="0" w:firstLine="560"/>
        <w:spacing w:before="450" w:after="450" w:line="312" w:lineRule="auto"/>
      </w:pPr>
      <w:r>
        <w:rPr>
          <w:rFonts w:ascii="宋体" w:hAnsi="宋体" w:eastAsia="宋体" w:cs="宋体"/>
          <w:color w:val="000"/>
          <w:sz w:val="28"/>
          <w:szCs w:val="28"/>
        </w:rPr>
        <w:t xml:space="preserve">（一）贫困地区融资形式（1）IPO（2）上市公司非公开发行股票</w:t>
      </w:r>
    </w:p>
    <w:p>
      <w:pPr>
        <w:ind w:left="0" w:right="0" w:firstLine="560"/>
        <w:spacing w:before="450" w:after="450" w:line="312" w:lineRule="auto"/>
      </w:pPr>
      <w:r>
        <w:rPr>
          <w:rFonts w:ascii="宋体" w:hAnsi="宋体" w:eastAsia="宋体" w:cs="宋体"/>
          <w:color w:val="000"/>
          <w:sz w:val="28"/>
          <w:szCs w:val="28"/>
        </w:rPr>
        <w:t xml:space="preserve">（3）并购重组</w:t>
      </w:r>
    </w:p>
    <w:p>
      <w:pPr>
        <w:ind w:left="0" w:right="0" w:firstLine="560"/>
        <w:spacing w:before="450" w:after="450" w:line="312" w:lineRule="auto"/>
      </w:pPr>
      <w:r>
        <w:rPr>
          <w:rFonts w:ascii="宋体" w:hAnsi="宋体" w:eastAsia="宋体" w:cs="宋体"/>
          <w:color w:val="000"/>
          <w:sz w:val="28"/>
          <w:szCs w:val="28"/>
        </w:rPr>
        <w:t xml:space="preserve">（4）新三板股权融资</w:t>
      </w:r>
    </w:p>
    <w:p>
      <w:pPr>
        <w:ind w:left="0" w:right="0" w:firstLine="560"/>
        <w:spacing w:before="450" w:after="450" w:line="312" w:lineRule="auto"/>
      </w:pPr>
      <w:r>
        <w:rPr>
          <w:rFonts w:ascii="宋体" w:hAnsi="宋体" w:eastAsia="宋体" w:cs="宋体"/>
          <w:color w:val="000"/>
          <w:sz w:val="28"/>
          <w:szCs w:val="28"/>
        </w:rPr>
        <w:t xml:space="preserve">（5）发行债券融资</w:t>
      </w:r>
    </w:p>
    <w:p>
      <w:pPr>
        <w:ind w:left="0" w:right="0" w:firstLine="560"/>
        <w:spacing w:before="450" w:after="450" w:line="312" w:lineRule="auto"/>
      </w:pPr>
      <w:r>
        <w:rPr>
          <w:rFonts w:ascii="宋体" w:hAnsi="宋体" w:eastAsia="宋体" w:cs="宋体"/>
          <w:color w:val="000"/>
          <w:sz w:val="28"/>
          <w:szCs w:val="28"/>
        </w:rPr>
        <w:t xml:space="preserve">（6）开展私募股权融资</w:t>
      </w:r>
    </w:p>
    <w:p>
      <w:pPr>
        <w:ind w:left="0" w:right="0" w:firstLine="560"/>
        <w:spacing w:before="450" w:after="450" w:line="312" w:lineRule="auto"/>
      </w:pPr>
      <w:r>
        <w:rPr>
          <w:rFonts w:ascii="宋体" w:hAnsi="宋体" w:eastAsia="宋体" w:cs="宋体"/>
          <w:color w:val="000"/>
          <w:sz w:val="28"/>
          <w:szCs w:val="28"/>
        </w:rPr>
        <w:t xml:space="preserve">（7）设立产业基金</w:t>
      </w:r>
    </w:p>
    <w:p>
      <w:pPr>
        <w:ind w:left="0" w:right="0" w:firstLine="560"/>
        <w:spacing w:before="450" w:after="450" w:line="312" w:lineRule="auto"/>
      </w:pPr>
      <w:r>
        <w:rPr>
          <w:rFonts w:ascii="宋体" w:hAnsi="宋体" w:eastAsia="宋体" w:cs="宋体"/>
          <w:color w:val="000"/>
          <w:sz w:val="28"/>
          <w:szCs w:val="28"/>
        </w:rPr>
        <w:t xml:space="preserve">结合贫困地区不同产业、不同企业的差异化金融需求，创新融资手段，实现贫困地区企业与资本市场的有效对接。</w:t>
      </w:r>
    </w:p>
    <w:p>
      <w:pPr>
        <w:ind w:left="0" w:right="0" w:firstLine="560"/>
        <w:spacing w:before="450" w:after="450" w:line="312" w:lineRule="auto"/>
      </w:pPr>
      <w:r>
        <w:rPr>
          <w:rFonts w:ascii="宋体" w:hAnsi="宋体" w:eastAsia="宋体" w:cs="宋体"/>
          <w:color w:val="000"/>
          <w:sz w:val="28"/>
          <w:szCs w:val="28"/>
        </w:rPr>
        <w:t xml:space="preserve">★ 2024.7 中泰证券主承的“贵州省黔南州停车场专项债项目第一期”，募集资金全部用于黔南州城市风景区旅游集散中心停车场及配套设施建设。</w:t>
      </w:r>
    </w:p>
    <w:p>
      <w:pPr>
        <w:ind w:left="0" w:right="0" w:firstLine="560"/>
        <w:spacing w:before="450" w:after="450" w:line="312" w:lineRule="auto"/>
      </w:pPr>
      <w:r>
        <w:rPr>
          <w:rFonts w:ascii="宋体" w:hAnsi="宋体" w:eastAsia="宋体" w:cs="宋体"/>
          <w:color w:val="000"/>
          <w:sz w:val="28"/>
          <w:szCs w:val="28"/>
        </w:rPr>
        <w:t xml:space="preserve">★国开证券、华西证券承销的“泸州市易地扶贫搬迁项目收益债”，还款来源的创新，解决了贫困县还款资金不足问题。</w:t>
      </w:r>
    </w:p>
    <w:p>
      <w:pPr>
        <w:ind w:left="0" w:right="0" w:firstLine="560"/>
        <w:spacing w:before="450" w:after="450" w:line="312" w:lineRule="auto"/>
      </w:pPr>
      <w:r>
        <w:rPr>
          <w:rFonts w:ascii="宋体" w:hAnsi="宋体" w:eastAsia="宋体" w:cs="宋体"/>
          <w:color w:val="000"/>
          <w:sz w:val="28"/>
          <w:szCs w:val="28"/>
        </w:rPr>
        <w:t xml:space="preserve">★华林证券 用资产支持证券盘活贫困地区自然旅游资源，成功发行“云南文产巴拉格宗景区入园凭证资产支持专项计划”，为景区后续改造、建设及维护以比较低的成本融得资金。</w:t>
      </w:r>
    </w:p>
    <w:p>
      <w:pPr>
        <w:ind w:left="0" w:right="0" w:firstLine="560"/>
        <w:spacing w:before="450" w:after="450" w:line="312" w:lineRule="auto"/>
      </w:pPr>
      <w:r>
        <w:rPr>
          <w:rFonts w:ascii="宋体" w:hAnsi="宋体" w:eastAsia="宋体" w:cs="宋体"/>
          <w:color w:val="000"/>
          <w:sz w:val="28"/>
          <w:szCs w:val="28"/>
        </w:rPr>
        <w:t xml:space="preserve">（二）特色小镇的几大融资模式（1）PPP融资模式</w:t>
      </w:r>
    </w:p>
    <w:p>
      <w:pPr>
        <w:ind w:left="0" w:right="0" w:firstLine="560"/>
        <w:spacing w:before="450" w:after="450" w:line="312" w:lineRule="auto"/>
      </w:pPr>
      <w:r>
        <w:rPr>
          <w:rFonts w:ascii="宋体" w:hAnsi="宋体" w:eastAsia="宋体" w:cs="宋体"/>
          <w:color w:val="000"/>
          <w:sz w:val="28"/>
          <w:szCs w:val="28"/>
        </w:rPr>
        <w:t xml:space="preserve">（2）产业基金模式</w:t>
      </w:r>
    </w:p>
    <w:p>
      <w:pPr>
        <w:ind w:left="0" w:right="0" w:firstLine="560"/>
        <w:spacing w:before="450" w:after="450" w:line="312" w:lineRule="auto"/>
      </w:pPr>
      <w:r>
        <w:rPr>
          <w:rFonts w:ascii="宋体" w:hAnsi="宋体" w:eastAsia="宋体" w:cs="宋体"/>
          <w:color w:val="000"/>
          <w:sz w:val="28"/>
          <w:szCs w:val="28"/>
        </w:rPr>
        <w:t xml:space="preserve">（3）发行债券模式</w:t>
      </w:r>
    </w:p>
    <w:p>
      <w:pPr>
        <w:ind w:left="0" w:right="0" w:firstLine="560"/>
        <w:spacing w:before="450" w:after="450" w:line="312" w:lineRule="auto"/>
      </w:pPr>
      <w:r>
        <w:rPr>
          <w:rFonts w:ascii="宋体" w:hAnsi="宋体" w:eastAsia="宋体" w:cs="宋体"/>
          <w:color w:val="000"/>
          <w:sz w:val="28"/>
          <w:szCs w:val="28"/>
        </w:rPr>
        <w:t xml:space="preserve">（4）贷款模式</w:t>
      </w:r>
    </w:p>
    <w:p>
      <w:pPr>
        <w:ind w:left="0" w:right="0" w:firstLine="560"/>
        <w:spacing w:before="450" w:after="450" w:line="312" w:lineRule="auto"/>
      </w:pPr>
      <w:r>
        <w:rPr>
          <w:rFonts w:ascii="宋体" w:hAnsi="宋体" w:eastAsia="宋体" w:cs="宋体"/>
          <w:color w:val="000"/>
          <w:sz w:val="28"/>
          <w:szCs w:val="28"/>
        </w:rPr>
        <w:t xml:space="preserve">（5）融资租赁模式</w:t>
      </w:r>
    </w:p>
    <w:p>
      <w:pPr>
        <w:ind w:left="0" w:right="0" w:firstLine="560"/>
        <w:spacing w:before="450" w:after="450" w:line="312" w:lineRule="auto"/>
      </w:pPr>
      <w:r>
        <w:rPr>
          <w:rFonts w:ascii="宋体" w:hAnsi="宋体" w:eastAsia="宋体" w:cs="宋体"/>
          <w:color w:val="000"/>
          <w:sz w:val="28"/>
          <w:szCs w:val="28"/>
        </w:rPr>
        <w:t xml:space="preserve">（6）资产证券化（ABS）</w:t>
      </w:r>
    </w:p>
    <w:p>
      <w:pPr>
        <w:ind w:left="0" w:right="0" w:firstLine="560"/>
        <w:spacing w:before="450" w:after="450" w:line="312" w:lineRule="auto"/>
      </w:pPr>
      <w:r>
        <w:rPr>
          <w:rFonts w:ascii="黑体" w:hAnsi="黑体" w:eastAsia="黑体" w:cs="黑体"/>
          <w:color w:val="000000"/>
          <w:sz w:val="36"/>
          <w:szCs w:val="36"/>
          <w:b w:val="1"/>
          <w:bCs w:val="1"/>
        </w:rPr>
        <w:t xml:space="preserve">第四篇：时代光华讲座提纲</w:t>
      </w:r>
    </w:p>
    <w:p>
      <w:pPr>
        <w:ind w:left="0" w:right="0" w:firstLine="560"/>
        <w:spacing w:before="450" w:after="450" w:line="312" w:lineRule="auto"/>
      </w:pPr>
      <w:r>
        <w:rPr>
          <w:rFonts w:ascii="宋体" w:hAnsi="宋体" w:eastAsia="宋体" w:cs="宋体"/>
          <w:color w:val="000"/>
          <w:sz w:val="28"/>
          <w:szCs w:val="28"/>
        </w:rPr>
        <w:t xml:space="preserve">记忆王教育（王飞龙疯狂记忆）的演讲提纲</w:t>
      </w:r>
    </w:p>
    <w:p>
      <w:pPr>
        <w:ind w:left="0" w:right="0" w:firstLine="560"/>
        <w:spacing w:before="450" w:after="450" w:line="312" w:lineRule="auto"/>
      </w:pPr>
      <w:r>
        <w:rPr>
          <w:rFonts w:ascii="宋体" w:hAnsi="宋体" w:eastAsia="宋体" w:cs="宋体"/>
          <w:color w:val="000"/>
          <w:sz w:val="28"/>
          <w:szCs w:val="28"/>
        </w:rPr>
        <w:t xml:space="preserve">第一讲：王飞龙疯狂记忆术的来源，疯狂记忆系统的的介绍。</w:t>
      </w:r>
    </w:p>
    <w:p>
      <w:pPr>
        <w:ind w:left="0" w:right="0" w:firstLine="560"/>
        <w:spacing w:before="450" w:after="450" w:line="312" w:lineRule="auto"/>
      </w:pPr>
      <w:r>
        <w:rPr>
          <w:rFonts w:ascii="宋体" w:hAnsi="宋体" w:eastAsia="宋体" w:cs="宋体"/>
          <w:color w:val="000"/>
          <w:sz w:val="28"/>
          <w:szCs w:val="28"/>
        </w:rPr>
        <w:t xml:space="preserve">第二讲：什么是记忆力，记忆力的定义，高效疯狂记忆的5大秘诀，体验疯狂记忆的神奇。快速记忆兵家十大谋略。过目不忘30-40个关键词。</w:t>
      </w:r>
    </w:p>
    <w:p>
      <w:pPr>
        <w:ind w:left="0" w:right="0" w:firstLine="560"/>
        <w:spacing w:before="450" w:after="450" w:line="312" w:lineRule="auto"/>
      </w:pPr>
      <w:r>
        <w:rPr>
          <w:rFonts w:ascii="宋体" w:hAnsi="宋体" w:eastAsia="宋体" w:cs="宋体"/>
          <w:color w:val="000"/>
          <w:sz w:val="28"/>
          <w:szCs w:val="28"/>
        </w:rPr>
        <w:t xml:space="preserve">第三讲：如何快速记忆中文关键词，如何记忆具体的关键词。</w:t>
      </w:r>
    </w:p>
    <w:p>
      <w:pPr>
        <w:ind w:left="0" w:right="0" w:firstLine="560"/>
        <w:spacing w:before="450" w:after="450" w:line="312" w:lineRule="auto"/>
      </w:pPr>
      <w:r>
        <w:rPr>
          <w:rFonts w:ascii="宋体" w:hAnsi="宋体" w:eastAsia="宋体" w:cs="宋体"/>
          <w:color w:val="000"/>
          <w:sz w:val="28"/>
          <w:szCs w:val="28"/>
        </w:rPr>
        <w:t xml:space="preserve">第四讲：如何快速记忆抽象的关键词，抽象关键词转化为具体关键词的5大窍门。第五讲：超速记忆人名相貌的的五大技巧。10分钟记住30个人名的绝密方法。</w:t>
      </w:r>
    </w:p>
    <w:p>
      <w:pPr>
        <w:ind w:left="0" w:right="0" w:firstLine="560"/>
        <w:spacing w:before="450" w:after="450" w:line="312" w:lineRule="auto"/>
      </w:pPr>
      <w:r>
        <w:rPr>
          <w:rFonts w:ascii="宋体" w:hAnsi="宋体" w:eastAsia="宋体" w:cs="宋体"/>
          <w:color w:val="000"/>
          <w:sz w:val="28"/>
          <w:szCs w:val="28"/>
        </w:rPr>
        <w:t xml:space="preserve">第六讲：如何5分钟快速记忆20-30个成语信息，如何10分中内正倒背36计谋。第七讲：如何1分钟内正倒背1首唐诗，怎么样两天背完100首唐诗的技巧。</w:t>
      </w:r>
    </w:p>
    <w:p>
      <w:pPr>
        <w:ind w:left="0" w:right="0" w:firstLine="560"/>
        <w:spacing w:before="450" w:after="450" w:line="312" w:lineRule="auto"/>
      </w:pPr>
      <w:r>
        <w:rPr>
          <w:rFonts w:ascii="宋体" w:hAnsi="宋体" w:eastAsia="宋体" w:cs="宋体"/>
          <w:color w:val="000"/>
          <w:sz w:val="28"/>
          <w:szCs w:val="28"/>
        </w:rPr>
        <w:t xml:space="preserve">第八讲：如何看3-5遍就能正倒背宋词的三大绝招。</w:t>
      </w:r>
    </w:p>
    <w:p>
      <w:pPr>
        <w:ind w:left="0" w:right="0" w:firstLine="560"/>
        <w:spacing w:before="450" w:after="450" w:line="312" w:lineRule="auto"/>
      </w:pPr>
      <w:r>
        <w:rPr>
          <w:rFonts w:ascii="宋体" w:hAnsi="宋体" w:eastAsia="宋体" w:cs="宋体"/>
          <w:color w:val="000"/>
          <w:sz w:val="28"/>
          <w:szCs w:val="28"/>
        </w:rPr>
        <w:t xml:space="preserve">第九讲：快速记忆现代文的三大技巧。</w:t>
      </w:r>
    </w:p>
    <w:p>
      <w:pPr>
        <w:ind w:left="0" w:right="0" w:firstLine="560"/>
        <w:spacing w:before="450" w:after="450" w:line="312" w:lineRule="auto"/>
      </w:pPr>
      <w:r>
        <w:rPr>
          <w:rFonts w:ascii="宋体" w:hAnsi="宋体" w:eastAsia="宋体" w:cs="宋体"/>
          <w:color w:val="000"/>
          <w:sz w:val="28"/>
          <w:szCs w:val="28"/>
        </w:rPr>
        <w:t xml:space="preserve">第十讲：快速记忆歌词的三大绝招。</w:t>
      </w:r>
    </w:p>
    <w:p>
      <w:pPr>
        <w:ind w:left="0" w:right="0" w:firstLine="560"/>
        <w:spacing w:before="450" w:after="450" w:line="312" w:lineRule="auto"/>
      </w:pPr>
      <w:r>
        <w:rPr>
          <w:rFonts w:ascii="宋体" w:hAnsi="宋体" w:eastAsia="宋体" w:cs="宋体"/>
          <w:color w:val="000"/>
          <w:sz w:val="28"/>
          <w:szCs w:val="28"/>
        </w:rPr>
        <w:t xml:space="preserve">第十一讲：快速记忆演讲稿、主持稿、工作总结、回报的三大绝招。</w:t>
      </w:r>
    </w:p>
    <w:p>
      <w:pPr>
        <w:ind w:left="0" w:right="0" w:firstLine="560"/>
        <w:spacing w:before="450" w:after="450" w:line="312" w:lineRule="auto"/>
      </w:pPr>
      <w:r>
        <w:rPr>
          <w:rFonts w:ascii="宋体" w:hAnsi="宋体" w:eastAsia="宋体" w:cs="宋体"/>
          <w:color w:val="000"/>
          <w:sz w:val="28"/>
          <w:szCs w:val="28"/>
        </w:rPr>
        <w:t xml:space="preserve">第十二讲：快速记忆手机号码，产品价格，QQ号码，客户信息的方法。</w:t>
      </w:r>
    </w:p>
    <w:p>
      <w:pPr>
        <w:ind w:left="0" w:right="0" w:firstLine="560"/>
        <w:spacing w:before="450" w:after="450" w:line="312" w:lineRule="auto"/>
      </w:pPr>
      <w:r>
        <w:rPr>
          <w:rFonts w:ascii="宋体" w:hAnsi="宋体" w:eastAsia="宋体" w:cs="宋体"/>
          <w:color w:val="000"/>
          <w:sz w:val="28"/>
          <w:szCs w:val="28"/>
        </w:rPr>
        <w:t xml:space="preserve">第十三讲：如何快速记忆英语单词的十大方法，快速记忆英语句子，文章三大绝招。</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第五篇：合同法讲座提纲</w:t>
      </w:r>
    </w:p>
    <w:p>
      <w:pPr>
        <w:ind w:left="0" w:right="0" w:firstLine="560"/>
        <w:spacing w:before="450" w:after="450" w:line="312" w:lineRule="auto"/>
      </w:pPr>
      <w:r>
        <w:rPr>
          <w:rFonts w:ascii="宋体" w:hAnsi="宋体" w:eastAsia="宋体" w:cs="宋体"/>
          <w:color w:val="000"/>
          <w:sz w:val="28"/>
          <w:szCs w:val="28"/>
        </w:rPr>
        <w:t xml:space="preserve">合同法讲座提纲</w:t>
      </w:r>
    </w:p>
    <w:p>
      <w:pPr>
        <w:ind w:left="0" w:right="0" w:firstLine="560"/>
        <w:spacing w:before="450" w:after="450" w:line="312" w:lineRule="auto"/>
      </w:pPr>
      <w:r>
        <w:rPr>
          <w:rFonts w:ascii="宋体" w:hAnsi="宋体" w:eastAsia="宋体" w:cs="宋体"/>
          <w:color w:val="000"/>
          <w:sz w:val="28"/>
          <w:szCs w:val="28"/>
        </w:rPr>
        <w:t xml:space="preserve">一、合同关系（买卖、供水电气热、赠与、借款、租赁、运输、建设工程、加工承揽、仓储</w:t>
      </w:r>
    </w:p>
    <w:p>
      <w:pPr>
        <w:ind w:left="0" w:right="0" w:firstLine="560"/>
        <w:spacing w:before="450" w:after="450" w:line="312" w:lineRule="auto"/>
      </w:pPr>
      <w:r>
        <w:rPr>
          <w:rFonts w:ascii="宋体" w:hAnsi="宋体" w:eastAsia="宋体" w:cs="宋体"/>
          <w:color w:val="000"/>
          <w:sz w:val="28"/>
          <w:szCs w:val="28"/>
        </w:rPr>
        <w:t xml:space="preserve">保管、中介）</w:t>
      </w:r>
    </w:p>
    <w:p>
      <w:pPr>
        <w:ind w:left="0" w:right="0" w:firstLine="560"/>
        <w:spacing w:before="450" w:after="450" w:line="312" w:lineRule="auto"/>
      </w:pPr>
      <w:r>
        <w:rPr>
          <w:rFonts w:ascii="宋体" w:hAnsi="宋体" w:eastAsia="宋体" w:cs="宋体"/>
          <w:color w:val="000"/>
          <w:sz w:val="28"/>
          <w:szCs w:val="28"/>
        </w:rPr>
        <w:t xml:space="preserve">合同，书面合同/口头合同，合同的形式，证据效力</w:t>
      </w:r>
    </w:p>
    <w:p>
      <w:pPr>
        <w:ind w:left="0" w:right="0" w:firstLine="560"/>
        <w:spacing w:before="450" w:after="450" w:line="312" w:lineRule="auto"/>
      </w:pPr>
      <w:r>
        <w:rPr>
          <w:rFonts w:ascii="宋体" w:hAnsi="宋体" w:eastAsia="宋体" w:cs="宋体"/>
          <w:color w:val="000"/>
          <w:sz w:val="28"/>
          <w:szCs w:val="28"/>
        </w:rPr>
        <w:t xml:space="preserve">二、合同的订立和履行，买西瓜</w:t>
      </w:r>
    </w:p>
    <w:p>
      <w:pPr>
        <w:ind w:left="0" w:right="0" w:firstLine="560"/>
        <w:spacing w:before="450" w:after="450" w:line="312" w:lineRule="auto"/>
      </w:pPr>
      <w:r>
        <w:rPr>
          <w:rFonts w:ascii="宋体" w:hAnsi="宋体" w:eastAsia="宋体" w:cs="宋体"/>
          <w:color w:val="000"/>
          <w:sz w:val="28"/>
          <w:szCs w:val="28"/>
        </w:rPr>
        <w:t xml:space="preserve">合同主体</w:t>
      </w:r>
    </w:p>
    <w:p>
      <w:pPr>
        <w:ind w:left="0" w:right="0" w:firstLine="560"/>
        <w:spacing w:before="450" w:after="450" w:line="312" w:lineRule="auto"/>
      </w:pPr>
      <w:r>
        <w:rPr>
          <w:rFonts w:ascii="宋体" w:hAnsi="宋体" w:eastAsia="宋体" w:cs="宋体"/>
          <w:color w:val="000"/>
          <w:sz w:val="28"/>
          <w:szCs w:val="28"/>
        </w:rPr>
        <w:t xml:space="preserve">合同订立程序（要约承诺）</w:t>
      </w:r>
    </w:p>
    <w:p>
      <w:pPr>
        <w:ind w:left="0" w:right="0" w:firstLine="560"/>
        <w:spacing w:before="450" w:after="450" w:line="312" w:lineRule="auto"/>
      </w:pPr>
      <w:r>
        <w:rPr>
          <w:rFonts w:ascii="宋体" w:hAnsi="宋体" w:eastAsia="宋体" w:cs="宋体"/>
          <w:color w:val="000"/>
          <w:sz w:val="28"/>
          <w:szCs w:val="28"/>
        </w:rPr>
        <w:t xml:space="preserve">合同主要条款（当事人、标的物、数量、质量、价款、履行期限、地点、违约责任、争议解决）</w:t>
      </w:r>
    </w:p>
    <w:p>
      <w:pPr>
        <w:ind w:left="0" w:right="0" w:firstLine="560"/>
        <w:spacing w:before="450" w:after="450" w:line="312" w:lineRule="auto"/>
      </w:pPr>
      <w:r>
        <w:rPr>
          <w:rFonts w:ascii="宋体" w:hAnsi="宋体" w:eastAsia="宋体" w:cs="宋体"/>
          <w:color w:val="000"/>
          <w:sz w:val="28"/>
          <w:szCs w:val="28"/>
        </w:rPr>
        <w:t xml:space="preserve">------所以需要书面合同，证据效力</w:t>
      </w:r>
    </w:p>
    <w:p>
      <w:pPr>
        <w:ind w:left="0" w:right="0" w:firstLine="560"/>
        <w:spacing w:before="450" w:after="450" w:line="312" w:lineRule="auto"/>
      </w:pPr>
      <w:r>
        <w:rPr>
          <w:rFonts w:ascii="宋体" w:hAnsi="宋体" w:eastAsia="宋体" w:cs="宋体"/>
          <w:color w:val="000"/>
          <w:sz w:val="28"/>
          <w:szCs w:val="28"/>
        </w:rPr>
        <w:t xml:space="preserve">三、针对通用的合同（没有所谓的标准合同，关键是合同意识、证据意识，条款与实际相适</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1、主体（分公司、分支机构），和谁建立法律关系，如葛代理出口公司与工厂还是大森林</w:t>
      </w:r>
    </w:p>
    <w:p>
      <w:pPr>
        <w:ind w:left="0" w:right="0" w:firstLine="560"/>
        <w:spacing w:before="450" w:after="450" w:line="312" w:lineRule="auto"/>
      </w:pPr>
      <w:r>
        <w:rPr>
          <w:rFonts w:ascii="宋体" w:hAnsi="宋体" w:eastAsia="宋体" w:cs="宋体"/>
          <w:color w:val="000"/>
          <w:sz w:val="28"/>
          <w:szCs w:val="28"/>
        </w:rPr>
        <w:t xml:space="preserve">与工厂/萌恒庄桥法庭案（个人挂公司）/代理人签字的有效性/公章合同章部门章/传真/原件归档/利丰公司采购，订单标明代表国外公司/修改/其他文件，承诺书，对帐单等/要约承诺成立合同，合同变更等实际履行证据链</w:t>
      </w:r>
    </w:p>
    <w:p>
      <w:pPr>
        <w:ind w:left="0" w:right="0" w:firstLine="560"/>
        <w:spacing w:before="450" w:after="450" w:line="312" w:lineRule="auto"/>
      </w:pPr>
      <w:r>
        <w:rPr>
          <w:rFonts w:ascii="宋体" w:hAnsi="宋体" w:eastAsia="宋体" w:cs="宋体"/>
          <w:color w:val="000"/>
          <w:sz w:val="28"/>
          <w:szCs w:val="28"/>
        </w:rPr>
        <w:t xml:space="preserve">2、合同约号的意义</w:t>
      </w:r>
    </w:p>
    <w:p>
      <w:pPr>
        <w:ind w:left="0" w:right="0" w:firstLine="560"/>
        <w:spacing w:before="450" w:after="450" w:line="312" w:lineRule="auto"/>
      </w:pPr>
      <w:r>
        <w:rPr>
          <w:rFonts w:ascii="宋体" w:hAnsi="宋体" w:eastAsia="宋体" w:cs="宋体"/>
          <w:color w:val="000"/>
          <w:sz w:val="28"/>
          <w:szCs w:val="28"/>
        </w:rPr>
        <w:t xml:space="preserve">3、合同签约地：如外地公司，米克斯案约定了签订地管辖却没有写签订地</w:t>
      </w:r>
    </w:p>
    <w:p>
      <w:pPr>
        <w:ind w:left="0" w:right="0" w:firstLine="560"/>
        <w:spacing w:before="450" w:after="450" w:line="312" w:lineRule="auto"/>
      </w:pPr>
      <w:r>
        <w:rPr>
          <w:rFonts w:ascii="宋体" w:hAnsi="宋体" w:eastAsia="宋体" w:cs="宋体"/>
          <w:color w:val="000"/>
          <w:sz w:val="28"/>
          <w:szCs w:val="28"/>
        </w:rPr>
        <w:t xml:space="preserve">4、标的物：知识产权的侵权风险</w:t>
      </w:r>
    </w:p>
    <w:p>
      <w:pPr>
        <w:ind w:left="0" w:right="0" w:firstLine="560"/>
        <w:spacing w:before="450" w:after="450" w:line="312" w:lineRule="auto"/>
      </w:pPr>
      <w:r>
        <w:rPr>
          <w:rFonts w:ascii="宋体" w:hAnsi="宋体" w:eastAsia="宋体" w:cs="宋体"/>
          <w:color w:val="000"/>
          <w:sz w:val="28"/>
          <w:szCs w:val="28"/>
        </w:rPr>
        <w:t xml:space="preserve">5、数量：如有变更见146、价款：出口中以报关单为准</w:t>
      </w:r>
    </w:p>
    <w:p>
      <w:pPr>
        <w:ind w:left="0" w:right="0" w:firstLine="560"/>
        <w:spacing w:before="450" w:after="450" w:line="312" w:lineRule="auto"/>
      </w:pPr>
      <w:r>
        <w:rPr>
          <w:rFonts w:ascii="宋体" w:hAnsi="宋体" w:eastAsia="宋体" w:cs="宋体"/>
          <w:color w:val="000"/>
          <w:sz w:val="28"/>
          <w:szCs w:val="28"/>
        </w:rPr>
        <w:t xml:space="preserve">7、质量：与验货结合尽量细化量化可操作/封样/质量异议期/担保出口/附件骑缝章/外商质</w:t>
      </w:r>
    </w:p>
    <w:p>
      <w:pPr>
        <w:ind w:left="0" w:right="0" w:firstLine="560"/>
        <w:spacing w:before="450" w:after="450" w:line="312" w:lineRule="auto"/>
      </w:pPr>
      <w:r>
        <w:rPr>
          <w:rFonts w:ascii="宋体" w:hAnsi="宋体" w:eastAsia="宋体" w:cs="宋体"/>
          <w:color w:val="000"/>
          <w:sz w:val="28"/>
          <w:szCs w:val="28"/>
        </w:rPr>
        <w:t xml:space="preserve">量索赔的难点</w:t>
      </w:r>
    </w:p>
    <w:p>
      <w:pPr>
        <w:ind w:left="0" w:right="0" w:firstLine="560"/>
        <w:spacing w:before="450" w:after="450" w:line="312" w:lineRule="auto"/>
      </w:pPr>
      <w:r>
        <w:rPr>
          <w:rFonts w:ascii="宋体" w:hAnsi="宋体" w:eastAsia="宋体" w:cs="宋体"/>
          <w:color w:val="000"/>
          <w:sz w:val="28"/>
          <w:szCs w:val="28"/>
        </w:rPr>
        <w:t xml:space="preserve">第61条，质量要求不明确的，按照国家标准行业标准，无的按通常标准或者符合合同目的特定标准，价款不明的，按照订立合同时履行地市场价格，依法应当执行政府定价或者政府指导价的按其规定</w:t>
      </w:r>
    </w:p>
    <w:p>
      <w:pPr>
        <w:ind w:left="0" w:right="0" w:firstLine="560"/>
        <w:spacing w:before="450" w:after="450" w:line="312" w:lineRule="auto"/>
      </w:pPr>
      <w:r>
        <w:rPr>
          <w:rFonts w:ascii="宋体" w:hAnsi="宋体" w:eastAsia="宋体" w:cs="宋体"/>
          <w:color w:val="000"/>
          <w:sz w:val="28"/>
          <w:szCs w:val="28"/>
        </w:rPr>
        <w:t xml:space="preserve">履行地不明，给付货币的，在接受方，交付不动产的，在不动产的在地，其他标的的，在履行义务一方</w:t>
      </w:r>
    </w:p>
    <w:p>
      <w:pPr>
        <w:ind w:left="0" w:right="0" w:firstLine="560"/>
        <w:spacing w:before="450" w:after="450" w:line="312" w:lineRule="auto"/>
      </w:pPr>
      <w:r>
        <w:rPr>
          <w:rFonts w:ascii="宋体" w:hAnsi="宋体" w:eastAsia="宋体" w:cs="宋体"/>
          <w:color w:val="000"/>
          <w:sz w:val="28"/>
          <w:szCs w:val="28"/>
        </w:rPr>
        <w:t xml:space="preserve">履行期限不明，债务人可随时，债权人可随时要求但要给必要时间</w:t>
      </w:r>
    </w:p>
    <w:p>
      <w:pPr>
        <w:ind w:left="0" w:right="0" w:firstLine="560"/>
        <w:spacing w:before="450" w:after="450" w:line="312" w:lineRule="auto"/>
      </w:pPr>
      <w:r>
        <w:rPr>
          <w:rFonts w:ascii="宋体" w:hAnsi="宋体" w:eastAsia="宋体" w:cs="宋体"/>
          <w:color w:val="000"/>
          <w:sz w:val="28"/>
          <w:szCs w:val="28"/>
        </w:rPr>
        <w:t xml:space="preserve">履行方式不明，按有利实现合同目的方式履行</w:t>
      </w:r>
    </w:p>
    <w:p>
      <w:pPr>
        <w:ind w:left="0" w:right="0" w:firstLine="560"/>
        <w:spacing w:before="450" w:after="450" w:line="312" w:lineRule="auto"/>
      </w:pPr>
      <w:r>
        <w:rPr>
          <w:rFonts w:ascii="宋体" w:hAnsi="宋体" w:eastAsia="宋体" w:cs="宋体"/>
          <w:color w:val="000"/>
          <w:sz w:val="28"/>
          <w:szCs w:val="28"/>
        </w:rPr>
        <w:t xml:space="preserve">履行费用不明，由履行义务方承担</w:t>
      </w:r>
    </w:p>
    <w:p>
      <w:pPr>
        <w:ind w:left="0" w:right="0" w:firstLine="560"/>
        <w:spacing w:before="450" w:after="450" w:line="312" w:lineRule="auto"/>
      </w:pPr>
      <w:r>
        <w:rPr>
          <w:rFonts w:ascii="宋体" w:hAnsi="宋体" w:eastAsia="宋体" w:cs="宋体"/>
          <w:color w:val="000"/>
          <w:sz w:val="28"/>
          <w:szCs w:val="28"/>
        </w:rPr>
        <w:t xml:space="preserve">8、交货时间：指定仓库？晚了要催。如展慈案/违约责任根据可能违约的情况有不同约定，解约权</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10、结算方式：定金条款后果</w:t>
      </w:r>
    </w:p>
    <w:p>
      <w:pPr>
        <w:ind w:left="0" w:right="0" w:firstLine="560"/>
        <w:spacing w:before="450" w:after="450" w:line="312" w:lineRule="auto"/>
      </w:pPr>
      <w:r>
        <w:rPr>
          <w:rFonts w:ascii="宋体" w:hAnsi="宋体" w:eastAsia="宋体" w:cs="宋体"/>
          <w:color w:val="000"/>
          <w:sz w:val="28"/>
          <w:szCs w:val="28"/>
        </w:rPr>
        <w:t xml:space="preserve">11、违约责任：一切损失/违约金</w:t>
      </w:r>
    </w:p>
    <w:p>
      <w:pPr>
        <w:ind w:left="0" w:right="0" w:firstLine="560"/>
        <w:spacing w:before="450" w:after="450" w:line="312" w:lineRule="auto"/>
      </w:pPr>
      <w:r>
        <w:rPr>
          <w:rFonts w:ascii="宋体" w:hAnsi="宋体" w:eastAsia="宋体" w:cs="宋体"/>
          <w:color w:val="000"/>
          <w:sz w:val="28"/>
          <w:szCs w:val="28"/>
        </w:rPr>
        <w:t xml:space="preserve">12、争议解决：管辖/仲裁/外地公司的诉讼风险。中国的精神，原就被，不鼓励诉，合同履行地被告所在地。/诉讼时效2年/催讨</w:t>
      </w:r>
    </w:p>
    <w:p>
      <w:pPr>
        <w:ind w:left="0" w:right="0" w:firstLine="560"/>
        <w:spacing w:before="450" w:after="450" w:line="312" w:lineRule="auto"/>
      </w:pPr>
      <w:r>
        <w:rPr>
          <w:rFonts w:ascii="宋体" w:hAnsi="宋体" w:eastAsia="宋体" w:cs="宋体"/>
          <w:color w:val="000"/>
          <w:sz w:val="28"/>
          <w:szCs w:val="28"/>
        </w:rPr>
        <w:t xml:space="preserve">13、生效条款：签字/或者盖章</w:t>
      </w:r>
    </w:p>
    <w:p>
      <w:pPr>
        <w:ind w:left="0" w:right="0" w:firstLine="560"/>
        <w:spacing w:before="450" w:after="450" w:line="312" w:lineRule="auto"/>
      </w:pPr>
      <w:r>
        <w:rPr>
          <w:rFonts w:ascii="宋体" w:hAnsi="宋体" w:eastAsia="宋体" w:cs="宋体"/>
          <w:color w:val="000"/>
          <w:sz w:val="28"/>
          <w:szCs w:val="28"/>
        </w:rPr>
        <w:t xml:space="preserve">14、合同变更：如萌恒义乌案，对方没有证据证明我方取消订单</w:t>
      </w:r>
    </w:p>
    <w:p>
      <w:pPr>
        <w:ind w:left="0" w:right="0" w:firstLine="560"/>
        <w:spacing w:before="450" w:after="450" w:line="312" w:lineRule="auto"/>
      </w:pPr>
      <w:r>
        <w:rPr>
          <w:rFonts w:ascii="宋体" w:hAnsi="宋体" w:eastAsia="宋体" w:cs="宋体"/>
          <w:color w:val="000"/>
          <w:sz w:val="28"/>
          <w:szCs w:val="28"/>
        </w:rPr>
        <w:t xml:space="preserve">其他：约定联系人，指定EMAIL、电话传真号/无单放货/外销适用法律，管辖/海商法/时效 谁主张谁举证/证据：证人/录音/传真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2025-01-19T02:41:10+08:00</dcterms:created>
  <dcterms:modified xsi:type="dcterms:W3CDTF">2025-01-19T02:41:10+08:00</dcterms:modified>
</cp:coreProperties>
</file>

<file path=docProps/custom.xml><?xml version="1.0" encoding="utf-8"?>
<Properties xmlns="http://schemas.openxmlformats.org/officeDocument/2006/custom-properties" xmlns:vt="http://schemas.openxmlformats.org/officeDocument/2006/docPropsVTypes"/>
</file>