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树立科学的人才观（共五则）</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第一篇：树立科学的人才观树立科学的人才观摘要： 美国著名管理学家彼得·德鲁克认为，科学人才是指，一方面能充分利用现代科学技术知识提高工作的效率，另一方面科学人才本身具备较强的学习知识和创新知识的能力。加拿大著名的学者、加拿大优秀基金评选主...</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摘要： 美国著名管理学家彼得·德鲁克认为，科学人才是指，一方面能充分利用现代科学技术知识提高工作的效率，另一方面科学人才本身具备较强的学习知识和创新知识的能力。加拿大著名的学者、加拿大优秀基金评选主审官弗朗西斯·赫瑞比(Frances Horibe)认为：“简而言之，科学人才就是那些创造财富时用脑多于用手的人们。他们通过自己的创意、分析、判断、综合、设计给产品带来附加价值。” 关键词： 科学人才观</w:t>
      </w:r>
    </w:p>
    <w:p>
      <w:pPr>
        <w:ind w:left="0" w:right="0" w:firstLine="560"/>
        <w:spacing w:before="450" w:after="450" w:line="312" w:lineRule="auto"/>
      </w:pPr>
      <w:r>
        <w:rPr>
          <w:rFonts w:ascii="宋体" w:hAnsi="宋体" w:eastAsia="宋体" w:cs="宋体"/>
          <w:color w:val="000"/>
          <w:sz w:val="28"/>
          <w:szCs w:val="28"/>
        </w:rPr>
        <w:t xml:space="preserve">科学的人才观，是对什么是人才、人才在经济社会发展中所处的地位、如何用好人才等一系列问题的科学观念和正确态度。科学人才观由科学和人才观两个概念组成。科学是指运用范畴、定理、定律等思维形式反映现实世界各种现象的本质和规律的知识体系。人才观就是对人才问题的各种看法、观点。科学与人才观的结合，构成了全面的马克思主义人才观。</w:t>
      </w:r>
    </w:p>
    <w:p>
      <w:pPr>
        <w:ind w:left="0" w:right="0" w:firstLine="560"/>
        <w:spacing w:before="450" w:after="450" w:line="312" w:lineRule="auto"/>
      </w:pPr>
      <w:r>
        <w:rPr>
          <w:rFonts w:ascii="宋体" w:hAnsi="宋体" w:eastAsia="宋体" w:cs="宋体"/>
          <w:color w:val="000"/>
          <w:sz w:val="28"/>
          <w:szCs w:val="28"/>
        </w:rPr>
        <w:t xml:space="preserve">科学人才观，既是人才观，也是方法论，具体是指对人才的含义、标准、价值及其成长、使用、管理规律的根本看法，它将直接影响并在一定程度上决定着人才工作和人才队伍建设。科学人才观的提出，为我们正确处理人才工作中各种关系、矛盾，提供了有力的理论武器和具体方法，其内涵主要包括以下几方面：</w:t>
      </w:r>
    </w:p>
    <w:p>
      <w:pPr>
        <w:ind w:left="0" w:right="0" w:firstLine="560"/>
        <w:spacing w:before="450" w:after="450" w:line="312" w:lineRule="auto"/>
      </w:pPr>
      <w:r>
        <w:rPr>
          <w:rFonts w:ascii="宋体" w:hAnsi="宋体" w:eastAsia="宋体" w:cs="宋体"/>
          <w:color w:val="000"/>
          <w:sz w:val="28"/>
          <w:szCs w:val="28"/>
        </w:rPr>
        <w:t xml:space="preserve">一 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我国的竞争力才能不断增强。为此，要克服有些领导未能真正把人才资源视为第一资源的旧观念，改变人才资源建设开发不力的状况。</w:t>
      </w:r>
    </w:p>
    <w:p>
      <w:pPr>
        <w:ind w:left="0" w:right="0" w:firstLine="560"/>
        <w:spacing w:before="450" w:after="450" w:line="312" w:lineRule="auto"/>
      </w:pPr>
      <w:r>
        <w:rPr>
          <w:rFonts w:ascii="宋体" w:hAnsi="宋体" w:eastAsia="宋体" w:cs="宋体"/>
          <w:color w:val="000"/>
          <w:sz w:val="28"/>
          <w:szCs w:val="28"/>
        </w:rPr>
        <w:t xml:space="preserve">二 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w:t>
      </w:r>
    </w:p>
    <w:p>
      <w:pPr>
        <w:ind w:left="0" w:right="0" w:firstLine="560"/>
        <w:spacing w:before="450" w:after="450" w:line="312" w:lineRule="auto"/>
      </w:pPr>
      <w:r>
        <w:rPr>
          <w:rFonts w:ascii="宋体" w:hAnsi="宋体" w:eastAsia="宋体" w:cs="宋体"/>
          <w:color w:val="000"/>
          <w:sz w:val="28"/>
          <w:szCs w:val="28"/>
        </w:rPr>
        <w:t xml:space="preserve">三 树立和落实培养造就高层次人才队伍的思想。这是科学人才观的重点。现在，全国高级人才仅占专业技术人才的5．5％，国际化人才更是凤毛麟角。山西高新技术、信息技术、金融、法律、保险、国际贸易、经济管理等方面的高层次人才频频告急，能整合生产要素、有效运用社会资源、聚集人才积极创业的经营管理人才奇缺。缺乏高层次人才的带动，山西人才队伍门类不齐全、梯次不合理、新老不衔接、素质不配套，已成为制约山西经济社会发展的关键因素。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四 树立和落实小康大业人才为本的观念。这是科学人才观的主题。国以才立，政以才治，业以才兴。全面建设小康社会，最重要、最根本、最核心的是人才问题，必须培养规模宏大、结构合理、素质较高的人才大军和领军人。目前，我国人力资源中人才比例还很弱。要采取切实措施，实现新世纪百千万工程人才培养计划；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为此，要克服忽视人才重要性的旧观念，改变培养计划不落实、创业条件不具备的现象。</w:t>
      </w:r>
    </w:p>
    <w:p>
      <w:pPr>
        <w:ind w:left="0" w:right="0" w:firstLine="560"/>
        <w:spacing w:before="450" w:after="450" w:line="312" w:lineRule="auto"/>
      </w:pPr>
      <w:r>
        <w:rPr>
          <w:rFonts w:ascii="宋体" w:hAnsi="宋体" w:eastAsia="宋体" w:cs="宋体"/>
          <w:color w:val="000"/>
          <w:sz w:val="28"/>
          <w:szCs w:val="28"/>
        </w:rPr>
        <w:t xml:space="preserve">五 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六 树立和落实人才工作协调发展、服从服务于经济社会发展的观念。这是科学人才观的出发点和落脚点。科学人才观指导下的人才工作，必须是以实施人才强国战略为根本任务，以促进经济社会发展为根本目的。用经济社会发展的成效，检验人才工作的成效。坚持各类人才队伍建设相协调，市场配置与宏观调控相结合，推进人才资源整体开发；坚持企业管理人才、专业技术人才、党政人才一起抓；促进人才在地区、产业、行业、不同所有制之间的合理分布；进一步做好农村、西部地区的人才工作；</w:t>
      </w:r>
    </w:p>
    <w:p>
      <w:pPr>
        <w:ind w:left="0" w:right="0" w:firstLine="560"/>
        <w:spacing w:before="450" w:after="450" w:line="312" w:lineRule="auto"/>
      </w:pPr>
      <w:r>
        <w:rPr>
          <w:rFonts w:ascii="宋体" w:hAnsi="宋体" w:eastAsia="宋体" w:cs="宋体"/>
          <w:color w:val="000"/>
          <w:sz w:val="28"/>
          <w:szCs w:val="28"/>
        </w:rPr>
        <w:t xml:space="preserve">加强青年人才、妇女人才、少数民族人才和党外人才的培养；注意发挥离退休人才、老科技工作者的作用。</w:t>
      </w:r>
    </w:p>
    <w:p>
      <w:pPr>
        <w:ind w:left="0" w:right="0" w:firstLine="560"/>
        <w:spacing w:before="450" w:after="450" w:line="312" w:lineRule="auto"/>
      </w:pPr>
      <w:r>
        <w:rPr>
          <w:rFonts w:ascii="宋体" w:hAnsi="宋体" w:eastAsia="宋体" w:cs="宋体"/>
          <w:color w:val="000"/>
          <w:sz w:val="28"/>
          <w:szCs w:val="28"/>
        </w:rPr>
        <w:t xml:space="preserve">七 树立和落实党管人才的观念。这是人才工作沿着正确方向发展的重要保证。科学人才大都受过系统的专业知识的学习和教育，了解、掌握或精通一定的专业知识和专业技能，因此，他们一般都具有较高的个人素质和综合能力，如开阔的创新视野、宽泛的知识层面、较强的学习能力、强烈的创新意识等。科学人才具有较强的民主意识。科学人才非常注重企业对其民主权利的尊重，关心企业改革发展、经营管理的各项举措，十分注重对企业决策和管理的参与度。而且还具有较强的独立性。与体力劳动的简单、机械和重复劳动相反，科学人才从事的大多为创造性和创新性劳动。他们依赖自身具有的专业知识和技能，运用智慧和才干不断创造新的知识和成果。因此，他们更倾向于拥有一个相对宽松、自主的工作环境，独立安排工作，自我引导、自我管理。内心且具有较强的自我实现愿望。从需求层次来讲，知识型员工不满足于低层次的物质层面，更注重精神层面和自我价值的实现，更期望得到企业和社会的认可。国以才立，政以才治，业以才兴。当前，人才资源的开发已经成为世界各国经济和社会发展的战略制高点，国际竞争，说到底是人才的竞争。因此，我们只有牢固树立科学发展观、坚持科学的人才观、实施人才强国战略，才能大力提升国家核心竞争力和综合国力，为全面建设小康社会、实现中华民族的伟大复兴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2025-01-19T08:16:17+08:00</dcterms:created>
  <dcterms:modified xsi:type="dcterms:W3CDTF">2025-01-19T08:16:17+08:00</dcterms:modified>
</cp:coreProperties>
</file>

<file path=docProps/custom.xml><?xml version="1.0" encoding="utf-8"?>
<Properties xmlns="http://schemas.openxmlformats.org/officeDocument/2006/custom-properties" xmlns:vt="http://schemas.openxmlformats.org/officeDocument/2006/docPropsVTypes"/>
</file>