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2024年1--11月医药企业经济运行分析</w:t>
      </w:r>
      <w:bookmarkEnd w:id="1"/>
    </w:p>
    <w:p>
      <w:pPr>
        <w:jc w:val="center"/>
        <w:spacing w:before="0" w:after="450"/>
      </w:pPr>
      <w:r>
        <w:rPr>
          <w:rFonts w:ascii="Arial" w:hAnsi="Arial" w:eastAsia="Arial" w:cs="Arial"/>
          <w:color w:val="999999"/>
          <w:sz w:val="20"/>
          <w:szCs w:val="20"/>
        </w:rPr>
        <w:t xml:space="preserve">来源：网络  作者：风华正茂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第一篇：2024年1--11月医药企业经济运行分析2024年1-11月医药工业经济运行分析------------------中国医药企业管理协会2024-01-201、总体生产态势2024年1-11月，我国医药工业实现现价工业生产总值1...</w:t>
      </w:r>
    </w:p>
    <w:p>
      <w:pPr>
        <w:ind w:left="0" w:right="0" w:firstLine="560"/>
        <w:spacing w:before="450" w:after="450" w:line="312" w:lineRule="auto"/>
      </w:pPr>
      <w:r>
        <w:rPr>
          <w:rFonts w:ascii="黑体" w:hAnsi="黑体" w:eastAsia="黑体" w:cs="黑体"/>
          <w:color w:val="000000"/>
          <w:sz w:val="36"/>
          <w:szCs w:val="36"/>
          <w:b w:val="1"/>
          <w:bCs w:val="1"/>
        </w:rPr>
        <w:t xml:space="preserve">第一篇：2024年1--11月医药企业经济运行分析</w:t>
      </w:r>
    </w:p>
    <w:p>
      <w:pPr>
        <w:ind w:left="0" w:right="0" w:firstLine="560"/>
        <w:spacing w:before="450" w:after="450" w:line="312" w:lineRule="auto"/>
      </w:pPr>
      <w:r>
        <w:rPr>
          <w:rFonts w:ascii="宋体" w:hAnsi="宋体" w:eastAsia="宋体" w:cs="宋体"/>
          <w:color w:val="000"/>
          <w:sz w:val="28"/>
          <w:szCs w:val="28"/>
        </w:rPr>
        <w:t xml:space="preserve">2024年1-11月医药工业经济运行分析</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中国医药企业管理协会</w:t>
      </w:r>
    </w:p>
    <w:p>
      <w:pPr>
        <w:ind w:left="0" w:right="0" w:firstLine="560"/>
        <w:spacing w:before="450" w:after="450" w:line="312" w:lineRule="auto"/>
      </w:pPr>
      <w:r>
        <w:rPr>
          <w:rFonts w:ascii="宋体" w:hAnsi="宋体" w:eastAsia="宋体" w:cs="宋体"/>
          <w:color w:val="000"/>
          <w:sz w:val="28"/>
          <w:szCs w:val="28"/>
        </w:rPr>
        <w:t xml:space="preserve">2024-01-201、总体生产态势</w:t>
      </w:r>
    </w:p>
    <w:p>
      <w:pPr>
        <w:ind w:left="0" w:right="0" w:firstLine="560"/>
        <w:spacing w:before="450" w:after="450" w:line="312" w:lineRule="auto"/>
      </w:pPr>
      <w:r>
        <w:rPr>
          <w:rFonts w:ascii="宋体" w:hAnsi="宋体" w:eastAsia="宋体" w:cs="宋体"/>
          <w:color w:val="000"/>
          <w:sz w:val="28"/>
          <w:szCs w:val="28"/>
        </w:rPr>
        <w:t xml:space="preserve">2024年1-11月，我国医药工业实现现价工业生产总值11239.53亿元，去年同期8895.69亿元，同比增长26.35%，增长幅度提高8.31个百分点。实现出口交货值1118.35亿元，同比增长21.17%。实现销售收入10735.47亿元，产销率为94.88%，比同比下降了0.53 个百分点。</w:t>
      </w:r>
    </w:p>
    <w:p>
      <w:pPr>
        <w:ind w:left="0" w:right="0" w:firstLine="560"/>
        <w:spacing w:before="450" w:after="450" w:line="312" w:lineRule="auto"/>
      </w:pPr>
      <w:r>
        <w:rPr>
          <w:rFonts w:ascii="宋体" w:hAnsi="宋体" w:eastAsia="宋体" w:cs="宋体"/>
          <w:color w:val="000"/>
          <w:sz w:val="28"/>
          <w:szCs w:val="28"/>
        </w:rPr>
        <w:t xml:space="preserve">点评：随着全球金融危机回暖，医药工业生产趋于稳步增长态势，预计2024年末医药工业总产值将超过1.2万亿元，2024年医药工业GDP（生产总值）及生产指标同比增长幅度较大，均高出2024年我国GDP 10%的增长。宏观层面看，行业发展预期乐观，经济增长态势良好，但产销率略有下降，表现出医疗体制改革和价格调整因素对我国医药产业的影响。在国际医药市场全面恢复以及国内医药市场大幅扩容的情况下，2024年1-11月国内医药行业进出口均保持了高速增长。</w:t>
      </w:r>
    </w:p>
    <w:p>
      <w:pPr>
        <w:ind w:left="0" w:right="0" w:firstLine="560"/>
        <w:spacing w:before="450" w:after="450" w:line="312" w:lineRule="auto"/>
      </w:pPr>
      <w:r>
        <w:rPr>
          <w:rFonts w:ascii="宋体" w:hAnsi="宋体" w:eastAsia="宋体" w:cs="宋体"/>
          <w:color w:val="000"/>
          <w:sz w:val="28"/>
          <w:szCs w:val="28"/>
        </w:rPr>
        <w:t xml:space="preserve">2、医药工业实现销售收入、利润总额经济指标分析</w:t>
      </w:r>
    </w:p>
    <w:p>
      <w:pPr>
        <w:ind w:left="0" w:right="0" w:firstLine="560"/>
        <w:spacing w:before="450" w:after="450" w:line="312" w:lineRule="auto"/>
      </w:pPr>
      <w:r>
        <w:rPr>
          <w:rFonts w:ascii="宋体" w:hAnsi="宋体" w:eastAsia="宋体" w:cs="宋体"/>
          <w:color w:val="000"/>
          <w:sz w:val="28"/>
          <w:szCs w:val="28"/>
        </w:rPr>
        <w:t xml:space="preserve">1）销售收入同比增长幅度总体呈上升趋势</w:t>
      </w:r>
    </w:p>
    <w:p>
      <w:pPr>
        <w:ind w:left="0" w:right="0" w:firstLine="560"/>
        <w:spacing w:before="450" w:after="450" w:line="312" w:lineRule="auto"/>
      </w:pPr>
      <w:r>
        <w:rPr>
          <w:rFonts w:ascii="宋体" w:hAnsi="宋体" w:eastAsia="宋体" w:cs="宋体"/>
          <w:color w:val="000"/>
          <w:sz w:val="28"/>
          <w:szCs w:val="28"/>
        </w:rPr>
        <w:t xml:space="preserve">2024年1-11月，实现累计销售收入10735.47亿元，比去年同期8509.36亿元增长了26.16%，增长幅度上升3.79个百分点。预测2024年全国医药工业实现销售收入仍能保持稳定增长，提高产销率和销售收入利润率仍然是关键。从行业分组来看，化学原料药行业实现累计销售收入2151.51亿元，比去年同期增长23.45%，增长幅度提高14.87个百分点。这表现出化学原料药行业走出低谷逐步恢复良好发展势头。医药工业其他各子行业除化学药品制剂、医疗器械和卫生材料行业外，其他均呈现增长幅度上升趋势，其中卫生材料行业实现累计销售收入613.56亿元，同比增长27.83%，增长幅度下降18.22个百分点，成为下降趋势最大的一个。预计2024年医药工业继续受到药品价格和成本因素的影响，致使医药行业资金压力较大，加大产品销售策略和减少制药成本，仍然是我国医药工业企业的解决方案。</w:t>
      </w:r>
    </w:p>
    <w:p>
      <w:pPr>
        <w:ind w:left="0" w:right="0" w:firstLine="560"/>
        <w:spacing w:before="450" w:after="450" w:line="312" w:lineRule="auto"/>
      </w:pPr>
      <w:r>
        <w:rPr>
          <w:rFonts w:ascii="宋体" w:hAnsi="宋体" w:eastAsia="宋体" w:cs="宋体"/>
          <w:color w:val="000"/>
          <w:sz w:val="28"/>
          <w:szCs w:val="28"/>
        </w:rPr>
        <w:t xml:space="preserve">生物制剂行业实现累计销售收入1062.45亿元，同比增长为30.55%，增长幅度上升3.88个百分点；</w:t>
      </w:r>
    </w:p>
    <w:p>
      <w:pPr>
        <w:ind w:left="0" w:right="0" w:firstLine="560"/>
        <w:spacing w:before="450" w:after="450" w:line="312" w:lineRule="auto"/>
      </w:pPr>
      <w:r>
        <w:rPr>
          <w:rFonts w:ascii="宋体" w:hAnsi="宋体" w:eastAsia="宋体" w:cs="宋体"/>
          <w:color w:val="000"/>
          <w:sz w:val="28"/>
          <w:szCs w:val="28"/>
        </w:rPr>
        <w:t xml:space="preserve">医疗器械行业实现累计销售收入998.40亿元，同比增长为24.52%，增长幅度下降1.46个百分点；</w:t>
      </w:r>
    </w:p>
    <w:p>
      <w:pPr>
        <w:ind w:left="0" w:right="0" w:firstLine="560"/>
        <w:spacing w:before="450" w:after="450" w:line="312" w:lineRule="auto"/>
      </w:pPr>
      <w:r>
        <w:rPr>
          <w:rFonts w:ascii="宋体" w:hAnsi="宋体" w:eastAsia="宋体" w:cs="宋体"/>
          <w:color w:val="000"/>
          <w:sz w:val="28"/>
          <w:szCs w:val="28"/>
        </w:rPr>
        <w:t xml:space="preserve">卫生材料行业实现累计销售收入613.56亿元，同比增长为27.83%，增长幅度下降了18.22个百分点；</w:t>
      </w:r>
    </w:p>
    <w:p>
      <w:pPr>
        <w:ind w:left="0" w:right="0" w:firstLine="560"/>
        <w:spacing w:before="450" w:after="450" w:line="312" w:lineRule="auto"/>
      </w:pPr>
      <w:r>
        <w:rPr>
          <w:rFonts w:ascii="宋体" w:hAnsi="宋体" w:eastAsia="宋体" w:cs="宋体"/>
          <w:color w:val="000"/>
          <w:sz w:val="28"/>
          <w:szCs w:val="28"/>
        </w:rPr>
        <w:t xml:space="preserve">制药机械行业实现累计销售收入69.92亿元，同比增长为35.69%，增长幅度上升20.88个百分点；</w:t>
      </w:r>
    </w:p>
    <w:p>
      <w:pPr>
        <w:ind w:left="0" w:right="0" w:firstLine="560"/>
        <w:spacing w:before="450" w:after="450" w:line="312" w:lineRule="auto"/>
      </w:pPr>
      <w:r>
        <w:rPr>
          <w:rFonts w:ascii="宋体" w:hAnsi="宋体" w:eastAsia="宋体" w:cs="宋体"/>
          <w:color w:val="000"/>
          <w:sz w:val="28"/>
          <w:szCs w:val="28"/>
        </w:rPr>
        <w:t xml:space="preserve">中成药行业实现累计销售收入2153.60亿元，同比增长了25.47%，增长幅度下降4.59个百分点；</w:t>
      </w:r>
    </w:p>
    <w:p>
      <w:pPr>
        <w:ind w:left="0" w:right="0" w:firstLine="560"/>
        <w:spacing w:before="450" w:after="450" w:line="312" w:lineRule="auto"/>
      </w:pPr>
      <w:r>
        <w:rPr>
          <w:rFonts w:ascii="宋体" w:hAnsi="宋体" w:eastAsia="宋体" w:cs="宋体"/>
          <w:color w:val="000"/>
          <w:sz w:val="28"/>
          <w:szCs w:val="28"/>
        </w:rPr>
        <w:t xml:space="preserve">中药饮片行业实现累计销售收入614.58亿元，同比增长40.44%，增幅下降了7.49个百分点。（图2）</w:t>
      </w:r>
    </w:p>
    <w:p>
      <w:pPr>
        <w:ind w:left="0" w:right="0" w:firstLine="560"/>
        <w:spacing w:before="450" w:after="450" w:line="312" w:lineRule="auto"/>
      </w:pPr>
      <w:r>
        <w:rPr>
          <w:rFonts w:ascii="宋体" w:hAnsi="宋体" w:eastAsia="宋体" w:cs="宋体"/>
          <w:color w:val="000"/>
          <w:sz w:val="28"/>
          <w:szCs w:val="28"/>
        </w:rPr>
        <w:t xml:space="preserve">2）利润总额同比增长呈良好态势，中药饮片和生物制药行业增长幅度较大</w:t>
      </w:r>
    </w:p>
    <w:p>
      <w:pPr>
        <w:ind w:left="0" w:right="0" w:firstLine="560"/>
        <w:spacing w:before="450" w:after="450" w:line="312" w:lineRule="auto"/>
      </w:pPr>
      <w:r>
        <w:rPr>
          <w:rFonts w:ascii="宋体" w:hAnsi="宋体" w:eastAsia="宋体" w:cs="宋体"/>
          <w:color w:val="000"/>
          <w:sz w:val="28"/>
          <w:szCs w:val="28"/>
        </w:rPr>
        <w:t xml:space="preserve">2024年1-11月，医药工业实现累计利润总额1113.96亿元，同比增长28.34%，比2024年1-11月份同比增长26.42%，增长幅度上升1.92个百分点。预测2024年，医药工业实现累计利润总额增幅将继续上扬。</w:t>
      </w:r>
    </w:p>
    <w:p>
      <w:pPr>
        <w:ind w:left="0" w:right="0" w:firstLine="560"/>
        <w:spacing w:before="450" w:after="450" w:line="312" w:lineRule="auto"/>
      </w:pPr>
      <w:r>
        <w:rPr>
          <w:rFonts w:ascii="宋体" w:hAnsi="宋体" w:eastAsia="宋体" w:cs="宋体"/>
          <w:color w:val="000"/>
          <w:sz w:val="28"/>
          <w:szCs w:val="28"/>
        </w:rPr>
        <w:t xml:space="preserve">从行业组来看，化学原料药、化学药品制剂和中成药三大支柱行业实现累计利润总额750.85亿元，占据了医药工业67.40%的比重，仍处主导地位。</w:t>
      </w:r>
    </w:p>
    <w:p>
      <w:pPr>
        <w:ind w:left="0" w:right="0" w:firstLine="560"/>
        <w:spacing w:before="450" w:after="450" w:line="312" w:lineRule="auto"/>
      </w:pPr>
      <w:r>
        <w:rPr>
          <w:rFonts w:ascii="宋体" w:hAnsi="宋体" w:eastAsia="宋体" w:cs="宋体"/>
          <w:color w:val="000"/>
          <w:sz w:val="28"/>
          <w:szCs w:val="28"/>
        </w:rPr>
        <w:t xml:space="preserve">化学原料药行业实现累计利润总额173.64亿元，同比增长为16.45%，增长幅度上升了6.73个百分点；</w:t>
      </w:r>
    </w:p>
    <w:p>
      <w:pPr>
        <w:ind w:left="0" w:right="0" w:firstLine="560"/>
        <w:spacing w:before="450" w:after="450" w:line="312" w:lineRule="auto"/>
      </w:pPr>
      <w:r>
        <w:rPr>
          <w:rFonts w:ascii="宋体" w:hAnsi="宋体" w:eastAsia="宋体" w:cs="宋体"/>
          <w:color w:val="000"/>
          <w:sz w:val="28"/>
          <w:szCs w:val="28"/>
        </w:rPr>
        <w:t xml:space="preserve">化学药品制剂行业实现累计利润总额353.32亿元，同比增长为27.79%，增长幅度下降了0.16个百分点；</w:t>
      </w:r>
    </w:p>
    <w:p>
      <w:pPr>
        <w:ind w:left="0" w:right="0" w:firstLine="560"/>
        <w:spacing w:before="450" w:after="450" w:line="312" w:lineRule="auto"/>
      </w:pPr>
      <w:r>
        <w:rPr>
          <w:rFonts w:ascii="宋体" w:hAnsi="宋体" w:eastAsia="宋体" w:cs="宋体"/>
          <w:color w:val="000"/>
          <w:sz w:val="28"/>
          <w:szCs w:val="28"/>
        </w:rPr>
        <w:t xml:space="preserve">生物制药行业实现累计利润总额153.95亿元，同比增长为41.50%，增长幅度下降0.01个百分点；</w:t>
      </w:r>
    </w:p>
    <w:p>
      <w:pPr>
        <w:ind w:left="0" w:right="0" w:firstLine="560"/>
        <w:spacing w:before="450" w:after="450" w:line="312" w:lineRule="auto"/>
      </w:pPr>
      <w:r>
        <w:rPr>
          <w:rFonts w:ascii="宋体" w:hAnsi="宋体" w:eastAsia="宋体" w:cs="宋体"/>
          <w:color w:val="000"/>
          <w:sz w:val="28"/>
          <w:szCs w:val="28"/>
        </w:rPr>
        <w:t xml:space="preserve">医疗器械行业实现累计利润总额105.19亿元，同比增长为18.87%，增长幅度下降20.36个百分点，是增幅减小最多的行业；</w:t>
      </w:r>
    </w:p>
    <w:p>
      <w:pPr>
        <w:ind w:left="0" w:right="0" w:firstLine="560"/>
        <w:spacing w:before="450" w:after="450" w:line="312" w:lineRule="auto"/>
      </w:pPr>
      <w:r>
        <w:rPr>
          <w:rFonts w:ascii="宋体" w:hAnsi="宋体" w:eastAsia="宋体" w:cs="宋体"/>
          <w:color w:val="000"/>
          <w:sz w:val="28"/>
          <w:szCs w:val="28"/>
        </w:rPr>
        <w:t xml:space="preserve">卫生材料行业实现累计利润总额53.16亿元，同期增长为37.84%，增长幅度下降了7.43个百分点；</w:t>
      </w:r>
    </w:p>
    <w:p>
      <w:pPr>
        <w:ind w:left="0" w:right="0" w:firstLine="560"/>
        <w:spacing w:before="450" w:after="450" w:line="312" w:lineRule="auto"/>
      </w:pPr>
      <w:r>
        <w:rPr>
          <w:rFonts w:ascii="宋体" w:hAnsi="宋体" w:eastAsia="宋体" w:cs="宋体"/>
          <w:color w:val="000"/>
          <w:sz w:val="28"/>
          <w:szCs w:val="28"/>
        </w:rPr>
        <w:t xml:space="preserve">制药机械行业实现累计利润总额4.55亿元，同比增长为31.98%，增长幅度提高了16.33个百分点，为医药行业中增幅最大的一个；</w:t>
      </w:r>
    </w:p>
    <w:p>
      <w:pPr>
        <w:ind w:left="0" w:right="0" w:firstLine="560"/>
        <w:spacing w:before="450" w:after="450" w:line="312" w:lineRule="auto"/>
      </w:pPr>
      <w:r>
        <w:rPr>
          <w:rFonts w:ascii="宋体" w:hAnsi="宋体" w:eastAsia="宋体" w:cs="宋体"/>
          <w:color w:val="000"/>
          <w:sz w:val="28"/>
          <w:szCs w:val="28"/>
        </w:rPr>
        <w:t xml:space="preserve">中成药行业实现累计利润总额223.89亿元，同比增长为29.02%，增长幅度提高了9.48个百分点；</w:t>
      </w:r>
    </w:p>
    <w:p>
      <w:pPr>
        <w:ind w:left="0" w:right="0" w:firstLine="560"/>
        <w:spacing w:before="450" w:after="450" w:line="312" w:lineRule="auto"/>
      </w:pPr>
      <w:r>
        <w:rPr>
          <w:rFonts w:ascii="宋体" w:hAnsi="宋体" w:eastAsia="宋体" w:cs="宋体"/>
          <w:color w:val="000"/>
          <w:sz w:val="28"/>
          <w:szCs w:val="28"/>
        </w:rPr>
        <w:t xml:space="preserve">中药饮片行业实现累计利润总额46.26亿元，同比增长为56.539%，增长幅度提高了4.65个百分点，是同比增长最大的行业。（图3）</w:t>
      </w:r>
    </w:p>
    <w:p>
      <w:pPr>
        <w:ind w:left="0" w:right="0" w:firstLine="560"/>
        <w:spacing w:before="450" w:after="450" w:line="312" w:lineRule="auto"/>
      </w:pPr>
      <w:r>
        <w:rPr>
          <w:rFonts w:ascii="宋体" w:hAnsi="宋体" w:eastAsia="宋体" w:cs="宋体"/>
          <w:color w:val="000"/>
          <w:sz w:val="28"/>
          <w:szCs w:val="28"/>
        </w:rPr>
        <w:t xml:space="preserve">3、资本与运营</w:t>
      </w:r>
    </w:p>
    <w:p>
      <w:pPr>
        <w:ind w:left="0" w:right="0" w:firstLine="560"/>
        <w:spacing w:before="450" w:after="450" w:line="312" w:lineRule="auto"/>
      </w:pPr>
      <w:r>
        <w:rPr>
          <w:rFonts w:ascii="宋体" w:hAnsi="宋体" w:eastAsia="宋体" w:cs="宋体"/>
          <w:color w:val="000"/>
          <w:sz w:val="28"/>
          <w:szCs w:val="28"/>
        </w:rPr>
        <w:t xml:space="preserve">2024年1-11月，医药工业累计总资产达到11462.11亿元，比去年同期增长20.68%，总负债为5203.01亿元，同比增长16.18%；资产负债率为45.39%，同比下降了1.76个百分点，2024年1-11月，产品销售率为94.88%，同比去年下降0.53个百分点，产销率仍不甚理想。</w:t>
      </w:r>
    </w:p>
    <w:p>
      <w:pPr>
        <w:ind w:left="0" w:right="0" w:firstLine="560"/>
        <w:spacing w:before="450" w:after="450" w:line="312" w:lineRule="auto"/>
      </w:pPr>
      <w:r>
        <w:rPr>
          <w:rFonts w:ascii="宋体" w:hAnsi="宋体" w:eastAsia="宋体" w:cs="宋体"/>
          <w:color w:val="000"/>
          <w:sz w:val="28"/>
          <w:szCs w:val="28"/>
        </w:rPr>
        <w:t xml:space="preserve">表</w:t>
      </w:r>
    </w:p>
    <w:p>
      <w:pPr>
        <w:ind w:left="0" w:right="0" w:firstLine="560"/>
        <w:spacing w:before="450" w:after="450" w:line="312" w:lineRule="auto"/>
      </w:pPr>
      <w:r>
        <w:rPr>
          <w:rFonts w:ascii="宋体" w:hAnsi="宋体" w:eastAsia="宋体" w:cs="宋体"/>
          <w:color w:val="000"/>
          <w:sz w:val="28"/>
          <w:szCs w:val="28"/>
        </w:rPr>
        <w:t xml:space="preserve">1、医药工业产销衔接和资产运转情况</w:t>
      </w:r>
    </w:p>
    <w:p>
      <w:pPr>
        <w:ind w:left="0" w:right="0" w:firstLine="560"/>
        <w:spacing w:before="450" w:after="450" w:line="312" w:lineRule="auto"/>
      </w:pPr>
      <w:r>
        <w:rPr>
          <w:rFonts w:ascii="宋体" w:hAnsi="宋体" w:eastAsia="宋体" w:cs="宋体"/>
          <w:color w:val="000"/>
          <w:sz w:val="28"/>
          <w:szCs w:val="28"/>
        </w:rPr>
        <w:t xml:space="preserve">主要指标2024年1-11月2024年1-11月比同期增长百分点</w:t>
      </w:r>
    </w:p>
    <w:p>
      <w:pPr>
        <w:ind w:left="0" w:right="0" w:firstLine="560"/>
        <w:spacing w:before="450" w:after="450" w:line="312" w:lineRule="auto"/>
      </w:pPr>
      <w:r>
        <w:rPr>
          <w:rFonts w:ascii="宋体" w:hAnsi="宋体" w:eastAsia="宋体" w:cs="宋体"/>
          <w:color w:val="000"/>
          <w:sz w:val="28"/>
          <w:szCs w:val="28"/>
        </w:rPr>
        <w:t xml:space="preserve">产品销售率（%）95.4294.88-0.53产品销售收入利润率（%）10.2024.380.18</w:t>
      </w:r>
    </w:p>
    <w:p>
      <w:pPr>
        <w:ind w:left="0" w:right="0" w:firstLine="560"/>
        <w:spacing w:before="450" w:after="450" w:line="312" w:lineRule="auto"/>
      </w:pPr>
      <w:r>
        <w:rPr>
          <w:rFonts w:ascii="宋体" w:hAnsi="宋体" w:eastAsia="宋体" w:cs="宋体"/>
          <w:color w:val="000"/>
          <w:sz w:val="28"/>
          <w:szCs w:val="28"/>
        </w:rPr>
        <w:t xml:space="preserve">成本费用利润率（%）11.4611.710.25</w:t>
      </w:r>
    </w:p>
    <w:p>
      <w:pPr>
        <w:ind w:left="0" w:right="0" w:firstLine="560"/>
        <w:spacing w:before="450" w:after="450" w:line="312" w:lineRule="auto"/>
      </w:pPr>
      <w:r>
        <w:rPr>
          <w:rFonts w:ascii="宋体" w:hAnsi="宋体" w:eastAsia="宋体" w:cs="宋体"/>
          <w:color w:val="000"/>
          <w:sz w:val="28"/>
          <w:szCs w:val="28"/>
        </w:rPr>
        <w:t xml:space="preserve">净资产利润率（%）17.2917.800.50</w:t>
      </w:r>
    </w:p>
    <w:p>
      <w:pPr>
        <w:ind w:left="0" w:right="0" w:firstLine="560"/>
        <w:spacing w:before="450" w:after="450" w:line="312" w:lineRule="auto"/>
      </w:pPr>
      <w:r>
        <w:rPr>
          <w:rFonts w:ascii="宋体" w:hAnsi="宋体" w:eastAsia="宋体" w:cs="宋体"/>
          <w:color w:val="000"/>
          <w:sz w:val="28"/>
          <w:szCs w:val="28"/>
        </w:rPr>
        <w:t xml:space="preserve">流动资产周转率（次）4.074.01-0.05</w:t>
      </w:r>
    </w:p>
    <w:p>
      <w:pPr>
        <w:ind w:left="0" w:right="0" w:firstLine="560"/>
        <w:spacing w:before="450" w:after="450" w:line="312" w:lineRule="auto"/>
      </w:pPr>
      <w:r>
        <w:rPr>
          <w:rFonts w:ascii="宋体" w:hAnsi="宋体" w:eastAsia="宋体" w:cs="宋体"/>
          <w:color w:val="000"/>
          <w:sz w:val="28"/>
          <w:szCs w:val="28"/>
        </w:rPr>
        <w:t xml:space="preserve">总资产贡献率（%）35.1336.481.35</w:t>
      </w:r>
    </w:p>
    <w:p>
      <w:pPr>
        <w:ind w:left="0" w:right="0" w:firstLine="560"/>
        <w:spacing w:before="450" w:after="450" w:line="312" w:lineRule="auto"/>
      </w:pPr>
      <w:r>
        <w:rPr>
          <w:rFonts w:ascii="宋体" w:hAnsi="宋体" w:eastAsia="宋体" w:cs="宋体"/>
          <w:color w:val="000"/>
          <w:sz w:val="28"/>
          <w:szCs w:val="28"/>
        </w:rPr>
        <w:t xml:space="preserve">资产负债率（%）47.1545.39-1.764、外商投资、私营、股份制经济趋于医药工业主导地位</w:t>
      </w:r>
    </w:p>
    <w:p>
      <w:pPr>
        <w:ind w:left="0" w:right="0" w:firstLine="560"/>
        <w:spacing w:before="450" w:after="450" w:line="312" w:lineRule="auto"/>
      </w:pPr>
      <w:r>
        <w:rPr>
          <w:rFonts w:ascii="宋体" w:hAnsi="宋体" w:eastAsia="宋体" w:cs="宋体"/>
          <w:color w:val="000"/>
          <w:sz w:val="28"/>
          <w:szCs w:val="28"/>
        </w:rPr>
        <w:t xml:space="preserve">2024年1-11月，从经济类型分组来看，国有经济和集体经济实现累计销售收入545.82亿元，占医药工业比重5.08%，私营经济销售收入4376.77亿元，占医药工业比重23.19%，股份制经济销售收入878.22亿元，占医药工业比重40.77%，外商和港澳台投资经济销售收入3072.75亿元，占医药工业比重28.62%，增幅呈现明显下降趋势。外商和港澳台投资、私营经济销售收入7449.52亿元，占医药工业比重69.40%，预测2024年我国医药行业私营经济将占据医药工业主导经济地位。</w:t>
      </w:r>
    </w:p>
    <w:p>
      <w:pPr>
        <w:ind w:left="0" w:right="0" w:firstLine="560"/>
        <w:spacing w:before="450" w:after="450" w:line="312" w:lineRule="auto"/>
      </w:pPr>
      <w:r>
        <w:rPr>
          <w:rFonts w:ascii="宋体" w:hAnsi="宋体" w:eastAsia="宋体" w:cs="宋体"/>
          <w:color w:val="000"/>
          <w:sz w:val="28"/>
          <w:szCs w:val="28"/>
        </w:rPr>
        <w:t xml:space="preserve">1）按经济类型划分实现累计销售收入分析</w:t>
      </w:r>
    </w:p>
    <w:p>
      <w:pPr>
        <w:ind w:left="0" w:right="0" w:firstLine="560"/>
        <w:spacing w:before="450" w:after="450" w:line="312" w:lineRule="auto"/>
      </w:pPr>
      <w:r>
        <w:rPr>
          <w:rFonts w:ascii="宋体" w:hAnsi="宋体" w:eastAsia="宋体" w:cs="宋体"/>
          <w:color w:val="000"/>
          <w:sz w:val="28"/>
          <w:szCs w:val="28"/>
        </w:rPr>
        <w:t xml:space="preserve">2024年1-11月，国有经济实现累计销售收入424.06亿元，同比增长为32.27%，增幅上升了58.25个百分点；</w:t>
      </w:r>
    </w:p>
    <w:p>
      <w:pPr>
        <w:ind w:left="0" w:right="0" w:firstLine="560"/>
        <w:spacing w:before="450" w:after="450" w:line="312" w:lineRule="auto"/>
      </w:pPr>
      <w:r>
        <w:rPr>
          <w:rFonts w:ascii="宋体" w:hAnsi="宋体" w:eastAsia="宋体" w:cs="宋体"/>
          <w:color w:val="000"/>
          <w:sz w:val="28"/>
          <w:szCs w:val="28"/>
        </w:rPr>
        <w:t xml:space="preserve">集体经济实现累计销售收入121.76亿元，同比增长为29.55%，增幅上升了68.01个百分点；</w:t>
      </w:r>
    </w:p>
    <w:p>
      <w:pPr>
        <w:ind w:left="0" w:right="0" w:firstLine="560"/>
        <w:spacing w:before="450" w:after="450" w:line="312" w:lineRule="auto"/>
      </w:pPr>
      <w:r>
        <w:rPr>
          <w:rFonts w:ascii="宋体" w:hAnsi="宋体" w:eastAsia="宋体" w:cs="宋体"/>
          <w:color w:val="000"/>
          <w:sz w:val="28"/>
          <w:szCs w:val="28"/>
        </w:rPr>
        <w:t xml:space="preserve">股份制经济实现累计销售收入4376.77亿元，同比增长为24.84%，增幅下降了8.14个百分点；</w:t>
      </w:r>
    </w:p>
    <w:p>
      <w:pPr>
        <w:ind w:left="0" w:right="0" w:firstLine="560"/>
        <w:spacing w:before="450" w:after="450" w:line="312" w:lineRule="auto"/>
      </w:pPr>
      <w:r>
        <w:rPr>
          <w:rFonts w:ascii="宋体" w:hAnsi="宋体" w:eastAsia="宋体" w:cs="宋体"/>
          <w:color w:val="000"/>
          <w:sz w:val="28"/>
          <w:szCs w:val="28"/>
        </w:rPr>
        <w:t xml:space="preserve">港澳台及外商投资经济实现累计销售收入3072.75亿元，同比增长为19.39%，增幅下降了6.92个百分点。</w:t>
      </w:r>
    </w:p>
    <w:p>
      <w:pPr>
        <w:ind w:left="0" w:right="0" w:firstLine="560"/>
        <w:spacing w:before="450" w:after="450" w:line="312" w:lineRule="auto"/>
      </w:pPr>
      <w:r>
        <w:rPr>
          <w:rFonts w:ascii="宋体" w:hAnsi="宋体" w:eastAsia="宋体" w:cs="宋体"/>
          <w:color w:val="000"/>
          <w:sz w:val="28"/>
          <w:szCs w:val="28"/>
        </w:rPr>
        <w:t xml:space="preserve">2）按经济类型划分实现累计利润，股份制和港澳台及外商投资经济占主要地位</w:t>
      </w:r>
    </w:p>
    <w:p>
      <w:pPr>
        <w:ind w:left="0" w:right="0" w:firstLine="560"/>
        <w:spacing w:before="450" w:after="450" w:line="312" w:lineRule="auto"/>
      </w:pPr>
      <w:r>
        <w:rPr>
          <w:rFonts w:ascii="宋体" w:hAnsi="宋体" w:eastAsia="宋体" w:cs="宋体"/>
          <w:color w:val="000"/>
          <w:sz w:val="28"/>
          <w:szCs w:val="28"/>
        </w:rPr>
        <w:t xml:space="preserve">2024年1-11月，股份制经济和港澳台及外商投资经济累计利润总额分别以467.55亿元和389.40亿元名列第1位和第2位，累计利润总额856.95亿元，占医药工业比重76.93%。</w:t>
      </w:r>
    </w:p>
    <w:p>
      <w:pPr>
        <w:ind w:left="0" w:right="0" w:firstLine="560"/>
        <w:spacing w:before="450" w:after="450" w:line="312" w:lineRule="auto"/>
      </w:pPr>
      <w:r>
        <w:rPr>
          <w:rFonts w:ascii="宋体" w:hAnsi="宋体" w:eastAsia="宋体" w:cs="宋体"/>
          <w:color w:val="000"/>
          <w:sz w:val="28"/>
          <w:szCs w:val="28"/>
        </w:rPr>
        <w:t xml:space="preserve">国有经济实现累计利润总额45.87亿元，同比增长为30.06%，增幅上升了41.88个百分点；</w:t>
      </w:r>
    </w:p>
    <w:p>
      <w:pPr>
        <w:ind w:left="0" w:right="0" w:firstLine="560"/>
        <w:spacing w:before="450" w:after="450" w:line="312" w:lineRule="auto"/>
      </w:pPr>
      <w:r>
        <w:rPr>
          <w:rFonts w:ascii="宋体" w:hAnsi="宋体" w:eastAsia="宋体" w:cs="宋体"/>
          <w:color w:val="000"/>
          <w:sz w:val="28"/>
          <w:szCs w:val="28"/>
        </w:rPr>
        <w:t xml:space="preserve">集体经济实现累计利润总额10.71亿元，同比增长为 1.61%，增幅上升了37.29个百分点；</w:t>
      </w:r>
    </w:p>
    <w:p>
      <w:pPr>
        <w:ind w:left="0" w:right="0" w:firstLine="560"/>
        <w:spacing w:before="450" w:after="450" w:line="312" w:lineRule="auto"/>
      </w:pPr>
      <w:r>
        <w:rPr>
          <w:rFonts w:ascii="宋体" w:hAnsi="宋体" w:eastAsia="宋体" w:cs="宋体"/>
          <w:color w:val="000"/>
          <w:sz w:val="28"/>
          <w:szCs w:val="28"/>
        </w:rPr>
        <w:t xml:space="preserve">股份制经济实现累计利润总额467.55亿元，同比增长为30.49%，增幅上升了7.82个百分点；</w:t>
      </w:r>
    </w:p>
    <w:p>
      <w:pPr>
        <w:ind w:left="0" w:right="0" w:firstLine="560"/>
        <w:spacing w:before="450" w:after="450" w:line="312" w:lineRule="auto"/>
      </w:pPr>
      <w:r>
        <w:rPr>
          <w:rFonts w:ascii="宋体" w:hAnsi="宋体" w:eastAsia="宋体" w:cs="宋体"/>
          <w:color w:val="000"/>
          <w:sz w:val="28"/>
          <w:szCs w:val="28"/>
        </w:rPr>
        <w:t xml:space="preserve">港澳台及外商投资经济实现累计利润总额389.40亿元，同比增长为20.79%，增幅下降了3.25个百分点。</w:t>
      </w:r>
    </w:p>
    <w:p>
      <w:pPr>
        <w:ind w:left="0" w:right="0" w:firstLine="560"/>
        <w:spacing w:before="450" w:after="450" w:line="312" w:lineRule="auto"/>
      </w:pPr>
      <w:r>
        <w:rPr>
          <w:rFonts w:ascii="黑体" w:hAnsi="黑体" w:eastAsia="黑体" w:cs="黑体"/>
          <w:color w:val="000000"/>
          <w:sz w:val="36"/>
          <w:szCs w:val="36"/>
          <w:b w:val="1"/>
          <w:bCs w:val="1"/>
        </w:rPr>
        <w:t xml:space="preserve">第二篇：企业经济运行分析(上)</w:t>
      </w:r>
    </w:p>
    <w:p>
      <w:pPr>
        <w:ind w:left="0" w:right="0" w:firstLine="560"/>
        <w:spacing w:before="450" w:after="450" w:line="312" w:lineRule="auto"/>
      </w:pPr>
      <w:r>
        <w:rPr>
          <w:rFonts w:ascii="宋体" w:hAnsi="宋体" w:eastAsia="宋体" w:cs="宋体"/>
          <w:color w:val="000"/>
          <w:sz w:val="28"/>
          <w:szCs w:val="28"/>
        </w:rPr>
        <w:t xml:space="preserve">1—8月份全市经济运行质量不容乐观必须加大协调力度扭转当前不利因素——乌啤乌苏分公司等十五家骨干工业企业经济运行情况调查报告1—8月全市完成工业增加值18480.5万元，增长14.8%，离地区下达的工业增加值增长21%的调控目标，尚有6.2个百分点的差距。地区重点指导的九家工业企业，1—8月工业总产值现价和工业总产值不变价比去年同期分别下降了6%、11.3%。利润同比增长2%，离地区下达的增长15.9%，相差13.9个百分点。乌啤乌苏分公司、四棵树煤炭有限公司、屯河乌苏番茄制品分公司、永达乌苏分公司、西域乌苏市水泥有限公司等规模较大的企业，产值、产量都比去年同期有不同程度的下降。要扭转当前经济运行同比下滑的局面，必须下大力气采取有力措施，挖掘潜力，变不利因素为有利因素，全力抓好后三个月的经济运行质量，全面完成全年目标任务，并为明年的经济工作打好基础。针对当前我市经济运行的形势，我委分三个工作组，由委领导带队分别深入到规模较大的乌苏啤酒有限公司乌苏分公司、四棵树煤炭有限公司、屯河乌苏番茄制品分公司、永达乌苏分公司、西域乌苏市水泥有限公司、宏光玻璃有限公司、麦科特纺织乌苏有限公司、供排水有限公司、电力有限公司、万康油脂有限公司、星光棉麻有限公司、北方新科有限公司、金山陶粒制品厂、银兴棉蛋白加工有限公司和机械厂等十五家企业，进行调研，查找企业在经济运行中存在的问题，切实帮助企业解决实际困难。</w:t>
      </w:r>
    </w:p>
    <w:p>
      <w:pPr>
        <w:ind w:left="0" w:right="0" w:firstLine="560"/>
        <w:spacing w:before="450" w:after="450" w:line="312" w:lineRule="auto"/>
      </w:pPr>
      <w:r>
        <w:rPr>
          <w:rFonts w:ascii="宋体" w:hAnsi="宋体" w:eastAsia="宋体" w:cs="宋体"/>
          <w:color w:val="000"/>
          <w:sz w:val="28"/>
          <w:szCs w:val="28"/>
        </w:rPr>
        <w:t xml:space="preserve">一、企业经济运行情况和存在的主要问题：</w:t>
      </w:r>
    </w:p>
    <w:p>
      <w:pPr>
        <w:ind w:left="0" w:right="0" w:firstLine="560"/>
        <w:spacing w:before="450" w:after="450" w:line="312" w:lineRule="auto"/>
      </w:pPr>
      <w:r>
        <w:rPr>
          <w:rFonts w:ascii="宋体" w:hAnsi="宋体" w:eastAsia="宋体" w:cs="宋体"/>
          <w:color w:val="000"/>
          <w:sz w:val="28"/>
          <w:szCs w:val="28"/>
        </w:rPr>
        <w:t xml:space="preserve">1、乌啤乌苏分公司</w:t>
      </w:r>
    </w:p>
    <w:p>
      <w:pPr>
        <w:ind w:left="0" w:right="0" w:firstLine="560"/>
        <w:spacing w:before="450" w:after="450" w:line="312" w:lineRule="auto"/>
      </w:pPr>
      <w:r>
        <w:rPr>
          <w:rFonts w:ascii="宋体" w:hAnsi="宋体" w:eastAsia="宋体" w:cs="宋体"/>
          <w:color w:val="000"/>
          <w:sz w:val="28"/>
          <w:szCs w:val="28"/>
        </w:rPr>
        <w:t xml:space="preserve">1—8月完成工业总产值（现价，下同）7679万元，同比下降13.5%，销售收入7887万元，同比下降6%，生产啤酒37858吨，同比下降7%。预计全年可生产52000吨啤酒，比上年少1000吨，比年初50000吨的计划多生产2024吨。目前生产、销售下降的主要原因一是竞争对手低价倾销，造成市场价格混乱。今年新疆啤酒在我市辖区内实行买一赠一，合1.00元/瓶，并且每回收一个瓶盖付0.10元，实际销售价已低于1.00元/瓶。而生产成本为1.30—1.35元/瓶。二是啤酒运输困难。主要是阿勒泰地区，乌鲁木齐周边地区交警、运管部门对超载车辆进行检查，按目前运价，不超载就无利可图。三是乌苏至塔城，乌苏至博乐都在修路，道路状况不好，司机不愿跑长途。四是电价提高（2024年11月提价），生产成本上升。1—9月，公司共耗电836万度，平均每度0.48元，上年为0.44元，今年比上年增加支出33.5万元，预计全年多支出50万元。五是其它原因。由于春季受“非典”影响和春季气温低（比去年同期低1.5℃），夏季降雨多气温波动大等因素影响啤酒销售。上述原因造成公司生产产量下降，利润空间逐渐缩小，市场竞争力下降。由于产量下降,影响全市工业总产值下降3.7个百分点。</w:t>
      </w:r>
    </w:p>
    <w:p>
      <w:pPr>
        <w:ind w:left="0" w:right="0" w:firstLine="560"/>
        <w:spacing w:before="450" w:after="450" w:line="312" w:lineRule="auto"/>
      </w:pPr>
      <w:r>
        <w:rPr>
          <w:rFonts w:ascii="宋体" w:hAnsi="宋体" w:eastAsia="宋体" w:cs="宋体"/>
          <w:color w:val="000"/>
          <w:sz w:val="28"/>
          <w:szCs w:val="28"/>
        </w:rPr>
        <w:t xml:space="preserve">2、麦科特纺织乌苏有限公司</w:t>
      </w:r>
    </w:p>
    <w:p>
      <w:pPr>
        <w:ind w:left="0" w:right="0" w:firstLine="560"/>
        <w:spacing w:before="450" w:after="450" w:line="312" w:lineRule="auto"/>
      </w:pPr>
      <w:r>
        <w:rPr>
          <w:rFonts w:ascii="宋体" w:hAnsi="宋体" w:eastAsia="宋体" w:cs="宋体"/>
          <w:color w:val="000"/>
          <w:sz w:val="28"/>
          <w:szCs w:val="28"/>
        </w:rPr>
        <w:t xml:space="preserve">1—8月生产棉纱3310吨，同比下降10%，完成年计划的60%，完成工业总产值4723万元，同比增长22%，完成年计划的69%。主要问题一是原材料棉花价格从去年的1000元—1100元/吨提高到现在的1300元/吨，增长了25%左右，同期40、32、21支棉纱从去年的16500元/吨、16000元/吨和14000元/吨，提高到目前的18900元/吨、17400元/吨、16300元/吨，分别增长了14.5%、8.7%、16.4%，平均增长15%，棉花增幅比棉纱增幅大10个百分点。到8月底，公司已亏损219万元，平均每生产1吨棉纱亏损662元。二是生产原料供应不足。公司要完成全年计划需要棉花8000吨，现有1000吨缺口，目前棉花价格居高不下，企业在市场风险大，利润空间缩小的情况下继续生产，则亏损会继续加大。三是电价高，生产成本增加。据公司反映，从2024年元月至今年5月支付动力附加费就达94.6万元，平均每月55647元。每月电费支出比邻近县市同规模企业多近20万元。这样仅电费每年就比邻近县市多支出306.7万元。因为电价和棉纱市场的原因,企业年初确定的新增1万锭技改项目被迫取消。</w:t>
      </w:r>
    </w:p>
    <w:p>
      <w:pPr>
        <w:ind w:left="0" w:right="0" w:firstLine="560"/>
        <w:spacing w:before="450" w:after="450" w:line="312" w:lineRule="auto"/>
      </w:pPr>
      <w:r>
        <w:rPr>
          <w:rFonts w:ascii="宋体" w:hAnsi="宋体" w:eastAsia="宋体" w:cs="宋体"/>
          <w:color w:val="000"/>
          <w:sz w:val="28"/>
          <w:szCs w:val="28"/>
        </w:rPr>
        <w:t xml:space="preserve">3、屯河乌苏番茄制品分公司</w:t>
      </w:r>
    </w:p>
    <w:p>
      <w:pPr>
        <w:ind w:left="0" w:right="0" w:firstLine="560"/>
        <w:spacing w:before="450" w:after="450" w:line="312" w:lineRule="auto"/>
      </w:pPr>
      <w:r>
        <w:rPr>
          <w:rFonts w:ascii="宋体" w:hAnsi="宋体" w:eastAsia="宋体" w:cs="宋体"/>
          <w:color w:val="000"/>
          <w:sz w:val="28"/>
          <w:szCs w:val="28"/>
        </w:rPr>
        <w:t xml:space="preserve">截止8月底已生产番茄酱（折标）16567吨，预计</w:t>
      </w:r>
    </w:p>
    <w:p>
      <w:pPr>
        <w:ind w:left="0" w:right="0" w:firstLine="560"/>
        <w:spacing w:before="450" w:after="450" w:line="312" w:lineRule="auto"/>
      </w:pPr>
      <w:r>
        <w:rPr>
          <w:rFonts w:ascii="黑体" w:hAnsi="黑体" w:eastAsia="黑体" w:cs="黑体"/>
          <w:color w:val="000000"/>
          <w:sz w:val="36"/>
          <w:szCs w:val="36"/>
          <w:b w:val="1"/>
          <w:bCs w:val="1"/>
        </w:rPr>
        <w:t xml:space="preserve">第三篇：企业经济运行分析资料</w:t>
      </w:r>
    </w:p>
    <w:p>
      <w:pPr>
        <w:ind w:left="0" w:right="0" w:firstLine="560"/>
        <w:spacing w:before="450" w:after="450" w:line="312" w:lineRule="auto"/>
      </w:pPr>
      <w:r>
        <w:rPr>
          <w:rFonts w:ascii="宋体" w:hAnsi="宋体" w:eastAsia="宋体" w:cs="宋体"/>
          <w:color w:val="000"/>
          <w:sz w:val="28"/>
          <w:szCs w:val="28"/>
        </w:rPr>
        <w:t xml:space="preserve">关于企业经济运行分析报告</w:t>
      </w:r>
    </w:p>
    <w:p>
      <w:pPr>
        <w:ind w:left="0" w:right="0" w:firstLine="560"/>
        <w:spacing w:before="450" w:after="450" w:line="312" w:lineRule="auto"/>
      </w:pPr>
      <w:r>
        <w:rPr>
          <w:rFonts w:ascii="宋体" w:hAnsi="宋体" w:eastAsia="宋体" w:cs="宋体"/>
          <w:color w:val="000"/>
          <w:sz w:val="28"/>
          <w:szCs w:val="28"/>
        </w:rPr>
        <w:t xml:space="preserve">针对《2024年开远市工业经济发展目标责任书》我企业开远市羊街水泥粉磨站经济运行分析情况如下：</w:t>
      </w:r>
    </w:p>
    <w:p>
      <w:pPr>
        <w:ind w:left="0" w:right="0" w:firstLine="560"/>
        <w:spacing w:before="450" w:after="450" w:line="312" w:lineRule="auto"/>
      </w:pPr>
      <w:r>
        <w:rPr>
          <w:rFonts w:ascii="宋体" w:hAnsi="宋体" w:eastAsia="宋体" w:cs="宋体"/>
          <w:color w:val="000"/>
          <w:sz w:val="28"/>
          <w:szCs w:val="28"/>
        </w:rPr>
        <w:t xml:space="preserve">一、1-7月实际情况</w:t>
      </w:r>
    </w:p>
    <w:p>
      <w:pPr>
        <w:ind w:left="0" w:right="0" w:firstLine="560"/>
        <w:spacing w:before="450" w:after="450" w:line="312" w:lineRule="auto"/>
      </w:pPr>
      <w:r>
        <w:rPr>
          <w:rFonts w:ascii="宋体" w:hAnsi="宋体" w:eastAsia="宋体" w:cs="宋体"/>
          <w:color w:val="000"/>
          <w:sz w:val="28"/>
          <w:szCs w:val="28"/>
        </w:rPr>
        <w:t xml:space="preserve">（一）工业经济指标1、2024年1-7月工业总产值完成3267万元，工业增加值1055万元，由于60万吨新生产线正式投产，与去年相比大大增加了产值；</w:t>
      </w:r>
    </w:p>
    <w:p>
      <w:pPr>
        <w:ind w:left="0" w:right="0" w:firstLine="560"/>
        <w:spacing w:before="450" w:after="450" w:line="312" w:lineRule="auto"/>
      </w:pPr>
      <w:r>
        <w:rPr>
          <w:rFonts w:ascii="宋体" w:hAnsi="宋体" w:eastAsia="宋体" w:cs="宋体"/>
          <w:color w:val="000"/>
          <w:sz w:val="28"/>
          <w:szCs w:val="28"/>
        </w:rPr>
        <w:t xml:space="preserve">2、2024年1-7月主营业务收入完成3464万元，去年同期1200万元，相比增加了2264万元；</w:t>
      </w:r>
    </w:p>
    <w:p>
      <w:pPr>
        <w:ind w:left="0" w:right="0" w:firstLine="560"/>
        <w:spacing w:before="450" w:after="450" w:line="312" w:lineRule="auto"/>
      </w:pPr>
      <w:r>
        <w:rPr>
          <w:rFonts w:ascii="宋体" w:hAnsi="宋体" w:eastAsia="宋体" w:cs="宋体"/>
          <w:color w:val="000"/>
          <w:sz w:val="28"/>
          <w:szCs w:val="28"/>
        </w:rPr>
        <w:t xml:space="preserve">3、2024年1-7月年利税总额完成88万元，去年同期9万元，相比增加了79万元；</w:t>
      </w:r>
    </w:p>
    <w:p>
      <w:pPr>
        <w:ind w:left="0" w:right="0" w:firstLine="560"/>
        <w:spacing w:before="450" w:after="450" w:line="312" w:lineRule="auto"/>
      </w:pPr>
      <w:r>
        <w:rPr>
          <w:rFonts w:ascii="宋体" w:hAnsi="宋体" w:eastAsia="宋体" w:cs="宋体"/>
          <w:color w:val="000"/>
          <w:sz w:val="28"/>
          <w:szCs w:val="28"/>
        </w:rPr>
        <w:t xml:space="preserve">4、2024年1-7月利润总额为0，属于投资建设期基本没利润。</w:t>
      </w:r>
    </w:p>
    <w:p>
      <w:pPr>
        <w:ind w:left="0" w:right="0" w:firstLine="560"/>
        <w:spacing w:before="450" w:after="450" w:line="312" w:lineRule="auto"/>
      </w:pPr>
      <w:r>
        <w:rPr>
          <w:rFonts w:ascii="宋体" w:hAnsi="宋体" w:eastAsia="宋体" w:cs="宋体"/>
          <w:color w:val="000"/>
          <w:sz w:val="28"/>
          <w:szCs w:val="28"/>
        </w:rPr>
        <w:t xml:space="preserve">（二）节能降耗情况</w:t>
      </w:r>
    </w:p>
    <w:p>
      <w:pPr>
        <w:ind w:left="0" w:right="0" w:firstLine="560"/>
        <w:spacing w:before="450" w:after="450" w:line="312" w:lineRule="auto"/>
      </w:pPr>
      <w:r>
        <w:rPr>
          <w:rFonts w:ascii="宋体" w:hAnsi="宋体" w:eastAsia="宋体" w:cs="宋体"/>
          <w:color w:val="000"/>
          <w:sz w:val="28"/>
          <w:szCs w:val="28"/>
        </w:rPr>
        <w:t xml:space="preserve">2024年1-7月工业增加值为：1055万元，综合能源消费量为：967吨标煤，万元增加值能耗为：0.92吨标煤/万元；去年同期工业增加值为：397万元，综合能源消费量为：743吨标煤，万元增加值能耗为：1.8吨标煤/万元，与去年相比万元增加值能耗下降-48.8。</w:t>
      </w:r>
    </w:p>
    <w:p>
      <w:pPr>
        <w:ind w:left="0" w:right="0" w:firstLine="560"/>
        <w:spacing w:before="450" w:after="450" w:line="312" w:lineRule="auto"/>
      </w:pPr>
      <w:r>
        <w:rPr>
          <w:rFonts w:ascii="宋体" w:hAnsi="宋体" w:eastAsia="宋体" w:cs="宋体"/>
          <w:color w:val="000"/>
          <w:sz w:val="28"/>
          <w:szCs w:val="28"/>
        </w:rPr>
        <w:t xml:space="preserve">（三）工业固定资产投资完成情况</w:t>
      </w:r>
    </w:p>
    <w:p>
      <w:pPr>
        <w:ind w:left="0" w:right="0" w:firstLine="560"/>
        <w:spacing w:before="450" w:after="450" w:line="312" w:lineRule="auto"/>
      </w:pPr>
      <w:r>
        <w:rPr>
          <w:rFonts w:ascii="宋体" w:hAnsi="宋体" w:eastAsia="宋体" w:cs="宋体"/>
          <w:color w:val="000"/>
          <w:sz w:val="28"/>
          <w:szCs w:val="28"/>
        </w:rPr>
        <w:t xml:space="preserve">2024年1-7月完成固定资产总投资2400万元，超额完成责任目标。</w:t>
      </w:r>
    </w:p>
    <w:p>
      <w:pPr>
        <w:ind w:left="0" w:right="0" w:firstLine="560"/>
        <w:spacing w:before="450" w:after="450" w:line="312" w:lineRule="auto"/>
      </w:pPr>
      <w:r>
        <w:rPr>
          <w:rFonts w:ascii="宋体" w:hAnsi="宋体" w:eastAsia="宋体" w:cs="宋体"/>
          <w:color w:val="000"/>
          <w:sz w:val="28"/>
          <w:szCs w:val="28"/>
        </w:rPr>
        <w:t xml:space="preserve">二、全年预测情况</w:t>
      </w:r>
    </w:p>
    <w:p>
      <w:pPr>
        <w:ind w:left="0" w:right="0" w:firstLine="560"/>
        <w:spacing w:before="450" w:after="450" w:line="312" w:lineRule="auto"/>
      </w:pPr>
      <w:r>
        <w:rPr>
          <w:rFonts w:ascii="宋体" w:hAnsi="宋体" w:eastAsia="宋体" w:cs="宋体"/>
          <w:color w:val="000"/>
          <w:sz w:val="28"/>
          <w:szCs w:val="28"/>
        </w:rPr>
        <w:t xml:space="preserve">1、工业总产值12月底预计完成6500万元，主营业务收入预计6800万元，利税总额预计达到130万元，利润为0。</w:t>
      </w:r>
    </w:p>
    <w:p>
      <w:pPr>
        <w:ind w:left="0" w:right="0" w:firstLine="560"/>
        <w:spacing w:before="450" w:after="450" w:line="312" w:lineRule="auto"/>
      </w:pPr>
      <w:r>
        <w:rPr>
          <w:rFonts w:ascii="宋体" w:hAnsi="宋体" w:eastAsia="宋体" w:cs="宋体"/>
          <w:color w:val="000"/>
          <w:sz w:val="28"/>
          <w:szCs w:val="28"/>
        </w:rPr>
        <w:t xml:space="preserve">2、综合能源消费量预计1600吨标准煤。</w:t>
      </w:r>
    </w:p>
    <w:p>
      <w:pPr>
        <w:ind w:left="0" w:right="0" w:firstLine="560"/>
        <w:spacing w:before="450" w:after="450" w:line="312" w:lineRule="auto"/>
      </w:pPr>
      <w:r>
        <w:rPr>
          <w:rFonts w:ascii="宋体" w:hAnsi="宋体" w:eastAsia="宋体" w:cs="宋体"/>
          <w:color w:val="000"/>
          <w:sz w:val="28"/>
          <w:szCs w:val="28"/>
        </w:rPr>
        <w:t xml:space="preserve">3、工业固定资产投资预计年底完成2500万元。</w:t>
      </w:r>
    </w:p>
    <w:p>
      <w:pPr>
        <w:ind w:left="0" w:right="0" w:firstLine="560"/>
        <w:spacing w:before="450" w:after="450" w:line="312" w:lineRule="auto"/>
      </w:pPr>
      <w:r>
        <w:rPr>
          <w:rFonts w:ascii="宋体" w:hAnsi="宋体" w:eastAsia="宋体" w:cs="宋体"/>
          <w:color w:val="000"/>
          <w:sz w:val="28"/>
          <w:szCs w:val="28"/>
        </w:rPr>
        <w:t xml:space="preserve">根据以上数据分析，工业经济四项经济指标的预测基本完成，在能源消耗标准煤上有所超出，主要由于本企业新投产一条60万吨生产线，各项经济指标的增加，对煤的需求量也相应增加。</w:t>
      </w:r>
    </w:p>
    <w:p>
      <w:pPr>
        <w:ind w:left="0" w:right="0" w:firstLine="560"/>
        <w:spacing w:before="450" w:after="450" w:line="312" w:lineRule="auto"/>
      </w:pPr>
      <w:r>
        <w:rPr>
          <w:rFonts w:ascii="宋体" w:hAnsi="宋体" w:eastAsia="宋体" w:cs="宋体"/>
          <w:color w:val="000"/>
          <w:sz w:val="28"/>
          <w:szCs w:val="28"/>
        </w:rPr>
        <w:t xml:space="preserve">开远市羊街水泥粉磨站</w:t>
      </w:r>
    </w:p>
    <w:p>
      <w:pPr>
        <w:ind w:left="0" w:right="0" w:firstLine="560"/>
        <w:spacing w:before="450" w:after="450" w:line="312" w:lineRule="auto"/>
      </w:pPr>
      <w:r>
        <w:rPr>
          <w:rFonts w:ascii="宋体" w:hAnsi="宋体" w:eastAsia="宋体" w:cs="宋体"/>
          <w:color w:val="000"/>
          <w:sz w:val="28"/>
          <w:szCs w:val="28"/>
        </w:rPr>
        <w:t xml:space="preserve">2024年8月11日</w:t>
      </w:r>
    </w:p>
    <w:p>
      <w:pPr>
        <w:ind w:left="0" w:right="0" w:firstLine="560"/>
        <w:spacing w:before="450" w:after="450" w:line="312" w:lineRule="auto"/>
      </w:pPr>
      <w:r>
        <w:rPr>
          <w:rFonts w:ascii="黑体" w:hAnsi="黑体" w:eastAsia="黑体" w:cs="黑体"/>
          <w:color w:val="000000"/>
          <w:sz w:val="36"/>
          <w:szCs w:val="36"/>
          <w:b w:val="1"/>
          <w:bCs w:val="1"/>
        </w:rPr>
        <w:t xml:space="preserve">第四篇：企业经济运行分析</w:t>
      </w:r>
    </w:p>
    <w:p>
      <w:pPr>
        <w:ind w:left="0" w:right="0" w:firstLine="560"/>
        <w:spacing w:before="450" w:after="450" w:line="312" w:lineRule="auto"/>
      </w:pPr>
      <w:r>
        <w:rPr>
          <w:rFonts w:ascii="宋体" w:hAnsi="宋体" w:eastAsia="宋体" w:cs="宋体"/>
          <w:color w:val="000"/>
          <w:sz w:val="28"/>
          <w:szCs w:val="28"/>
        </w:rPr>
        <w:t xml:space="preserve">企业经济运行分析</w:t>
      </w:r>
    </w:p>
    <w:p>
      <w:pPr>
        <w:ind w:left="0" w:right="0" w:firstLine="560"/>
        <w:spacing w:before="450" w:after="450" w:line="312" w:lineRule="auto"/>
      </w:pPr>
      <w:r>
        <w:rPr>
          <w:rFonts w:ascii="宋体" w:hAnsi="宋体" w:eastAsia="宋体" w:cs="宋体"/>
          <w:color w:val="000"/>
          <w:sz w:val="28"/>
          <w:szCs w:val="28"/>
        </w:rPr>
        <w:t xml:space="preserve">目前，企业生产经营中存在的困难、问题：</w:t>
      </w:r>
    </w:p>
    <w:p>
      <w:pPr>
        <w:ind w:left="0" w:right="0" w:firstLine="560"/>
        <w:spacing w:before="450" w:after="450" w:line="312" w:lineRule="auto"/>
      </w:pPr>
      <w:r>
        <w:rPr>
          <w:rFonts w:ascii="宋体" w:hAnsi="宋体" w:eastAsia="宋体" w:cs="宋体"/>
          <w:color w:val="000"/>
          <w:sz w:val="28"/>
          <w:szCs w:val="28"/>
        </w:rPr>
        <w:t xml:space="preserve">（1）城乡输电线路树障影响正常供电。由于部分输电线距离树木较近，刮风下雨经常发生树梢与电线相接，影响正常供电。</w:t>
      </w:r>
    </w:p>
    <w:p>
      <w:pPr>
        <w:ind w:left="0" w:right="0" w:firstLine="560"/>
        <w:spacing w:before="450" w:after="450" w:line="312" w:lineRule="auto"/>
      </w:pPr>
      <w:r>
        <w:rPr>
          <w:rFonts w:ascii="宋体" w:hAnsi="宋体" w:eastAsia="宋体" w:cs="宋体"/>
          <w:color w:val="000"/>
          <w:sz w:val="28"/>
          <w:szCs w:val="28"/>
        </w:rPr>
        <w:t xml:space="preserve">（2）公司营业执照未办理下来。2024年3月，乌苏电力公司由奎屯电力公司移交到塔城地区电力总公司，在变更隶属关系过程中，由于乌</w:t>
      </w:r>
    </w:p>
    <w:p>
      <w:pPr>
        <w:ind w:left="0" w:right="0" w:firstLine="560"/>
        <w:spacing w:before="450" w:after="450" w:line="312" w:lineRule="auto"/>
      </w:pPr>
      <w:r>
        <w:rPr>
          <w:rFonts w:ascii="宋体" w:hAnsi="宋体" w:eastAsia="宋体" w:cs="宋体"/>
          <w:color w:val="000"/>
          <w:sz w:val="28"/>
          <w:szCs w:val="28"/>
        </w:rPr>
        <w:t xml:space="preserve">苏电力公司资产不明确，工商部门未能给予办理营业执照，企业近两年来属无证经营。</w:t>
      </w:r>
    </w:p>
    <w:p>
      <w:pPr>
        <w:ind w:left="0" w:right="0" w:firstLine="560"/>
        <w:spacing w:before="450" w:after="450" w:line="312" w:lineRule="auto"/>
      </w:pPr>
      <w:r>
        <w:rPr>
          <w:rFonts w:ascii="宋体" w:hAnsi="宋体" w:eastAsia="宋体" w:cs="宋体"/>
          <w:color w:val="000"/>
          <w:sz w:val="28"/>
          <w:szCs w:val="28"/>
        </w:rPr>
        <w:t xml:space="preserve">(3)供电量比计划减少的原因主要是今年实际用电比预期的要少，原定的几个工业技改项目，如麦科特纺织乌苏有限公司和星光棉麻纺织有限公司1万锭技改项目都未能按计划实施。</w:t>
      </w:r>
    </w:p>
    <w:p>
      <w:pPr>
        <w:ind w:left="0" w:right="0" w:firstLine="560"/>
        <w:spacing w:before="450" w:after="450" w:line="312" w:lineRule="auto"/>
      </w:pPr>
      <w:r>
        <w:rPr>
          <w:rFonts w:ascii="宋体" w:hAnsi="宋体" w:eastAsia="宋体" w:cs="宋体"/>
          <w:color w:val="000"/>
          <w:sz w:val="28"/>
          <w:szCs w:val="28"/>
        </w:rPr>
        <w:t xml:space="preserve">6、西域乌苏市水泥有限公司</w:t>
      </w:r>
    </w:p>
    <w:p>
      <w:pPr>
        <w:ind w:left="0" w:right="0" w:firstLine="560"/>
        <w:spacing w:before="450" w:after="450" w:line="312" w:lineRule="auto"/>
      </w:pPr>
      <w:r>
        <w:rPr>
          <w:rFonts w:ascii="宋体" w:hAnsi="宋体" w:eastAsia="宋体" w:cs="宋体"/>
          <w:color w:val="000"/>
          <w:sz w:val="28"/>
          <w:szCs w:val="28"/>
        </w:rPr>
        <w:t xml:space="preserve">1—8月累计生产水泥2.51万吨，完成年计划的50，同比下降2，实现工业总产值（现价）528万元，同比下降14.8，完成年计划的42.6，销售收入526万元，同比下降17.5，完成年计划的42.07，亏损113万元,同比增亏67万元。</w:t>
      </w:r>
    </w:p>
    <w:p>
      <w:pPr>
        <w:ind w:left="0" w:right="0" w:firstLine="560"/>
        <w:spacing w:before="450" w:after="450" w:line="312" w:lineRule="auto"/>
      </w:pPr>
      <w:r>
        <w:rPr>
          <w:rFonts w:ascii="宋体" w:hAnsi="宋体" w:eastAsia="宋体" w:cs="宋体"/>
          <w:color w:val="000"/>
          <w:sz w:val="28"/>
          <w:szCs w:val="28"/>
        </w:rPr>
        <w:t xml:space="preserve">企业生产下降,亏损增加的主要原因：一是外地水泥（主要是沙湾屯河水泥）采取降价策略，扩大市场份额，我市水泥为了保住市场，被迫降价，去年325水泥平均每吨280元左右，今年7月以来只能达到180元/吨。平均每销售1吨水泥亏损45元；二是外地市场如精河、博乐等地采取对外地水泥逐车进行质检，只使用当地水泥等手段进行地方保护，造成我市水泥销售市场逐步缩小，销售困难。</w:t>
      </w:r>
    </w:p>
    <w:p>
      <w:pPr>
        <w:ind w:left="0" w:right="0" w:firstLine="560"/>
        <w:spacing w:before="450" w:after="450" w:line="312" w:lineRule="auto"/>
      </w:pPr>
      <w:r>
        <w:rPr>
          <w:rFonts w:ascii="宋体" w:hAnsi="宋体" w:eastAsia="宋体" w:cs="宋体"/>
          <w:color w:val="000"/>
          <w:sz w:val="28"/>
          <w:szCs w:val="28"/>
        </w:rPr>
        <w:t xml:space="preserve">7、乌苏市永达纸业包装有限责任公司</w:t>
      </w:r>
    </w:p>
    <w:p>
      <w:pPr>
        <w:ind w:left="0" w:right="0" w:firstLine="560"/>
        <w:spacing w:before="450" w:after="450" w:line="312" w:lineRule="auto"/>
      </w:pPr>
      <w:r>
        <w:rPr>
          <w:rFonts w:ascii="宋体" w:hAnsi="宋体" w:eastAsia="宋体" w:cs="宋体"/>
          <w:color w:val="000"/>
          <w:sz w:val="28"/>
          <w:szCs w:val="28"/>
        </w:rPr>
        <w:t xml:space="preserve">1—8月实现工业总产值（现价）933万元，完成年计划的97，同比下降30，销售收入756.5万元，同比下降39，完成年计划的79，累计亏损154万元，同比减利增亏233万元。企业生产下降，由盈转亏的主要原因：一是今年春夏期间因非典型肺炎的原因对食品箱的销售影响较大；二是由于啤酒销售下降，同时啤酒厂使用热塑膜进行包装，减少对纸箱的需求，乌啤乌苏分公司进一步改制后，大宗原材料、包装物的采购都按市场化的要求，按照ISO9000认证的规定，进行了公开招投标的方法，进行采购，石河子、昌吉两家纸箱厂参与竞争，平分了啤酒箱的用量，使纸箱价格每平方下降0.2元；三是为了保住纸箱市场，瓜果箱以成本价销售；四是电价居高不下，生产成本难以降低，因电价上升全年生产成本增加约30万元。</w:t>
      </w:r>
    </w:p>
    <w:p>
      <w:pPr>
        <w:ind w:left="0" w:right="0" w:firstLine="560"/>
        <w:spacing w:before="450" w:after="450" w:line="312" w:lineRule="auto"/>
      </w:pPr>
      <w:r>
        <w:rPr>
          <w:rFonts w:ascii="宋体" w:hAnsi="宋体" w:eastAsia="宋体" w:cs="宋体"/>
          <w:color w:val="000"/>
          <w:sz w:val="28"/>
          <w:szCs w:val="28"/>
        </w:rPr>
        <w:t xml:space="preserve">8、万康油脂有限公司</w:t>
      </w:r>
    </w:p>
    <w:p>
      <w:pPr>
        <w:ind w:left="0" w:right="0" w:firstLine="560"/>
        <w:spacing w:before="450" w:after="450" w:line="312" w:lineRule="auto"/>
      </w:pPr>
      <w:r>
        <w:rPr>
          <w:rFonts w:ascii="宋体" w:hAnsi="宋体" w:eastAsia="宋体" w:cs="宋体"/>
          <w:color w:val="000"/>
          <w:sz w:val="28"/>
          <w:szCs w:val="28"/>
        </w:rPr>
        <w:t xml:space="preserve">1—8月完成工业总产值733万元，同比增长7.8，实现销售收入874万元，生产植物油812吨，同比下降31。当前，正是收购原料的时候。现在的收购价葵花籽2.35—2.5元/公斤，棉籽1.30元/公斤（去年分别是2元/公斤、0.8—1.15元/公斤），价格均有所上涨。目前，该公司已签订油品1000吨，粕类20000吨的销售合同。公司主要问题是流动资金不足，造成原料采购不足，无法保证企业正常生产，如果按生产能力计算，需要流动资金1500万元。</w:t>
      </w:r>
    </w:p>
    <w:p>
      <w:pPr>
        <w:ind w:left="0" w:right="0" w:firstLine="560"/>
        <w:spacing w:before="450" w:after="450" w:line="312" w:lineRule="auto"/>
      </w:pPr>
      <w:r>
        <w:rPr>
          <w:rFonts w:ascii="宋体" w:hAnsi="宋体" w:eastAsia="宋体" w:cs="宋体"/>
          <w:color w:val="000"/>
          <w:sz w:val="28"/>
          <w:szCs w:val="28"/>
        </w:rPr>
        <w:t xml:space="preserve">9、星光棉麻纺织有限公司</w:t>
      </w:r>
    </w:p>
    <w:p>
      <w:pPr>
        <w:ind w:left="0" w:right="0" w:firstLine="560"/>
        <w:spacing w:before="450" w:after="450" w:line="312" w:lineRule="auto"/>
      </w:pPr>
      <w:r>
        <w:rPr>
          <w:rFonts w:ascii="宋体" w:hAnsi="宋体" w:eastAsia="宋体" w:cs="宋体"/>
          <w:color w:val="000"/>
          <w:sz w:val="28"/>
          <w:szCs w:val="28"/>
        </w:rPr>
        <w:t xml:space="preserve">1—8月，生产棉纱301吨，完成工业总产值375万元，完成年计划的11，销售收入266万元，完成年计划的6.7。该公司在生产经营中存在的主要问题一是原料紧张。因收购籽棉非常困难，生产用棉花供应不足。二是目前市场棉花价格高，棉纱价格低，生产多亏损就多。该公司生产的16支棉纱价格为13000元/吨，而生产成本为12500元/吨，生产成本已接近产品销售价格，已无利可图。另企业每生产1吨棉纱，因电费涨价的因素就多支付150元。该公司也是因为电价高等因素取消了年初确定的1万锭技改计划。</w:t>
      </w:r>
    </w:p>
    <w:p>
      <w:pPr>
        <w:ind w:left="0" w:right="0" w:firstLine="560"/>
        <w:spacing w:before="450" w:after="450" w:line="312" w:lineRule="auto"/>
      </w:pPr>
      <w:r>
        <w:rPr>
          <w:rFonts w:ascii="宋体" w:hAnsi="宋体" w:eastAsia="宋体" w:cs="宋体"/>
          <w:color w:val="000"/>
          <w:sz w:val="28"/>
          <w:szCs w:val="28"/>
        </w:rPr>
        <w:t xml:space="preserve">10、乌苏市供排水公司</w:t>
      </w:r>
    </w:p>
    <w:p>
      <w:pPr>
        <w:ind w:left="0" w:right="0" w:firstLine="560"/>
        <w:spacing w:before="450" w:after="450" w:line="312" w:lineRule="auto"/>
      </w:pPr>
      <w:r>
        <w:rPr>
          <w:rFonts w:ascii="宋体" w:hAnsi="宋体" w:eastAsia="宋体" w:cs="宋体"/>
          <w:color w:val="000"/>
          <w:sz w:val="28"/>
          <w:szCs w:val="28"/>
        </w:rPr>
        <w:t xml:space="preserve">1—8月累计生产自来水129万立方米，同比增长11，实现工业总产值178万元，同比增长9，销售收入194万元，同比增长16。目前，企业生产经营中存在的困难、问题：</w:t>
      </w:r>
    </w:p>
    <w:p>
      <w:pPr>
        <w:ind w:left="0" w:right="0" w:firstLine="560"/>
        <w:spacing w:before="450" w:after="450" w:line="312" w:lineRule="auto"/>
      </w:pPr>
      <w:r>
        <w:rPr>
          <w:rFonts w:ascii="宋体" w:hAnsi="宋体" w:eastAsia="宋体" w:cs="宋体"/>
          <w:color w:val="000"/>
          <w:sz w:val="28"/>
          <w:szCs w:val="28"/>
        </w:rPr>
        <w:t xml:space="preserve">（1）资金周转困难。主要原因是2024—2024年，进行二水厂建设过程中，总投资约3200万元，其中，国家拨款1600万元，企业贷款1000万元，在政府财政紧张无力支持的情况下，企业又自筹资金600万元，预计今年底能够完成二水厂扩建工程。但因企业投入资金数额较大，且要背负每月3-4万元的贷款利息，以致资金周转发生困难。另一方面，有关部门、单位长期拖欠水费，企业资金不能及时回笼，也是企业资金周转困难的重要因素。</w:t>
      </w:r>
    </w:p>
    <w:p>
      <w:pPr>
        <w:ind w:left="0" w:right="0" w:firstLine="560"/>
        <w:spacing w:before="450" w:after="450" w:line="312" w:lineRule="auto"/>
      </w:pPr>
      <w:r>
        <w:rPr>
          <w:rFonts w:ascii="宋体" w:hAnsi="宋体" w:eastAsia="宋体" w:cs="宋体"/>
          <w:color w:val="000"/>
          <w:sz w:val="28"/>
          <w:szCs w:val="28"/>
        </w:rPr>
        <w:t xml:space="preserve">（2）自备水源管理不到位。</w:t>
      </w:r>
    </w:p>
    <w:p>
      <w:pPr>
        <w:ind w:left="0" w:right="0" w:firstLine="560"/>
        <w:spacing w:before="450" w:after="450" w:line="312" w:lineRule="auto"/>
      </w:pPr>
      <w:r>
        <w:rPr>
          <w:rFonts w:ascii="宋体" w:hAnsi="宋体" w:eastAsia="宋体" w:cs="宋体"/>
          <w:color w:val="000"/>
          <w:sz w:val="28"/>
          <w:szCs w:val="28"/>
        </w:rPr>
        <w:t xml:space="preserve">由于部分企业自备水源未如期关闭，在东工业区新建的监狱还违规新建了自备水源井，导致供排水公司供水增长缓慢。</w:t>
      </w:r>
    </w:p>
    <w:p>
      <w:pPr>
        <w:ind w:left="0" w:right="0" w:firstLine="560"/>
        <w:spacing w:before="450" w:after="450" w:line="312" w:lineRule="auto"/>
      </w:pPr>
      <w:r>
        <w:rPr>
          <w:rFonts w:ascii="宋体" w:hAnsi="宋体" w:eastAsia="宋体" w:cs="宋体"/>
          <w:color w:val="000"/>
          <w:sz w:val="28"/>
          <w:szCs w:val="28"/>
        </w:rPr>
        <w:t xml:space="preserve">（3）水表出户、户外抄表问题。</w:t>
      </w:r>
    </w:p>
    <w:p>
      <w:pPr>
        <w:ind w:left="0" w:right="0" w:firstLine="560"/>
        <w:spacing w:before="450" w:after="450" w:line="312" w:lineRule="auto"/>
      </w:pPr>
      <w:r>
        <w:rPr>
          <w:rFonts w:ascii="宋体" w:hAnsi="宋体" w:eastAsia="宋体" w:cs="宋体"/>
          <w:color w:val="000"/>
          <w:sz w:val="28"/>
          <w:szCs w:val="28"/>
        </w:rPr>
        <w:t xml:space="preserve">近年来，为了进行规范化管理，加快资金回笼，提高企业效益，自来水公司加大了管理力度，与开发商和物业管理部门协商，争取抄表到户，实行户外抄表，直接对用户进行</w:t>
      </w:r>
    </w:p>
    <w:p>
      <w:pPr>
        <w:ind w:left="0" w:right="0" w:firstLine="560"/>
        <w:spacing w:before="450" w:after="450" w:line="312" w:lineRule="auto"/>
      </w:pPr>
      <w:r>
        <w:rPr>
          <w:rFonts w:ascii="宋体" w:hAnsi="宋体" w:eastAsia="宋体" w:cs="宋体"/>
          <w:color w:val="000"/>
          <w:sz w:val="28"/>
          <w:szCs w:val="28"/>
        </w:rPr>
        <w:t xml:space="preserve">收费，减少中间环节、降低成本。而从目前情况来看，我市现有楼房，尤其是一些老楼，存在严重的管道老化，对管道改造每户约需要1000元以上，这笔费用物业管理部门、用户都不愿意承担，而供排水公司也无力承担。</w:t>
      </w:r>
    </w:p>
    <w:p>
      <w:pPr>
        <w:ind w:left="0" w:right="0" w:firstLine="560"/>
        <w:spacing w:before="450" w:after="450" w:line="312" w:lineRule="auto"/>
      </w:pPr>
      <w:r>
        <w:rPr>
          <w:rFonts w:ascii="宋体" w:hAnsi="宋体" w:eastAsia="宋体" w:cs="宋体"/>
          <w:color w:val="000"/>
          <w:sz w:val="28"/>
          <w:szCs w:val="28"/>
        </w:rPr>
        <w:t xml:space="preserve">11、宏光玻璃有限公司</w:t>
      </w:r>
    </w:p>
    <w:p>
      <w:pPr>
        <w:ind w:left="0" w:right="0" w:firstLine="560"/>
        <w:spacing w:before="450" w:after="450" w:line="312" w:lineRule="auto"/>
      </w:pPr>
      <w:r>
        <w:rPr>
          <w:rFonts w:ascii="宋体" w:hAnsi="宋体" w:eastAsia="宋体" w:cs="宋体"/>
          <w:color w:val="000"/>
          <w:sz w:val="28"/>
          <w:szCs w:val="28"/>
        </w:rPr>
        <w:t xml:space="preserve">1—8月完成工业总产值183万元，同比下降5.6,完成计划的61，实现销售收入224万</w:t>
      </w:r>
    </w:p>
    <w:p>
      <w:pPr>
        <w:ind w:left="0" w:right="0" w:firstLine="560"/>
        <w:spacing w:before="450" w:after="450" w:line="312" w:lineRule="auto"/>
      </w:pPr>
      <w:r>
        <w:rPr>
          <w:rFonts w:ascii="宋体" w:hAnsi="宋体" w:eastAsia="宋体" w:cs="宋体"/>
          <w:color w:val="000"/>
          <w:sz w:val="28"/>
          <w:szCs w:val="28"/>
        </w:rPr>
        <w:t xml:space="preserve">元，同比增长2倍,完成计划的64。目前该公司生产销售情况较好，产、销两旺，预计可完成全年计划。宏光玻璃有限公司前身是市平板玻璃厂，于今年4月完成改制。原玻璃厂自1996年10月建成投产以来，累计上交税金200多万元，并且安置职工105名。该厂的产品市场稳定，销售到北疆各地，深受用户的欢迎。</w:t>
      </w:r>
    </w:p>
    <w:p>
      <w:pPr>
        <w:ind w:left="0" w:right="0" w:firstLine="560"/>
        <w:spacing w:before="450" w:after="450" w:line="312" w:lineRule="auto"/>
      </w:pPr>
      <w:r>
        <w:rPr>
          <w:rFonts w:ascii="宋体" w:hAnsi="宋体" w:eastAsia="宋体" w:cs="宋体"/>
          <w:color w:val="000"/>
          <w:sz w:val="28"/>
          <w:szCs w:val="28"/>
        </w:rPr>
        <w:t xml:space="preserve">存在的主要问题，一是由于该公司属于国家产业发展规划中取消的五小企业，每年工商部门都不予年检，经协调后才予以年检，给企业正常生产经营带来了极大的困难。二是资金紧张。现有的熔化大炉和制品生产线已趋于报废，进行技术改造需300万元，因公司属五小企业银行不予贷款。</w:t>
      </w:r>
    </w:p>
    <w:p>
      <w:pPr>
        <w:ind w:left="0" w:right="0" w:firstLine="560"/>
        <w:spacing w:before="450" w:after="450" w:line="312" w:lineRule="auto"/>
      </w:pPr>
      <w:r>
        <w:rPr>
          <w:rFonts w:ascii="宋体" w:hAnsi="宋体" w:eastAsia="宋体" w:cs="宋体"/>
          <w:color w:val="000"/>
          <w:sz w:val="28"/>
          <w:szCs w:val="28"/>
        </w:rPr>
        <w:t xml:space="preserve">12、金山陶粒厂</w:t>
      </w:r>
    </w:p>
    <w:p>
      <w:pPr>
        <w:ind w:left="0" w:right="0" w:firstLine="560"/>
        <w:spacing w:before="450" w:after="450" w:line="312" w:lineRule="auto"/>
      </w:pPr>
      <w:r>
        <w:rPr>
          <w:rFonts w:ascii="宋体" w:hAnsi="宋体" w:eastAsia="宋体" w:cs="宋体"/>
          <w:color w:val="000"/>
          <w:sz w:val="28"/>
          <w:szCs w:val="28"/>
        </w:rPr>
        <w:t xml:space="preserve">1—8月完成工业总产值212万元，同比下降62,完成计划的38，实现销售收入159万元，同比下降44,完成计划的40，生产陶粒、砌块10000立方米，完成计划的33。该厂受市场、运输等因素的影响，生产经营不理想。生产下降的原因一是今年建筑工程量较上年少，对建材的需要减少。二是该厂产品往东销售到乌鲁木齐，向西到伊犁，目前运管部门对汽车超载进行检查，按目前运价，不超载司机就无利可图，因此司机不愿运输，影响企业销售。</w:t>
      </w:r>
    </w:p>
    <w:p>
      <w:pPr>
        <w:ind w:left="0" w:right="0" w:firstLine="560"/>
        <w:spacing w:before="450" w:after="450" w:line="312" w:lineRule="auto"/>
      </w:pPr>
      <w:r>
        <w:rPr>
          <w:rFonts w:ascii="宋体" w:hAnsi="宋体" w:eastAsia="宋体" w:cs="宋体"/>
          <w:color w:val="000"/>
          <w:sz w:val="28"/>
          <w:szCs w:val="28"/>
        </w:rPr>
        <w:t xml:space="preserve">13、北方新科有限公司</w:t>
      </w:r>
    </w:p>
    <w:p>
      <w:pPr>
        <w:ind w:left="0" w:right="0" w:firstLine="560"/>
        <w:spacing w:before="450" w:after="450" w:line="312" w:lineRule="auto"/>
      </w:pPr>
      <w:r>
        <w:rPr>
          <w:rFonts w:ascii="宋体" w:hAnsi="宋体" w:eastAsia="宋体" w:cs="宋体"/>
          <w:color w:val="000"/>
          <w:sz w:val="28"/>
          <w:szCs w:val="28"/>
        </w:rPr>
        <w:t xml:space="preserve">1—8月完成工业总产值311万元，完成计划的35，销售收入267万元，完成计划的28，预计可完成全年计划的80。</w:t>
      </w:r>
    </w:p>
    <w:p>
      <w:pPr>
        <w:ind w:left="0" w:right="0" w:firstLine="560"/>
        <w:spacing w:before="450" w:after="450" w:line="312" w:lineRule="auto"/>
      </w:pPr>
      <w:r>
        <w:rPr>
          <w:rFonts w:ascii="宋体" w:hAnsi="宋体" w:eastAsia="宋体" w:cs="宋体"/>
          <w:color w:val="000"/>
          <w:sz w:val="28"/>
          <w:szCs w:val="28"/>
        </w:rPr>
        <w:t xml:space="preserve">14、广丰密封件有限公司</w:t>
      </w:r>
    </w:p>
    <w:p>
      <w:pPr>
        <w:ind w:left="0" w:right="0" w:firstLine="560"/>
        <w:spacing w:before="450" w:after="450" w:line="312" w:lineRule="auto"/>
      </w:pPr>
      <w:r>
        <w:rPr>
          <w:rFonts w:ascii="宋体" w:hAnsi="宋体" w:eastAsia="宋体" w:cs="宋体"/>
          <w:color w:val="000"/>
          <w:sz w:val="28"/>
          <w:szCs w:val="28"/>
        </w:rPr>
        <w:t xml:space="preserve">1—8月完成工业总产值290万元，同比完成计划的39，销售收入306万元，完成计划的51，产量完成了44吨，完成计划的38，预计全年可完成年计划的80。该公司产品主要为静密封系列、弹簧机械密封、UK机械密封及石油化工配件，销往克拉玛依油田企业。在销售中，因油田公司商务中心不给办理入网证，从而极大地影响产品销售。该企业位于天山一队，一是远离市区，职工上下班不方便，二是道路状况差，需要搬迁，但缺少搬迁费用。</w:t>
      </w:r>
    </w:p>
    <w:p>
      <w:pPr>
        <w:ind w:left="0" w:right="0" w:firstLine="560"/>
        <w:spacing w:before="450" w:after="450" w:line="312" w:lineRule="auto"/>
      </w:pPr>
      <w:r>
        <w:rPr>
          <w:rFonts w:ascii="宋体" w:hAnsi="宋体" w:eastAsia="宋体" w:cs="宋体"/>
          <w:color w:val="000"/>
          <w:sz w:val="28"/>
          <w:szCs w:val="28"/>
        </w:rPr>
        <w:t xml:space="preserve">15、机械厂</w:t>
      </w:r>
    </w:p>
    <w:p>
      <w:pPr>
        <w:ind w:left="0" w:right="0" w:firstLine="560"/>
        <w:spacing w:before="450" w:after="450" w:line="312" w:lineRule="auto"/>
      </w:pPr>
      <w:r>
        <w:rPr>
          <w:rFonts w:ascii="宋体" w:hAnsi="宋体" w:eastAsia="宋体" w:cs="宋体"/>
          <w:color w:val="000"/>
          <w:sz w:val="28"/>
          <w:szCs w:val="28"/>
        </w:rPr>
        <w:t xml:space="preserve">1—8月完成工业总产值142万元，完成计划的57，销售收入76万元，完成计划的38。该厂主要问题一是负担重。目前企业有退休职工91人，下岗职工42人，在职职工74人，同时还负担二轻企业原农具厂分流的19人的生活费和工资，以上费用每年需支付约26万元。二是流动资金不足。</w:t>
      </w:r>
    </w:p>
    <w:p>
      <w:pPr>
        <w:ind w:left="0" w:right="0" w:firstLine="560"/>
        <w:spacing w:before="450" w:after="450" w:line="312" w:lineRule="auto"/>
      </w:pPr>
      <w:r>
        <w:rPr>
          <w:rFonts w:ascii="宋体" w:hAnsi="宋体" w:eastAsia="宋体" w:cs="宋体"/>
          <w:color w:val="000"/>
          <w:sz w:val="28"/>
          <w:szCs w:val="28"/>
        </w:rPr>
        <w:t xml:space="preserve">急需协调的事项：</w:t>
      </w:r>
    </w:p>
    <w:p>
      <w:pPr>
        <w:ind w:left="0" w:right="0" w:firstLine="560"/>
        <w:spacing w:before="450" w:after="450" w:line="312" w:lineRule="auto"/>
      </w:pPr>
      <w:r>
        <w:rPr>
          <w:rFonts w:ascii="宋体" w:hAnsi="宋体" w:eastAsia="宋体" w:cs="宋体"/>
          <w:color w:val="000"/>
          <w:sz w:val="28"/>
          <w:szCs w:val="28"/>
        </w:rPr>
        <w:t xml:space="preserve">1、乌啤乌苏分公司需要协调解决一是责成工商部门制止市场低价倾销的不正当竞争行为，维护正常的市场经济秩序。二是环保局经常对公司污水处理厂进行抽检和收费，影响企业正常生产经营。三是尽快实行两部制电价，降低大综工业用电价格。</w:t>
      </w:r>
    </w:p>
    <w:p>
      <w:pPr>
        <w:ind w:left="0" w:right="0" w:firstLine="560"/>
        <w:spacing w:before="450" w:after="450" w:line="312" w:lineRule="auto"/>
      </w:pPr>
      <w:r>
        <w:rPr>
          <w:rFonts w:ascii="宋体" w:hAnsi="宋体" w:eastAsia="宋体" w:cs="宋体"/>
          <w:color w:val="000"/>
          <w:sz w:val="28"/>
          <w:szCs w:val="28"/>
        </w:rPr>
        <w:t xml:space="preserve">2、麦科特纺织乌苏有限公司需要协调解决的问题是降低大综工业用电价格。</w:t>
      </w:r>
    </w:p>
    <w:p>
      <w:pPr>
        <w:ind w:left="0" w:right="0" w:firstLine="560"/>
        <w:spacing w:before="450" w:after="450" w:line="312" w:lineRule="auto"/>
      </w:pPr>
      <w:r>
        <w:rPr>
          <w:rFonts w:ascii="宋体" w:hAnsi="宋体" w:eastAsia="宋体" w:cs="宋体"/>
          <w:color w:val="000"/>
          <w:sz w:val="28"/>
          <w:szCs w:val="28"/>
        </w:rPr>
        <w:t xml:space="preserve">3、屯河乌苏番茄制品分公司需要协调的解决的问题是，公司计划再上一条日处理鲜番茄1500吨的生产线，但必需保证原料供应，确保8—10万亩的番茄种植面积。</w:t>
      </w:r>
    </w:p>
    <w:p>
      <w:pPr>
        <w:ind w:left="0" w:right="0" w:firstLine="560"/>
        <w:spacing w:before="450" w:after="450" w:line="312" w:lineRule="auto"/>
      </w:pPr>
      <w:r>
        <w:rPr>
          <w:rFonts w:ascii="宋体" w:hAnsi="宋体" w:eastAsia="宋体" w:cs="宋体"/>
          <w:color w:val="000"/>
          <w:sz w:val="28"/>
          <w:szCs w:val="28"/>
        </w:rPr>
        <w:t xml:space="preserve">4、四棵树煤炭有限责任公司需要协调解决的问题：</w:t>
      </w:r>
    </w:p>
    <w:p>
      <w:pPr>
        <w:ind w:left="0" w:right="0" w:firstLine="560"/>
        <w:spacing w:before="450" w:after="450" w:line="312" w:lineRule="auto"/>
      </w:pPr>
      <w:r>
        <w:rPr>
          <w:rFonts w:ascii="宋体" w:hAnsi="宋体" w:eastAsia="宋体" w:cs="宋体"/>
          <w:color w:val="000"/>
          <w:sz w:val="28"/>
          <w:szCs w:val="28"/>
        </w:rPr>
        <w:t xml:space="preserve">目前煤炭销售旺季已经到来，而运煤道路不畅严重影响煤炭销售，建议交通部门督促修路单位务必于10月15日前将乌苏市至西大沟的道路修通。</w:t>
      </w:r>
    </w:p>
    <w:p>
      <w:pPr>
        <w:ind w:left="0" w:right="0" w:firstLine="560"/>
        <w:spacing w:before="450" w:after="450" w:line="312" w:lineRule="auto"/>
      </w:pPr>
      <w:r>
        <w:rPr>
          <w:rFonts w:ascii="宋体" w:hAnsi="宋体" w:eastAsia="宋体" w:cs="宋体"/>
          <w:color w:val="000"/>
          <w:sz w:val="28"/>
          <w:szCs w:val="28"/>
        </w:rPr>
        <w:t xml:space="preserve">5、电力公司需要协调解决的问题：</w:t>
      </w:r>
    </w:p>
    <w:p>
      <w:pPr>
        <w:ind w:left="0" w:right="0" w:firstLine="560"/>
        <w:spacing w:before="450" w:after="450" w:line="312" w:lineRule="auto"/>
      </w:pPr>
      <w:r>
        <w:rPr>
          <w:rFonts w:ascii="宋体" w:hAnsi="宋体" w:eastAsia="宋体" w:cs="宋体"/>
          <w:color w:val="000"/>
          <w:sz w:val="28"/>
          <w:szCs w:val="28"/>
        </w:rPr>
        <w:t xml:space="preserve">一是针对城乡输电线路树障影响正常供电的情况，责成乡镇场有关部门定期对树木进行修枝，减少影响供电情况的发生，保证居民生产生活用电。</w:t>
      </w:r>
    </w:p>
    <w:p>
      <w:pPr>
        <w:ind w:left="0" w:right="0" w:firstLine="560"/>
        <w:spacing w:before="450" w:after="450" w:line="312" w:lineRule="auto"/>
      </w:pPr>
      <w:r>
        <w:rPr>
          <w:rFonts w:ascii="宋体" w:hAnsi="宋体" w:eastAsia="宋体" w:cs="宋体"/>
          <w:color w:val="000"/>
          <w:sz w:val="28"/>
          <w:szCs w:val="28"/>
        </w:rPr>
        <w:t xml:space="preserve">二是电力公司长期无证经营，协调有关部门尽快办理营业执照。</w:t>
      </w:r>
    </w:p>
    <w:p>
      <w:pPr>
        <w:ind w:left="0" w:right="0" w:firstLine="560"/>
        <w:spacing w:before="450" w:after="450" w:line="312" w:lineRule="auto"/>
      </w:pPr>
      <w:r>
        <w:rPr>
          <w:rFonts w:ascii="宋体" w:hAnsi="宋体" w:eastAsia="宋体" w:cs="宋体"/>
          <w:color w:val="000"/>
          <w:sz w:val="28"/>
          <w:szCs w:val="28"/>
        </w:rPr>
        <w:t xml:space="preserve">6、西域水泥厂乌苏分公司需要协调解决的问题：</w:t>
      </w:r>
    </w:p>
    <w:p>
      <w:pPr>
        <w:ind w:left="0" w:right="0" w:firstLine="560"/>
        <w:spacing w:before="450" w:after="450" w:line="312" w:lineRule="auto"/>
      </w:pPr>
      <w:r>
        <w:rPr>
          <w:rFonts w:ascii="宋体" w:hAnsi="宋体" w:eastAsia="宋体" w:cs="宋体"/>
          <w:color w:val="000"/>
          <w:sz w:val="28"/>
          <w:szCs w:val="28"/>
        </w:rPr>
        <w:t xml:space="preserve">一是建议保护地方企业，城建部门在招投标过程中以“同等价格、同等质量水泥，优先使用乌苏水泥”为前提竞标，同时要求质检站加强抽检外地水泥，保证建筑质量。</w:t>
      </w:r>
    </w:p>
    <w:p>
      <w:pPr>
        <w:ind w:left="0" w:right="0" w:firstLine="560"/>
        <w:spacing w:before="450" w:after="450" w:line="312" w:lineRule="auto"/>
      </w:pPr>
      <w:r>
        <w:rPr>
          <w:rFonts w:ascii="宋体" w:hAnsi="宋体" w:eastAsia="宋体" w:cs="宋体"/>
          <w:color w:val="000"/>
          <w:sz w:val="28"/>
          <w:szCs w:val="28"/>
        </w:rPr>
        <w:t xml:space="preserve">二是尽快实行两部制电价，降低大综工业用电价格。</w:t>
      </w:r>
    </w:p>
    <w:p>
      <w:pPr>
        <w:ind w:left="0" w:right="0" w:firstLine="560"/>
        <w:spacing w:before="450" w:after="450" w:line="312" w:lineRule="auto"/>
      </w:pPr>
      <w:r>
        <w:rPr>
          <w:rFonts w:ascii="宋体" w:hAnsi="宋体" w:eastAsia="宋体" w:cs="宋体"/>
          <w:color w:val="000"/>
          <w:sz w:val="28"/>
          <w:szCs w:val="28"/>
        </w:rPr>
        <w:t xml:space="preserve">7、永达纸业包装有限公司乌苏分公司需要协调解决的问题：尽快实行两部制电价，降低大综工业用电价格。</w:t>
      </w:r>
    </w:p>
    <w:p>
      <w:pPr>
        <w:ind w:left="0" w:right="0" w:firstLine="560"/>
        <w:spacing w:before="450" w:after="450" w:line="312" w:lineRule="auto"/>
      </w:pPr>
      <w:r>
        <w:rPr>
          <w:rFonts w:ascii="宋体" w:hAnsi="宋体" w:eastAsia="宋体" w:cs="宋体"/>
          <w:color w:val="000"/>
          <w:sz w:val="28"/>
          <w:szCs w:val="28"/>
        </w:rPr>
        <w:t xml:space="preserve">8、万康油脂有限公司需要协调解决是流动资金，请协调金融部门给予大力支持。</w:t>
      </w:r>
    </w:p>
    <w:p>
      <w:pPr>
        <w:ind w:left="0" w:right="0" w:firstLine="560"/>
        <w:spacing w:before="450" w:after="450" w:line="312" w:lineRule="auto"/>
      </w:pPr>
      <w:r>
        <w:rPr>
          <w:rFonts w:ascii="宋体" w:hAnsi="宋体" w:eastAsia="宋体" w:cs="宋体"/>
          <w:color w:val="000"/>
          <w:sz w:val="28"/>
          <w:szCs w:val="28"/>
        </w:rPr>
        <w:t xml:space="preserve">9、星光棉麻纺织有限公司需要协调解决的一是允许公司跨乡设立收购点。二是将公司门前道路铺成柏油路，方便职工，减少灰尘。经调查经过东工业区，在奎屯河东岸和农七师水管处沙石料场运输沙石料的是修建卡音迪科石油公路的车辆，为保证工业区和城区的道路安全，应责成水利部门尽快拆除东干渠的违章桥梁。</w:t>
      </w:r>
    </w:p>
    <w:p>
      <w:pPr>
        <w:ind w:left="0" w:right="0" w:firstLine="560"/>
        <w:spacing w:before="450" w:after="450" w:line="312" w:lineRule="auto"/>
      </w:pPr>
      <w:r>
        <w:rPr>
          <w:rFonts w:ascii="宋体" w:hAnsi="宋体" w:eastAsia="宋体" w:cs="宋体"/>
          <w:color w:val="000"/>
          <w:sz w:val="28"/>
          <w:szCs w:val="28"/>
        </w:rPr>
        <w:t xml:space="preserve">10、供排水公司需要协调解决的问题：</w:t>
      </w:r>
    </w:p>
    <w:p>
      <w:pPr>
        <w:ind w:left="0" w:right="0" w:firstLine="560"/>
        <w:spacing w:before="450" w:after="450" w:line="312" w:lineRule="auto"/>
      </w:pPr>
      <w:r>
        <w:rPr>
          <w:rFonts w:ascii="宋体" w:hAnsi="宋体" w:eastAsia="宋体" w:cs="宋体"/>
          <w:color w:val="000"/>
          <w:sz w:val="28"/>
          <w:szCs w:val="28"/>
        </w:rPr>
        <w:t xml:space="preserve">按照国发[2024]36号《国务院关于加强城市供水节水和水污染防治工作的通知》的规定，加强规范自备水源管理，一是不再批准新建自备水源；二是加强对水资源费征收，逐年关闭自备水源，同时严禁自备水源向其他单位和部门进行供水。</w:t>
      </w:r>
    </w:p>
    <w:p>
      <w:pPr>
        <w:ind w:left="0" w:right="0" w:firstLine="560"/>
        <w:spacing w:before="450" w:after="450" w:line="312" w:lineRule="auto"/>
      </w:pPr>
      <w:r>
        <w:rPr>
          <w:rFonts w:ascii="宋体" w:hAnsi="宋体" w:eastAsia="宋体" w:cs="宋体"/>
          <w:color w:val="000"/>
          <w:sz w:val="28"/>
          <w:szCs w:val="28"/>
        </w:rPr>
        <w:t xml:space="preserve">根据我市已有楼房管道改造每户需要1000元以上的实际情况，为了解决水表出户、户外抄表问题，建议已有楼房按照原有管理模式进行管理，对新建工程由城建部门在审查设计时，统一要求开发商、建筑商设计安装水表出户管道，否则不批准建设，不进行验收。</w:t>
      </w:r>
    </w:p>
    <w:p>
      <w:pPr>
        <w:ind w:left="0" w:right="0" w:firstLine="560"/>
        <w:spacing w:before="450" w:after="450" w:line="312" w:lineRule="auto"/>
      </w:pPr>
      <w:r>
        <w:rPr>
          <w:rFonts w:ascii="宋体" w:hAnsi="宋体" w:eastAsia="宋体" w:cs="宋体"/>
          <w:color w:val="000"/>
          <w:sz w:val="28"/>
          <w:szCs w:val="28"/>
        </w:rPr>
        <w:t xml:space="preserve">11、宏光玻璃有限公司需协调的事项，一是公司虽属五小企业，但产品价格、质量符合我区居民消费水平要求，在市场上很受欢迎，但每年工商部门不予年检，影响企业发展，也影响投资商的投资信心，需协调彻底解决年检问题。二是该公司现已与两位内地客商进行洽谈，内地客商愿意投资，进行“格法”生产线技术改造，并享受招商引资减免税优惠政策。</w:t>
      </w:r>
    </w:p>
    <w:p>
      <w:pPr>
        <w:ind w:left="0" w:right="0" w:firstLine="560"/>
        <w:spacing w:before="450" w:after="450" w:line="312" w:lineRule="auto"/>
      </w:pPr>
      <w:r>
        <w:rPr>
          <w:rFonts w:ascii="宋体" w:hAnsi="宋体" w:eastAsia="宋体" w:cs="宋体"/>
          <w:color w:val="000"/>
          <w:sz w:val="28"/>
          <w:szCs w:val="28"/>
        </w:rPr>
        <w:t xml:space="preserve">12、金山陶粒厂需要协调解决的问题：一是对建筑企业施工在使用陶粒、砌块时，加强检查，确保质量。二是在建筑设计中提高节能材料的使用，减少红砖的使用。三是在招标合同中，在同价格同质量的前提下，强制要求使用当地产品。</w:t>
      </w:r>
    </w:p>
    <w:p>
      <w:pPr>
        <w:ind w:left="0" w:right="0" w:firstLine="560"/>
        <w:spacing w:before="450" w:after="450" w:line="312" w:lineRule="auto"/>
      </w:pPr>
      <w:r>
        <w:rPr>
          <w:rFonts w:ascii="宋体" w:hAnsi="宋体" w:eastAsia="宋体" w:cs="宋体"/>
          <w:color w:val="000"/>
          <w:sz w:val="28"/>
          <w:szCs w:val="28"/>
        </w:rPr>
        <w:t xml:space="preserve">13、北方新科有限公司计划利用市碳素厂的设备和厂房组建新的碳素厂，现碳素厂资产由华融公司监管，请协调解决，能使新厂尽快投产。</w:t>
      </w:r>
    </w:p>
    <w:p>
      <w:pPr>
        <w:ind w:left="0" w:right="0" w:firstLine="560"/>
        <w:spacing w:before="450" w:after="450" w:line="312" w:lineRule="auto"/>
      </w:pPr>
      <w:r>
        <w:rPr>
          <w:rFonts w:ascii="宋体" w:hAnsi="宋体" w:eastAsia="宋体" w:cs="宋体"/>
          <w:color w:val="000"/>
          <w:sz w:val="28"/>
          <w:szCs w:val="28"/>
        </w:rPr>
        <w:t xml:space="preserve">14、广丰密封件有限公司需要协调解决的问题，一是因需要搬迁企业，但看中的厂址服装厂现为劳动就业局的资产，劳动就业局要求一次付清120万元房款。现请协调分2—3次付清，同时将房款降低到90万元。二是请市政府给克拉玛依市油田商务中心发函，帮助打开油田市场。</w:t>
      </w:r>
    </w:p>
    <w:p>
      <w:pPr>
        <w:ind w:left="0" w:right="0" w:firstLine="560"/>
        <w:spacing w:before="450" w:after="450" w:line="312" w:lineRule="auto"/>
      </w:pPr>
      <w:r>
        <w:rPr>
          <w:rFonts w:ascii="宋体" w:hAnsi="宋体" w:eastAsia="宋体" w:cs="宋体"/>
          <w:color w:val="000"/>
          <w:sz w:val="28"/>
          <w:szCs w:val="28"/>
        </w:rPr>
        <w:t xml:space="preserve">15、机械厂需要协调解决的主要问题一是减免出租门面房费用。二是按照现代企业制度，尽快进行企业改制。</w:t>
      </w:r>
    </w:p>
    <w:p>
      <w:pPr>
        <w:ind w:left="0" w:right="0" w:firstLine="560"/>
        <w:spacing w:before="450" w:after="450" w:line="312" w:lineRule="auto"/>
      </w:pPr>
      <w:r>
        <w:rPr>
          <w:rFonts w:ascii="黑体" w:hAnsi="黑体" w:eastAsia="黑体" w:cs="黑体"/>
          <w:color w:val="000000"/>
          <w:sz w:val="36"/>
          <w:szCs w:val="36"/>
          <w:b w:val="1"/>
          <w:bCs w:val="1"/>
        </w:rPr>
        <w:t xml:space="preserve">第五篇：企业经济运行分析(下)</w:t>
      </w:r>
    </w:p>
    <w:p>
      <w:pPr>
        <w:ind w:left="0" w:right="0" w:firstLine="560"/>
        <w:spacing w:before="450" w:after="450" w:line="312" w:lineRule="auto"/>
      </w:pPr>
      <w:r>
        <w:rPr>
          <w:rFonts w:ascii="宋体" w:hAnsi="宋体" w:eastAsia="宋体" w:cs="宋体"/>
          <w:color w:val="000"/>
          <w:sz w:val="28"/>
          <w:szCs w:val="28"/>
        </w:rPr>
        <w:t xml:space="preserve">目前，企业生产经营中存在的困难、问题：（1）城乡输电线路树障影响正常供电。由于部分输电线距离树木较近，刮风下雨经常发生树梢与电线相接，影响正常供电。（2）公司营业执照未办理下来。2024年3月，乌苏电力公司由奎屯电力公司移交到塔城地区电力总公司，在变更隶属关系过程中，由于乌苏电力公司资产不明确，工商部门未能给予办理营业执照，企业近两年来属无证经营。(3)供电量比计划减少的原因主要是今年实际用电比预期的要少，原定的几个工业技改项目，如麦科特纺织乌苏有限公司和星光棉麻纺织有限公司1万锭技改项目都未能按计划实施。</w:t>
      </w:r>
    </w:p>
    <w:p>
      <w:pPr>
        <w:ind w:left="0" w:right="0" w:firstLine="560"/>
        <w:spacing w:before="450" w:after="450" w:line="312" w:lineRule="auto"/>
      </w:pPr>
      <w:r>
        <w:rPr>
          <w:rFonts w:ascii="宋体" w:hAnsi="宋体" w:eastAsia="宋体" w:cs="宋体"/>
          <w:color w:val="000"/>
          <w:sz w:val="28"/>
          <w:szCs w:val="28"/>
        </w:rPr>
        <w:t xml:space="preserve">6、西域乌苏市水泥有限公司1—8月累计生产水泥2.51万吨，完成年计划的50%，同比下降2%，实现工业总产值（现价）528万元，同比下降14.8%，完成年计划的42.6%，销售收入526万元，同比下降17.5%，完成年计划的42.07%，亏损113万元,同比增亏67万元。企业生产下降,亏损增加的主要原因：一是外地水泥（主要是沙湾屯河水泥）采取降价策略，扩大市场份额，我市水泥为了保住市场，被迫降价，去年325水泥平均每吨280元左右，今年7月以来只能达到180元/吨。平均每销售1吨水泥亏损45元；二是外地市场如精河、博乐等地采取对外地水泥逐车进行质检，只使用当地水泥等手段进行地方保护，造成我市水泥销售市场逐步缩小，销售困难。</w:t>
      </w:r>
    </w:p>
    <w:p>
      <w:pPr>
        <w:ind w:left="0" w:right="0" w:firstLine="560"/>
        <w:spacing w:before="450" w:after="450" w:line="312" w:lineRule="auto"/>
      </w:pPr>
      <w:r>
        <w:rPr>
          <w:rFonts w:ascii="宋体" w:hAnsi="宋体" w:eastAsia="宋体" w:cs="宋体"/>
          <w:color w:val="000"/>
          <w:sz w:val="28"/>
          <w:szCs w:val="28"/>
        </w:rPr>
        <w:t xml:space="preserve">7、乌苏市永达纸业包装有限责任公司1—8月实现工业总产值（现价）933万元，完成年计划的97%，同比下降30%，销售收入756.5万元，同比下降39%，完成年计划的79%，累计亏损154万元，同比减利增亏233万元。企业生产下降，由盈转亏的主要原因：一是今年春夏期间因非典型肺炎的原因对食品箱的销售影响较大；二是由于啤酒销售下降，同时啤酒厂使用热塑膜进行包装，减少对纸箱的需求，乌啤乌苏分公司进一步改制后，大宗原材料、包装物的采购都按市场化的要求，按照ISO9000认证的规定，进行了公开招投标的方法，进行采购，石河子、昌吉两家纸箱厂参与竞争，平分了啤酒箱的用量，使纸箱价格每平方下降0.2元；三是为了保住纸箱市场，瓜果箱以成本价销售；四是电价居高不下，生产成本难以降低，因电价上升全年生产成本增加约30万元。</w:t>
      </w:r>
    </w:p>
    <w:p>
      <w:pPr>
        <w:ind w:left="0" w:right="0" w:firstLine="560"/>
        <w:spacing w:before="450" w:after="450" w:line="312" w:lineRule="auto"/>
      </w:pPr>
      <w:r>
        <w:rPr>
          <w:rFonts w:ascii="宋体" w:hAnsi="宋体" w:eastAsia="宋体" w:cs="宋体"/>
          <w:color w:val="000"/>
          <w:sz w:val="28"/>
          <w:szCs w:val="28"/>
        </w:rPr>
        <w:t xml:space="preserve">8、万康油脂有限公司1—8月完成工业总产值733万元，同比增长7.8%，实现销售收入874万元，生产植物油812吨，同比下降31%。当前，正是收购原料的时候。现在的收购价葵花籽2.35—2.5元/公斤，棉籽1.30元/公斤（去年分别是2元/公斤、0.8—1.15元/公斤），价格均有所上涨。目前，该公司已签订油品1000吨，粕类20000吨的销售合同。公司主要问题是流动资金不足，造成原料采购不足，无法保证企业正常生产，如果按生产能力计算，需要流动资金1500万元。</w:t>
      </w:r>
    </w:p>
    <w:p>
      <w:pPr>
        <w:ind w:left="0" w:right="0" w:firstLine="560"/>
        <w:spacing w:before="450" w:after="450" w:line="312" w:lineRule="auto"/>
      </w:pPr>
      <w:r>
        <w:rPr>
          <w:rFonts w:ascii="宋体" w:hAnsi="宋体" w:eastAsia="宋体" w:cs="宋体"/>
          <w:color w:val="000"/>
          <w:sz w:val="28"/>
          <w:szCs w:val="28"/>
        </w:rPr>
        <w:t xml:space="preserve">9、星光棉麻纺织有限公司1—8月，生产棉纱301吨，完成工业总产值375万元，完成年计划的11%，销售收入266万元，完成年计划的6.7%。该公司在生产经营中存在的主要问题一是原料紧张。因收购籽棉非常困难，生产用棉花供应不足。二是目前市场棉花价格高，棉纱价格低，生产多亏损就多。该公司生产的16支棉纱价格为13000元/吨，而生产成本为12500元/吨，生产成本已接近产品销售价格，已无利可图。另企业每生产1吨棉纱，因电费涨价的因素就多支付150元。该公司也是因为电价高等因素取消了年初确定的1万锭技改计划。</w:t>
      </w:r>
    </w:p>
    <w:p>
      <w:pPr>
        <w:ind w:left="0" w:right="0" w:firstLine="560"/>
        <w:spacing w:before="450" w:after="450" w:line="312" w:lineRule="auto"/>
      </w:pPr>
      <w:r>
        <w:rPr>
          <w:rFonts w:ascii="宋体" w:hAnsi="宋体" w:eastAsia="宋体" w:cs="宋体"/>
          <w:color w:val="000"/>
          <w:sz w:val="28"/>
          <w:szCs w:val="28"/>
        </w:rPr>
        <w:t xml:space="preserve">10、乌苏市供排水公司1—8月累计生产自来水129万立方米，同比增长11%，实现工业总产值178万元，同比增长9%，销售收入194万元，同比增长16%。目前，企业生产经营中存在的困难、问题：（1）资金周转困难。主要原因是2024—2024年，进行二水厂建设过程中，总投资约3200万元，其中，国家拨款1600万元，企业贷款1000万元，在政府财政紧张无力支持的情况下，企业又自筹资金600万元，预计今年底能够完成二水厂扩建工程。但因企业投入资金数额较大，且要背负每月3-4万元的贷款利息，以致资金周转发生困难。另一方面，有关部门、单位长期拖欠水费，企业资金不能及时回笼，也是企业资金周转困难的重要因素。（2）自备水源管理不到位。由于部分企业自备水源未如期关闭，在东工业区新建的监狱还违规新建了自备水源井，导致供排水公司供水增长缓慢。（3）水表出户、户外抄表问题。近年来，为了进行规范化管理，加快资金回笼，提高企业效益，自来水公司加大了管理力度，与开发商和物业管理部门协商，争取抄表到户，实行户外抄表，直接对用户进行收费，减少中间环节、降低成本。而从目前情况来看，我市现有楼房，尤其是一些老楼，存在严重的管道老化，对管道改造每户约需要1000元以上，这笔费用物业管理部门、用户都不愿意承担，而供排水公司也无力承担。</w:t>
      </w:r>
    </w:p>
    <w:p>
      <w:pPr>
        <w:ind w:left="0" w:right="0" w:firstLine="560"/>
        <w:spacing w:before="450" w:after="450" w:line="312" w:lineRule="auto"/>
      </w:pPr>
      <w:r>
        <w:rPr>
          <w:rFonts w:ascii="宋体" w:hAnsi="宋体" w:eastAsia="宋体" w:cs="宋体"/>
          <w:color w:val="000"/>
          <w:sz w:val="28"/>
          <w:szCs w:val="28"/>
        </w:rPr>
        <w:t xml:space="preserve">11、宏光玻璃有限公司1—8月完成工业总产值183万元，同比下降5.6%,完成计划的61%，实现销售收入224万元，同比增长2倍,完成计划的64%。目前该公司生产销售情况较好，产、销两旺，预计可完成全年计划。宏光玻璃有限公司前身是市平板玻璃厂，于今年4月完成改制。原玻璃厂自1996年10月建成投产以来，累计上交税金200多万元，并且安置职工105名。该厂的产品市场稳定，销售到北疆各地，深受用户的欢迎。存在的主要问题，一是由于该公司属于国家产业发展规划中取消的五小企业，每年工商部门都不予年检，经协调后才予以年检，给企业正常生产经营带来了极大的困难。二是资金紧张。现有的熔化大炉和制品生产线已趋于报废，进行技术改造需300万元，因公司属五小企业银行不予贷款。</w:t>
      </w:r>
    </w:p>
    <w:p>
      <w:pPr>
        <w:ind w:left="0" w:right="0" w:firstLine="560"/>
        <w:spacing w:before="450" w:after="450" w:line="312" w:lineRule="auto"/>
      </w:pPr>
      <w:r>
        <w:rPr>
          <w:rFonts w:ascii="宋体" w:hAnsi="宋体" w:eastAsia="宋体" w:cs="宋体"/>
          <w:color w:val="000"/>
          <w:sz w:val="28"/>
          <w:szCs w:val="28"/>
        </w:rPr>
        <w:t xml:space="preserve">12、金山陶粒厂1—8月完成工业总产值212万元，同比下降62%,完成计划的38%，实现销售收入159万元，同比下降44%,完成计划的40%，生产陶粒、砌块10000立方米，完成计划的33%。该厂受市场、运输等因素的影响，生产经营不理想。生产下降的原因一是今年建筑工程量较上年少，对建材的需要减少。二是该厂产品往东销售到乌鲁木齐，向西到伊犁，目前运管部门对汽车超载进行检查，按目前运价，不超载司机就无利可图，因此司机不愿运输，影响企业销售。</w:t>
      </w:r>
    </w:p>
    <w:p>
      <w:pPr>
        <w:ind w:left="0" w:right="0" w:firstLine="560"/>
        <w:spacing w:before="450" w:after="450" w:line="312" w:lineRule="auto"/>
      </w:pPr>
      <w:r>
        <w:rPr>
          <w:rFonts w:ascii="宋体" w:hAnsi="宋体" w:eastAsia="宋体" w:cs="宋体"/>
          <w:color w:val="000"/>
          <w:sz w:val="28"/>
          <w:szCs w:val="28"/>
        </w:rPr>
        <w:t xml:space="preserve">13、北方新科有限公司1—8月完成工业总产值311万元，完成计划的35%，销售收入267万元，完成计划的28%，预计可完成全年计划的80%。</w:t>
      </w:r>
    </w:p>
    <w:p>
      <w:pPr>
        <w:ind w:left="0" w:right="0" w:firstLine="560"/>
        <w:spacing w:before="450" w:after="450" w:line="312" w:lineRule="auto"/>
      </w:pPr>
      <w:r>
        <w:rPr>
          <w:rFonts w:ascii="宋体" w:hAnsi="宋体" w:eastAsia="宋体" w:cs="宋体"/>
          <w:color w:val="000"/>
          <w:sz w:val="28"/>
          <w:szCs w:val="28"/>
        </w:rPr>
        <w:t xml:space="preserve">14、广丰密封件有限公司1—8月完成工业总产值290万元，同比完成计划的39%，销售收入306万元，完成计划的51%，产量完成了44吨，完成计划的38%，预计全年可完成年计划的80%。该公司产品主要为静密封系列、弹簧机械密封、UK机械密封及石油化工配件，销往克拉玛依油田企业。在销售中，因油田公司商务中心不给办理入网证，从而极大地影响产品销售。该企业位于天山一队，一是远离市区，职工上下班不方便，二是道路状况差，需要搬迁，但缺少搬迁费用。</w:t>
      </w:r>
    </w:p>
    <w:p>
      <w:pPr>
        <w:ind w:left="0" w:right="0" w:firstLine="560"/>
        <w:spacing w:before="450" w:after="450" w:line="312" w:lineRule="auto"/>
      </w:pPr>
      <w:r>
        <w:rPr>
          <w:rFonts w:ascii="宋体" w:hAnsi="宋体" w:eastAsia="宋体" w:cs="宋体"/>
          <w:color w:val="000"/>
          <w:sz w:val="28"/>
          <w:szCs w:val="28"/>
        </w:rPr>
        <w:t xml:space="preserve">15、机械厂1—8月完成工业总产值142万元，完成计划的57%，销售收入76万元，完成计划的38%。该厂主要问题一是负担重。目前企业有退休职工91人，下岗职工42人，在职职工74人，同时还负担二轻企业原农具厂分流的19人的生活费和工资，以上费用每年需支付约26万元。二是流动资金不足。急需协调的事项：</w:t>
      </w:r>
    </w:p>
    <w:p>
      <w:pPr>
        <w:ind w:left="0" w:right="0" w:firstLine="560"/>
        <w:spacing w:before="450" w:after="450" w:line="312" w:lineRule="auto"/>
      </w:pPr>
      <w:r>
        <w:rPr>
          <w:rFonts w:ascii="宋体" w:hAnsi="宋体" w:eastAsia="宋体" w:cs="宋体"/>
          <w:color w:val="000"/>
          <w:sz w:val="28"/>
          <w:szCs w:val="28"/>
        </w:rPr>
        <w:t xml:space="preserve">1、乌啤乌苏分公司需要协调解决一是责成工商部门制止市场低价倾销的不正当竞争行为，维护正常的市场经济秩序。二是环保局经常对公司污水处理厂进行抽检和收费，影响企业正常生产经营。三是尽快实行两部制电价，降低大综工业用电价格。</w:t>
      </w:r>
    </w:p>
    <w:p>
      <w:pPr>
        <w:ind w:left="0" w:right="0" w:firstLine="560"/>
        <w:spacing w:before="450" w:after="450" w:line="312" w:lineRule="auto"/>
      </w:pPr>
      <w:r>
        <w:rPr>
          <w:rFonts w:ascii="宋体" w:hAnsi="宋体" w:eastAsia="宋体" w:cs="宋体"/>
          <w:color w:val="000"/>
          <w:sz w:val="28"/>
          <w:szCs w:val="28"/>
        </w:rPr>
        <w:t xml:space="preserve">2、麦科特纺织乌苏有限公司需要协调解决的问题是降低大综工业用电价格。</w:t>
      </w:r>
    </w:p>
    <w:p>
      <w:pPr>
        <w:ind w:left="0" w:right="0" w:firstLine="560"/>
        <w:spacing w:before="450" w:after="450" w:line="312" w:lineRule="auto"/>
      </w:pPr>
      <w:r>
        <w:rPr>
          <w:rFonts w:ascii="宋体" w:hAnsi="宋体" w:eastAsia="宋体" w:cs="宋体"/>
          <w:color w:val="000"/>
          <w:sz w:val="28"/>
          <w:szCs w:val="28"/>
        </w:rPr>
        <w:t xml:space="preserve">3、屯河乌苏番茄制品分公司需要协调的解决的问题是，公司计划再上一条日处理鲜番茄1500吨的生产线，但必需保证原料供应，确保8—10万亩的番茄种植面积。</w:t>
      </w:r>
    </w:p>
    <w:p>
      <w:pPr>
        <w:ind w:left="0" w:right="0" w:firstLine="560"/>
        <w:spacing w:before="450" w:after="450" w:line="312" w:lineRule="auto"/>
      </w:pPr>
      <w:r>
        <w:rPr>
          <w:rFonts w:ascii="宋体" w:hAnsi="宋体" w:eastAsia="宋体" w:cs="宋体"/>
          <w:color w:val="000"/>
          <w:sz w:val="28"/>
          <w:szCs w:val="28"/>
        </w:rPr>
        <w:t xml:space="preserve">4、四棵树煤炭有限责任公司需要协调解决的问题：目前煤炭销售旺季已经到来，而运煤道路不畅严重影响煤炭销售，建议交通部门督促修路单位务必于10月15日前将乌苏市至西大沟的道路修通。</w:t>
      </w:r>
    </w:p>
    <w:p>
      <w:pPr>
        <w:ind w:left="0" w:right="0" w:firstLine="560"/>
        <w:spacing w:before="450" w:after="450" w:line="312" w:lineRule="auto"/>
      </w:pPr>
      <w:r>
        <w:rPr>
          <w:rFonts w:ascii="宋体" w:hAnsi="宋体" w:eastAsia="宋体" w:cs="宋体"/>
          <w:color w:val="000"/>
          <w:sz w:val="28"/>
          <w:szCs w:val="28"/>
        </w:rPr>
        <w:t xml:space="preserve">5、电力公司需要协调解决的问题： 一是针对城乡输电线路树障影响正常供电的情况，责成乡镇场有关部门定期对树木进行修枝，减少影响供电情况的发生，保证居民生产生活用电。二是电力公司长期无证经营，协调有关部门尽快办理营业执照。</w:t>
      </w:r>
    </w:p>
    <w:p>
      <w:pPr>
        <w:ind w:left="0" w:right="0" w:firstLine="560"/>
        <w:spacing w:before="450" w:after="450" w:line="312" w:lineRule="auto"/>
      </w:pPr>
      <w:r>
        <w:rPr>
          <w:rFonts w:ascii="宋体" w:hAnsi="宋体" w:eastAsia="宋体" w:cs="宋体"/>
          <w:color w:val="000"/>
          <w:sz w:val="28"/>
          <w:szCs w:val="28"/>
        </w:rPr>
        <w:t xml:space="preserve">6、西域水泥厂乌苏分公司需要协调解决的问题：一是建议保护地方企业，城建部门在招投标过程中以“同等价格、同等质量水泥，优先使用乌苏水泥”为前提竞标，同时要求质检站加强抽检外地水泥，保证建筑质量。二是尽快实行两部制电价，降低大综工业用电价格。</w:t>
      </w:r>
    </w:p>
    <w:p>
      <w:pPr>
        <w:ind w:left="0" w:right="0" w:firstLine="560"/>
        <w:spacing w:before="450" w:after="450" w:line="312" w:lineRule="auto"/>
      </w:pPr>
      <w:r>
        <w:rPr>
          <w:rFonts w:ascii="宋体" w:hAnsi="宋体" w:eastAsia="宋体" w:cs="宋体"/>
          <w:color w:val="000"/>
          <w:sz w:val="28"/>
          <w:szCs w:val="28"/>
        </w:rPr>
        <w:t xml:space="preserve">7、永达纸业包装有限公司乌苏分公司需要协调解决的问题：尽快实行两部制电价，降低大综工业用电价格。</w:t>
      </w:r>
    </w:p>
    <w:p>
      <w:pPr>
        <w:ind w:left="0" w:right="0" w:firstLine="560"/>
        <w:spacing w:before="450" w:after="450" w:line="312" w:lineRule="auto"/>
      </w:pPr>
      <w:r>
        <w:rPr>
          <w:rFonts w:ascii="宋体" w:hAnsi="宋体" w:eastAsia="宋体" w:cs="宋体"/>
          <w:color w:val="000"/>
          <w:sz w:val="28"/>
          <w:szCs w:val="28"/>
        </w:rPr>
        <w:t xml:space="preserve">8、万康油脂有限公司需要协调解决是流动资金，请协调金融部门给予大力支持。</w:t>
      </w:r>
    </w:p>
    <w:p>
      <w:pPr>
        <w:ind w:left="0" w:right="0" w:firstLine="560"/>
        <w:spacing w:before="450" w:after="450" w:line="312" w:lineRule="auto"/>
      </w:pPr>
      <w:r>
        <w:rPr>
          <w:rFonts w:ascii="宋体" w:hAnsi="宋体" w:eastAsia="宋体" w:cs="宋体"/>
          <w:color w:val="000"/>
          <w:sz w:val="28"/>
          <w:szCs w:val="28"/>
        </w:rPr>
        <w:t xml:space="preserve">9、星光棉麻纺织有限公司需要协调解决的一是允许公司跨乡设立收购点。二是将公司门前道路铺成柏油路，方便职工，减少灰尘。经调查经过东工业区，在奎屯河东岸和农七师水管处沙石料场运输沙石料的是修建卡音迪科石油公路的车辆，为保证工业区和城区的道路安全，应责成水利部门尽快拆除东干渠的违章桥梁。</w:t>
      </w:r>
    </w:p>
    <w:p>
      <w:pPr>
        <w:ind w:left="0" w:right="0" w:firstLine="560"/>
        <w:spacing w:before="450" w:after="450" w:line="312" w:lineRule="auto"/>
      </w:pPr>
      <w:r>
        <w:rPr>
          <w:rFonts w:ascii="宋体" w:hAnsi="宋体" w:eastAsia="宋体" w:cs="宋体"/>
          <w:color w:val="000"/>
          <w:sz w:val="28"/>
          <w:szCs w:val="28"/>
        </w:rPr>
        <w:t xml:space="preserve">10、供排水公司需要协调解决的问题：按照国发[2024]36号《国务院关于加强城市供水节水和水污染防治工作的通知》的规定，加强规范自备水源管理，一是不再批准新建自备水源；二是加强对水资源费征收，逐年关闭自备水源，同时严禁自备水源向其他单位和部门进行供水。根据我市已有楼房管道改造每户需要1000元以上的实际情况，为了解决水表出户、户外抄表问题，建议已有楼房按照原有管理模式进行管理，对新建工程由城建部门在审查设计时，统一要求开发商、建筑商设计安装水表出户管道，否则不批准建设，不进行验收。</w:t>
      </w:r>
    </w:p>
    <w:p>
      <w:pPr>
        <w:ind w:left="0" w:right="0" w:firstLine="560"/>
        <w:spacing w:before="450" w:after="450" w:line="312" w:lineRule="auto"/>
      </w:pPr>
      <w:r>
        <w:rPr>
          <w:rFonts w:ascii="宋体" w:hAnsi="宋体" w:eastAsia="宋体" w:cs="宋体"/>
          <w:color w:val="000"/>
          <w:sz w:val="28"/>
          <w:szCs w:val="28"/>
        </w:rPr>
        <w:t xml:space="preserve">11、宏光玻璃有限公司需协调的事项，一是公司虽属五小企业，但产品价格、质量符合我区居民消费水平要求，在市场上很受欢迎，但每年工商部门不予年检，影响企业发展，也影响投资商的投资信心，需协调彻底解决年检问题。二是该公司现已与两位内地客商进行洽谈，内地客商愿意投资，进行“格法”生产线技术改造，并享受招商引资减免税优惠政策。</w:t>
      </w:r>
    </w:p>
    <w:p>
      <w:pPr>
        <w:ind w:left="0" w:right="0" w:firstLine="560"/>
        <w:spacing w:before="450" w:after="450" w:line="312" w:lineRule="auto"/>
      </w:pPr>
      <w:r>
        <w:rPr>
          <w:rFonts w:ascii="宋体" w:hAnsi="宋体" w:eastAsia="宋体" w:cs="宋体"/>
          <w:color w:val="000"/>
          <w:sz w:val="28"/>
          <w:szCs w:val="28"/>
        </w:rPr>
        <w:t xml:space="preserve">12、金山陶粒厂需要协调解决的问题：一是对建筑企业施工在使用陶粒、砌块时，加强检查，确保质量。二是在建筑设计中提高节能材料的使用，减少红砖的使用。三是在招标合同中，在同价格同质量的前提下，强制要求使用当地产品。</w:t>
      </w:r>
    </w:p>
    <w:p>
      <w:pPr>
        <w:ind w:left="0" w:right="0" w:firstLine="560"/>
        <w:spacing w:before="450" w:after="450" w:line="312" w:lineRule="auto"/>
      </w:pPr>
      <w:r>
        <w:rPr>
          <w:rFonts w:ascii="宋体" w:hAnsi="宋体" w:eastAsia="宋体" w:cs="宋体"/>
          <w:color w:val="000"/>
          <w:sz w:val="28"/>
          <w:szCs w:val="28"/>
        </w:rPr>
        <w:t xml:space="preserve">13、北方新科有限公司计划利用市碳素厂的设备和厂房组建新的碳素厂，现碳素厂资产由华融公司监管，请协调解决，能使新厂尽快投产。</w:t>
      </w:r>
    </w:p>
    <w:p>
      <w:pPr>
        <w:ind w:left="0" w:right="0" w:firstLine="560"/>
        <w:spacing w:before="450" w:after="450" w:line="312" w:lineRule="auto"/>
      </w:pPr>
      <w:r>
        <w:rPr>
          <w:rFonts w:ascii="宋体" w:hAnsi="宋体" w:eastAsia="宋体" w:cs="宋体"/>
          <w:color w:val="000"/>
          <w:sz w:val="28"/>
          <w:szCs w:val="28"/>
        </w:rPr>
        <w:t xml:space="preserve">14、广丰密封件有限公司需要协调解决的问题，一是因需要搬迁企业，但看中的厂址服装厂现为劳动就业局的资产，劳动就业局要求一次付清120万元房款。现请协调分2—3次付清，同时将房款降低到90万元。二是请市政府给克拉玛依市油田商务中心发函，帮助打开油田市场。</w:t>
      </w:r>
    </w:p>
    <w:p>
      <w:pPr>
        <w:ind w:left="0" w:right="0" w:firstLine="560"/>
        <w:spacing w:before="450" w:after="450" w:line="312" w:lineRule="auto"/>
      </w:pPr>
      <w:r>
        <w:rPr>
          <w:rFonts w:ascii="宋体" w:hAnsi="宋体" w:eastAsia="宋体" w:cs="宋体"/>
          <w:color w:val="000"/>
          <w:sz w:val="28"/>
          <w:szCs w:val="28"/>
        </w:rPr>
        <w:t xml:space="preserve">15、机械厂需要协调解决的主要问题一是减免出租门面房费用。二是按照现代企业制度，尽快进行企业改制。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2025-04-12T00:05:35+08:00</dcterms:created>
  <dcterms:modified xsi:type="dcterms:W3CDTF">2025-04-12T00:05:35+08:00</dcterms:modified>
</cp:coreProperties>
</file>

<file path=docProps/custom.xml><?xml version="1.0" encoding="utf-8"?>
<Properties xmlns="http://schemas.openxmlformats.org/officeDocument/2006/custom-properties" xmlns:vt="http://schemas.openxmlformats.org/officeDocument/2006/docPropsVTypes"/>
</file>