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抓住关键突出重点壮大工业经济实力（5篇）</w:t>
      </w:r>
      <w:bookmarkEnd w:id="1"/>
    </w:p>
    <w:p>
      <w:pPr>
        <w:jc w:val="center"/>
        <w:spacing w:before="0" w:after="450"/>
      </w:pPr>
      <w:r>
        <w:rPr>
          <w:rFonts w:ascii="Arial" w:hAnsi="Arial" w:eastAsia="Arial" w:cs="Arial"/>
          <w:color w:val="999999"/>
          <w:sz w:val="20"/>
          <w:szCs w:val="20"/>
        </w:rPr>
        <w:t xml:space="preserve">来源：网络  作者：雾花翩跹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抓住关键突出重点壮大工业经济实力抓住关键突出重点壮大工业经济实力工业兴则县兴，工业强则县强。加快工业经济发展是欠发达县尽快改变面貌的根本性举措。汶上县作为全省个经济欠发达县之一，我们紧紧抓住省市扶持的有利机遇，从实际出发，以招商引...</w:t>
      </w:r>
    </w:p>
    <w:p>
      <w:pPr>
        <w:ind w:left="0" w:right="0" w:firstLine="560"/>
        <w:spacing w:before="450" w:after="450" w:line="312" w:lineRule="auto"/>
      </w:pPr>
      <w:r>
        <w:rPr>
          <w:rFonts w:ascii="黑体" w:hAnsi="黑体" w:eastAsia="黑体" w:cs="黑体"/>
          <w:color w:val="000000"/>
          <w:sz w:val="36"/>
          <w:szCs w:val="36"/>
          <w:b w:val="1"/>
          <w:bCs w:val="1"/>
        </w:rPr>
        <w:t xml:space="preserve">第一篇：抓住关键突出重点壮大工业经济实力</w:t>
      </w:r>
    </w:p>
    <w:p>
      <w:pPr>
        <w:ind w:left="0" w:right="0" w:firstLine="560"/>
        <w:spacing w:before="450" w:after="450" w:line="312" w:lineRule="auto"/>
      </w:pPr>
      <w:r>
        <w:rPr>
          <w:rFonts w:ascii="宋体" w:hAnsi="宋体" w:eastAsia="宋体" w:cs="宋体"/>
          <w:color w:val="000"/>
          <w:sz w:val="28"/>
          <w:szCs w:val="28"/>
        </w:rPr>
        <w:t xml:space="preserve">抓住关键突出重点壮大工业经济实力</w:t>
      </w:r>
    </w:p>
    <w:p>
      <w:pPr>
        <w:ind w:left="0" w:right="0" w:firstLine="560"/>
        <w:spacing w:before="450" w:after="450" w:line="312" w:lineRule="auto"/>
      </w:pPr>
      <w:r>
        <w:rPr>
          <w:rFonts w:ascii="宋体" w:hAnsi="宋体" w:eastAsia="宋体" w:cs="宋体"/>
          <w:color w:val="000"/>
          <w:sz w:val="28"/>
          <w:szCs w:val="28"/>
        </w:rPr>
        <w:t xml:space="preserve">工业兴则县兴，工业强则县强。加快工业经济发展是欠发达县尽快改变面貌的根本性举措。汶上县作为全省个经济欠发达县之一，我们紧紧抓住省市扶持的有利机遇，从实际出发，以招商引资发展民营经济为抓手，以资源开发为契机，以园区建设为载体，以优质高效服务为动力，大力培植支柱产业，壮大工业经济实力。</w:t>
      </w:r>
    </w:p>
    <w:p>
      <w:pPr>
        <w:ind w:left="0" w:right="0" w:firstLine="560"/>
        <w:spacing w:before="450" w:after="450" w:line="312" w:lineRule="auto"/>
      </w:pPr>
      <w:r>
        <w:rPr>
          <w:rFonts w:ascii="宋体" w:hAnsi="宋体" w:eastAsia="宋体" w:cs="宋体"/>
          <w:color w:val="000"/>
          <w:sz w:val="28"/>
          <w:szCs w:val="28"/>
        </w:rPr>
        <w:t xml:space="preserve">一、发挥优势，集中力量培植支柱产业。培植壮大优势产业是提升区域经济的重要途径，也是经济发展到一定阶段的必然趋势。我们针对汶上县有一定的纺织服装、机械制造、建筑建材基础，又有丰富的煤炭、铁矿石、花岗岩等资源和农副产品的优势，在依靠科技进步对纺织服装、机制制造、建筑建材等传统产业进行改造提升同时，发挥资源优势培植壮大煤电化工、食品加工等主导产业。煤电化工业，针对当前全国性电力紧张、能源短缺的实际，充分发挥汶上煤炭资源优势，加快煤炭开发步伐。在组织唐阳煤矿、义桥煤矿搞好生产经营的基础上，加快阳城煤矿、义能煤矿建设进度，尽快开工建设苑庄煤矿，力争到年建成煤矿处，在建煤矿处。同时，加快富全铁矿和张保庄铁矿建设进度，力争早日建成投产。围绕拉长产业链条，按照发展循环经济的要求，筹备新上圣能热电、阳城万千瓦电厂和万吨蓝资新型建材、万吨甲醇等项目，形成煤炭—电力—煤化工、煤炭—铁矿—冶金等产业链条，力争到年实现年产原煤万吨、发电装机容量万千瓦、铁矿石万吨、新型水泥万吨。机械制造业，以金成机械、北大机械、精良集团为依托，密切与重汽集团、北内集团、小松山推等大企业的协作关系，重点抓好精良铸造加工扩产，柴油机生产线建设、金成公司推土机、挖掘机配件自营出口，北大机械公司自动装载机生产线扩建。同时，抓住山东半岛制造业向内地转移的机遇，引导中小企业围绕龙头企业搞好上下游配套联合，拉长产业链条，膨胀壮大产业体系。纺织服装业，以天容纺织公司、爱丝制衣、凯信服饰、佳洁服装等企业为依托，运用现代技术改造传统工艺，搞好后续产品延伸，突出抓好万纱锭紧密纺、台织机、高档西服、系列牛仔服装、职业装，大力研究开发绿色生态环保服装，配套做好天丝、大豆纤维、麻类、彩棉、甲壳质等新型绝色纤维系列面料的开发，力争到年全县纺纱能力达到万纱锭，服装总产量达到万件。建筑建材业，以瑞琪木业、中都木业为依托，辅以郭楼、寅寺板材加工户，形成具有较强辐射带动力的板业加工基地；以蓝资新型建材、白石石材开发园为依托，进一步扩大产能，提高质量，力争到年年产石材万立方米，建成鲁西南最大的市政和公路建设的石材加工基地。食品加工业，以金苑食品、恒发油脂、云仙面粉、鲁鑫蔬菜为依托，开发利用我县丰富的农副产品资源，扩大面粉、植物油、蔬菜、饮料、畜产品等农副产品初加工和精深加工生产能力，形成一批农业产业化龙头企业，拉长增值链，带动农业结构调整。</w:t>
      </w:r>
    </w:p>
    <w:p>
      <w:pPr>
        <w:ind w:left="0" w:right="0" w:firstLine="560"/>
        <w:spacing w:before="450" w:after="450" w:line="312" w:lineRule="auto"/>
      </w:pPr>
      <w:r>
        <w:rPr>
          <w:rFonts w:ascii="宋体" w:hAnsi="宋体" w:eastAsia="宋体" w:cs="宋体"/>
          <w:color w:val="000"/>
          <w:sz w:val="28"/>
          <w:szCs w:val="28"/>
        </w:rPr>
        <w:t xml:space="preserve">二、上下联动，招商引资上项目。大项目是实现汶上跨越发展的根本所在、希望所在。作为经济欠发达县，汶上没有能力依靠自身新上大型项目，只能通过招商引资借助外力求发展。工作中，我们坚持把外经外贸招商引资和民营经济扭在一起作为“天字号”工程来抓，实施全民抓外经外贸招商引资战略，充分调动各方面的积极性，做到县乡村上下联动，部门企业民间合力齐抓。牢固树立“满天星斗不如一轮明月”的思想，依托我县自然资源、工业基础资源、农副产品资源和劳动力资源，有针对性地搞好招商引资，吸引大项目、大企业、大财团落户我县。明确规定县委常委、副县长、人大政协主要负责人每人每年都要引进一个投资过万元的项目和招商引资万元、引进无偿资金万元，其他副县级领导干部引进一个投资过万元的项目和招商引资万元，引进无偿资金万元；对乡镇实施“”工程，即每个乡镇新上个生产性固定资产投入过万元的项目、个过万元的项目、个过万元的项目，确保××年规模以上企业突破户，比上年增加户；规模以上企业实现销售收入亿元，增长；利税亿元，增长。目前已有个投资过亿元的项目在建和待建，其中投资亿元以上的项目个，投资过亿元的项目个。</w:t>
      </w:r>
    </w:p>
    <w:p>
      <w:pPr>
        <w:ind w:left="0" w:right="0" w:firstLine="560"/>
        <w:spacing w:before="450" w:after="450" w:line="312" w:lineRule="auto"/>
      </w:pPr>
      <w:r>
        <w:rPr>
          <w:rFonts w:ascii="宋体" w:hAnsi="宋体" w:eastAsia="宋体" w:cs="宋体"/>
          <w:color w:val="000"/>
          <w:sz w:val="28"/>
          <w:szCs w:val="28"/>
        </w:rPr>
        <w:t xml:space="preserve">三、搭建平台，发挥园区聚集效应。园区是推动生产要素集聚和产业升级，促进区域特色经济发展的重要载体，是提升工业化、加快城市化、推进城乡一体化的重要抓手，是对外开放的重要窗口和招商引资的重要平台。我们集中力量在全县建设“二区三园四带”，构筑汶上经济发展的新高地。“二区”，就是县经济开发区和宝相寺景区。县经济开发区规划面积平方公里，我们对县工业园区内的道路、水、电等基础设施进一步配套完善，搞好开发区规划，力争把开发区建设成为“成本最低、服务最优、效益最高”的创业样板区。目前园区已实现了“五通一平”，形成了“四纵五横”的工业城框架，建成面积达到平方公里，入园企业达到个，总投资亿元，其中投资过亿元项目家，过千万元的项目达到家。宝相寺景区开发建设，充分利用佛教文化旅游资源，坚持高标准、高起</w:t>
      </w:r>
    </w:p>
    <w:p>
      <w:pPr>
        <w:ind w:left="0" w:right="0" w:firstLine="560"/>
        <w:spacing w:before="450" w:after="450" w:line="312" w:lineRule="auto"/>
      </w:pPr>
      <w:r>
        <w:rPr>
          <w:rFonts w:ascii="宋体" w:hAnsi="宋体" w:eastAsia="宋体" w:cs="宋体"/>
          <w:color w:val="000"/>
          <w:sz w:val="28"/>
          <w:szCs w:val="28"/>
        </w:rPr>
        <w:t xml:space="preserve">点规划设计，积极争取利用外资做好开发文章，年内完成投资万元的大雄宝殿建设工程，十年内完成投资亿元、规划占地余亩的开发任务。“三园”，即天容纺织工业园、白石石材开发园和济矿集团工业园。按照一流的规划、一流的建设、一流的服务、一流的效益，进一步完善提高，形成汶上新的块状经济群。目前，白石石材工业园已有家企业入驻，年加工花岗石板材万立方</w:t>
      </w:r>
    </w:p>
    <w:p>
      <w:pPr>
        <w:ind w:left="0" w:right="0" w:firstLine="560"/>
        <w:spacing w:before="450" w:after="450" w:line="312" w:lineRule="auto"/>
      </w:pPr>
      <w:r>
        <w:rPr>
          <w:rFonts w:ascii="宋体" w:hAnsi="宋体" w:eastAsia="宋体" w:cs="宋体"/>
          <w:color w:val="000"/>
          <w:sz w:val="28"/>
          <w:szCs w:val="28"/>
        </w:rPr>
        <w:t xml:space="preserve">米，年创利税余万元。天容纺织工业园已动工兴建，投资亿元新上万锭紧密纺和台喷气织机的一期工程将于今年内建成投产。阳城工业园阳城煤矿和一期投资亿元发电装机容量万千瓦的阳城电厂项目正在积极建设。“四带”，就是沿国道、兖梁公路、汶嘉线和李军线经济隆起带。进一步加快沿路基础设施建设，完善各项配套功能，以沿路村镇建设为载体，形成以民营经济、林牧棉菜药高效农业为主的经济隆起带。这些项目的投入，也带来地方财力的大幅度增加，在去年可用财力亿元基础上，今年力争达到亿元，明年过亿元，后年力争地方财力亿元。</w:t>
      </w:r>
    </w:p>
    <w:p>
      <w:pPr>
        <w:ind w:left="0" w:right="0" w:firstLine="560"/>
        <w:spacing w:before="450" w:after="450" w:line="312" w:lineRule="auto"/>
      </w:pPr>
      <w:r>
        <w:rPr>
          <w:rFonts w:ascii="宋体" w:hAnsi="宋体" w:eastAsia="宋体" w:cs="宋体"/>
          <w:color w:val="000"/>
          <w:sz w:val="28"/>
          <w:szCs w:val="28"/>
        </w:rPr>
        <w:t xml:space="preserve">四、优质服务，着力营造良好环境。环境就是生产力、就是竞争力，环境就是品牌、就是资源。我们把环境作为一条生命线、作为一条高压线，坚持不懈地加强和改善经济发展环境。一是大力营造优质高效的服务环境。进一步转变职能，精简审批事项，充分发挥县行政审批中心的作用，实行一条龙服务、一站式办理、一个窗口对外、一次性办结的“四个一”制度。继续开展“行风万人评”、“人大代表、政协委员评议机关”活动，把机关部门和机关干部作风的好坏评判权交给群众、交给企业、交给服务对象。用铁的手腕和铁的纪律治理整顿经济环境。充分发挥行政效率投诉中心的职能作用，有举必查，严肃处理，公开曝光，确保政令畅通。党政机关执纪执法部门争做优化发展环境的表率，增强全局观念和发展意识，积极主动地为企业、为基层搞好服务，自觉为经济发展清除各种障碍。二是大力营造良好的诚信环境。加大诚信宣传，树立诚信观念，营造良好的社会信用氛围。大力开展创建信用企业、信用乡镇、信用村和信用户活动，不恶意逃废银行债务，建立良好的银企共建机制，打造汶上的诚信品牌。三是大力营造良好的人文环境。对欺外排外、强装强卸、扒门堵路，严重败坏汶上形象、侵害外商权益、扰乱经济发展环境的不法行为，发现一起、查处一起，绝不姑息，在全社会树立尊商、敬商、亲商、爱商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第二篇：抓住关键突出重点</w:t>
      </w:r>
    </w:p>
    <w:p>
      <w:pPr>
        <w:ind w:left="0" w:right="0" w:firstLine="560"/>
        <w:spacing w:before="450" w:after="450" w:line="312" w:lineRule="auto"/>
      </w:pPr>
      <w:r>
        <w:rPr>
          <w:rFonts w:ascii="宋体" w:hAnsi="宋体" w:eastAsia="宋体" w:cs="宋体"/>
          <w:color w:val="000"/>
          <w:sz w:val="28"/>
          <w:szCs w:val="28"/>
        </w:rPr>
        <w:t xml:space="preserve">抓住关键 突出重点 深入学习实践科学发展观</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是党中央审时度势做出的一项重大战略部署。各级管理干部特别是矿班子成员必须按照中央、省委和上级党委的统一部署，积极参与，抓住关键，突出重点，深入学习实践，努力做到自觉贯彻落实科学发展观，自觉运用科学发展观统领各项工作，推进矿井科学发展。</w:t>
      </w:r>
    </w:p>
    <w:p>
      <w:pPr>
        <w:ind w:left="0" w:right="0" w:firstLine="560"/>
        <w:spacing w:before="450" w:after="450" w:line="312" w:lineRule="auto"/>
      </w:pPr>
      <w:r>
        <w:rPr>
          <w:rFonts w:ascii="宋体" w:hAnsi="宋体" w:eastAsia="宋体" w:cs="宋体"/>
          <w:color w:val="000"/>
          <w:sz w:val="28"/>
          <w:szCs w:val="28"/>
        </w:rPr>
        <w:t xml:space="preserve">一、提高“三个认识”是搞好学习实践活动的基础</w:t>
      </w:r>
    </w:p>
    <w:p>
      <w:pPr>
        <w:ind w:left="0" w:right="0" w:firstLine="560"/>
        <w:spacing w:before="450" w:after="450" w:line="312" w:lineRule="auto"/>
      </w:pPr>
      <w:r>
        <w:rPr>
          <w:rFonts w:ascii="宋体" w:hAnsi="宋体" w:eastAsia="宋体" w:cs="宋体"/>
          <w:color w:val="000"/>
          <w:sz w:val="28"/>
          <w:szCs w:val="28"/>
        </w:rPr>
        <w:t xml:space="preserve">胡锦涛总书记指出，“搞好这次学习实践活动，深入学习、提高认识是基础。”结合企业实际，个人认为此次学习实践活动，要着重提高三个方面的认识，增强搞好学习实践活动的自觉性。</w:t>
      </w:r>
    </w:p>
    <w:p>
      <w:pPr>
        <w:ind w:left="0" w:right="0" w:firstLine="560"/>
        <w:spacing w:before="450" w:after="450" w:line="312" w:lineRule="auto"/>
      </w:pPr>
      <w:r>
        <w:rPr>
          <w:rFonts w:ascii="宋体" w:hAnsi="宋体" w:eastAsia="宋体" w:cs="宋体"/>
          <w:color w:val="000"/>
          <w:sz w:val="28"/>
          <w:szCs w:val="28"/>
        </w:rPr>
        <w:t xml:space="preserve">（一）提高对开展学习实践活动重要性和必要性的认识。开展深入学习实践科学发展观活动，是集团公司党委贯彻落实中央、省委、省管企业学习实践活动领导小组部署，用党的理论创新成果武装头脑的重大举措；是进一步解放思想、抢抓机遇、应对危机，保发展、保增长，实现集团公司科学、和谐发展的强大动力。对开展学习实践活动的重大意义，公司党委领导提出了三个方面的意见，这对提高思想认识很有帮助，必须认真学习、深刻领会、全面贯彻，把思想和行动统一到公司领导对形势任务的分析和判断上来，统一到公司党委学习实践活动的部署和要求上来。</w:t>
      </w:r>
    </w:p>
    <w:p>
      <w:pPr>
        <w:ind w:left="0" w:right="0" w:firstLine="560"/>
        <w:spacing w:before="450" w:after="450" w:line="312" w:lineRule="auto"/>
      </w:pPr>
      <w:r>
        <w:rPr>
          <w:rFonts w:ascii="宋体" w:hAnsi="宋体" w:eastAsia="宋体" w:cs="宋体"/>
          <w:color w:val="000"/>
          <w:sz w:val="28"/>
          <w:szCs w:val="28"/>
        </w:rPr>
        <w:t xml:space="preserve">（二）提高对新形势、新任务对矿井科学发展提出的新要求的认识。当前，受国际金融危机和国内宏观经济形势影响，煤炭市场持续低迷，给矿井安全生产经营工作带来严峻挑战。与此同时，矿井可采储量锐减，可 持续发展的问题日益凸显。能否变压力为动力，变挑战为机遇，完成集团公司给我矿下达的承包经营指标，做好对山西朔州大恒煤业的开发工作，实现“保安全、降成本、促开发”的目标，是对我矿党组织和领导班子驾驭困难局面能力、领导科学发展能力的严峻考验，是新形势、新任务队对我们提出的新要求，需要我们提高认识，全面把握，切实把学习实践活动作为凝心聚力、振奋精神、共克时艰、推动矿井科学发展的宝贵机遇，以求真务实的作风、改革创新的精神和饱满的政治热情，积极投身学习实践活动。</w:t>
      </w:r>
    </w:p>
    <w:p>
      <w:pPr>
        <w:ind w:left="0" w:right="0" w:firstLine="560"/>
        <w:spacing w:before="450" w:after="450" w:line="312" w:lineRule="auto"/>
      </w:pPr>
      <w:r>
        <w:rPr>
          <w:rFonts w:ascii="宋体" w:hAnsi="宋体" w:eastAsia="宋体" w:cs="宋体"/>
          <w:color w:val="000"/>
          <w:sz w:val="28"/>
          <w:szCs w:val="28"/>
        </w:rPr>
        <w:t xml:space="preserve">（三）提高对影响和制约矿井科学发展因素的认识。开展学习实践活动成效如何，关键看对影响和制约科学发展的突出问题找得准不准，联系实际解决得好不好。当前，我矿确实存在着一些影响和制约科学发展的因素，主要表现在“四个不适应”，即一些落后的传统思想观念与科学发展的理念不相适应；部分干部满足于经验管理、习惯于粗放管理的问题与科学发展的要求不相适应；干部员工中存在的对安全工作说起来重要、做起来次要、忙起来不要的问题与科学发展的实践不相适应；矿井现行的一些管理制度和政策导向与科学发展的内涵不相适应。针对这四个不适应，我们将采取措施，着力解决。</w:t>
      </w:r>
    </w:p>
    <w:p>
      <w:pPr>
        <w:ind w:left="0" w:right="0" w:firstLine="560"/>
        <w:spacing w:before="450" w:after="450" w:line="312" w:lineRule="auto"/>
      </w:pPr>
      <w:r>
        <w:rPr>
          <w:rFonts w:ascii="宋体" w:hAnsi="宋体" w:eastAsia="宋体" w:cs="宋体"/>
          <w:color w:val="000"/>
          <w:sz w:val="28"/>
          <w:szCs w:val="28"/>
        </w:rPr>
        <w:t xml:space="preserve">二、注重“三个引导”是深入学习实践活动的关键</w:t>
      </w:r>
    </w:p>
    <w:p>
      <w:pPr>
        <w:ind w:left="0" w:right="0" w:firstLine="560"/>
        <w:spacing w:before="450" w:after="450" w:line="312" w:lineRule="auto"/>
      </w:pPr>
      <w:r>
        <w:rPr>
          <w:rFonts w:ascii="宋体" w:hAnsi="宋体" w:eastAsia="宋体" w:cs="宋体"/>
          <w:color w:val="000"/>
          <w:sz w:val="28"/>
          <w:szCs w:val="28"/>
        </w:rPr>
        <w:t xml:space="preserve">科学发展观是我们做好各项工作的思想武器和精神动力。党员管理干部要自觉、坚定地贯彻落实科学发展观，关键是要解放思想、更新观念，以新思路、新方法、新举措落实科学发展观，形成有利于科学发展的正确导向。要注重做好四个方面的引导： 一是注重从思想上加以引导。要利用党委中心组学习、党支部“三会一课”，加强对党员管理干部的教育，提高两级班子和班子成员贯彻落实科学发展观的坚定性和自觉性，牢牢把握“党员干部受教育、科学发展上水平、员工群众得实惠”的目标要求，正确处理好矿井生产、发展“好”与“快”的关系，做到又好又快安全发展。</w:t>
      </w:r>
    </w:p>
    <w:p>
      <w:pPr>
        <w:ind w:left="0" w:right="0" w:firstLine="560"/>
        <w:spacing w:before="450" w:after="450" w:line="312" w:lineRule="auto"/>
      </w:pPr>
      <w:r>
        <w:rPr>
          <w:rFonts w:ascii="宋体" w:hAnsi="宋体" w:eastAsia="宋体" w:cs="宋体"/>
          <w:color w:val="000"/>
          <w:sz w:val="28"/>
          <w:szCs w:val="28"/>
        </w:rPr>
        <w:t xml:space="preserve">二是注重从思路上加以引导。要通过制定和完善矿井发展的总体思路和规划，明确告诉干部员工在煤矿落实科学发展观应该干什么，不应该干什么；什么是科学的，什么是不科学的。当前，全矿有三件大事，保安全、降成本、促开发，这三件大事做好了，就是最大的学习实践科学发展观。在管理思路上，要明确“五精”管理“2288”的工作思路，抓住关键环节和重点内容，夯实管理基础，将精细化管理向安全生产经营管理的流程、环节和岗位延伸，不断夯实安全发展和可持续发展的基础。</w:t>
      </w:r>
    </w:p>
    <w:p>
      <w:pPr>
        <w:ind w:left="0" w:right="0" w:firstLine="560"/>
        <w:spacing w:before="450" w:after="450" w:line="312" w:lineRule="auto"/>
      </w:pPr>
      <w:r>
        <w:rPr>
          <w:rFonts w:ascii="宋体" w:hAnsi="宋体" w:eastAsia="宋体" w:cs="宋体"/>
          <w:color w:val="000"/>
          <w:sz w:val="28"/>
          <w:szCs w:val="28"/>
        </w:rPr>
        <w:t xml:space="preserve">三是注重从作风上加以引导。党员干部的作风关系到学习实践科学发展观的成效，也是加强党的建设的重要内容。在集中学习时，我们专题学习了胡锦涛总书记在中纪委三次全会上的重要讲话，矿班子成员都做了交流发言，对加强干部党性修养和作风建设达成共识。与此同时，我们在全矿进一步重申了干部作风建设“三带、五敢、五谁五就、十三个不准”的要求，着力提高执行力和落实力，打造作风优良、素质过硬、纪律严明的管理团队，为全矿工作和谐发展提供强有力的组织作风保证。</w:t>
      </w:r>
    </w:p>
    <w:p>
      <w:pPr>
        <w:ind w:left="0" w:right="0" w:firstLine="560"/>
        <w:spacing w:before="450" w:after="450" w:line="312" w:lineRule="auto"/>
      </w:pPr>
      <w:r>
        <w:rPr>
          <w:rFonts w:ascii="宋体" w:hAnsi="宋体" w:eastAsia="宋体" w:cs="宋体"/>
          <w:color w:val="000"/>
          <w:sz w:val="28"/>
          <w:szCs w:val="28"/>
        </w:rPr>
        <w:t xml:space="preserve">三、突出“三个方面”是深入学习实践活动的重点</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的一个重要原则是突出实践特色，而实践的要义是落实。对我们北皂煤矿而言，深入学习实践科学发展观，最重要的是以科学发展观统领矿井中心工作，全面推进矿井安全、高效、可持续发展。要突出三个方面：</w:t>
      </w:r>
    </w:p>
    <w:p>
      <w:pPr>
        <w:ind w:left="0" w:right="0" w:firstLine="560"/>
        <w:spacing w:before="450" w:after="450" w:line="312" w:lineRule="auto"/>
      </w:pPr>
      <w:r>
        <w:rPr>
          <w:rFonts w:ascii="宋体" w:hAnsi="宋体" w:eastAsia="宋体" w:cs="宋体"/>
          <w:color w:val="000"/>
          <w:sz w:val="28"/>
          <w:szCs w:val="28"/>
        </w:rPr>
        <w:t xml:space="preserve">第一，扎实推进大恒煤业开发。科学发展的第一要义是发展，基本要求是全面协调可持续发展。面对金融危机冲击、矿井资源日益萎缩、采场条件日趋艰难的严峻形势，我们按照集团公司总体部署，本着“稳定本部、放眼长远、扎实推进、力求实效”的原则，积极稳妥地实施了山西大恒煤业的开发建设工作，把做好对外开发工作作为学习实践活动最大的实践和最需要取得的成效之一。为此，我们在全矿提出了统一一个认识，本部安全生产和山西大恒煤业开发“两手抓、一肩挑、双丰收”的认识；坚定两个信心，搞好本部安全生产和山西大恒煤业开发成功的信心；保持两种心态，以主动作为、积极作为、体现作为的心态推进大恒煤业开发，以平常、平和、平实心态做好本职工作支持大恒煤业开发。目前，我们已经接管大恒煤业，开始着手矿井设计和改扩建工作。</w:t>
      </w:r>
    </w:p>
    <w:p>
      <w:pPr>
        <w:ind w:left="0" w:right="0" w:firstLine="560"/>
        <w:spacing w:before="450" w:after="450" w:line="312" w:lineRule="auto"/>
      </w:pPr>
      <w:r>
        <w:rPr>
          <w:rFonts w:ascii="宋体" w:hAnsi="宋体" w:eastAsia="宋体" w:cs="宋体"/>
          <w:color w:val="000"/>
          <w:sz w:val="28"/>
          <w:szCs w:val="28"/>
        </w:rPr>
        <w:t xml:space="preserve">第二，全力做好安全生产工作。安全发展是落实科学发展观的题中之义，是实践科学发展观的必然要求。今年以来，我们在全矿大力倡导了零“三违”、零事故、零伤害的“三零”理念和隐患可查、“三违”可控、伤害可防的“三可”理念，加强安全隐患排查治理，均衡有序组织生产，不断强化安全教育培训，着力推进科技保安，特别是在发生两起事故之后，及时组织开展了“我的岗位我负责”自查自纠教育讨论活动，通过查思想、查作风、查管理、查监督、查隐患、查现场，严格落实各级安全生产责任，力促各级管理干部由生产型向安全型、员工由“要我安全”到“我要安全”转变，稳定了特殊时期的员工思想和安全生产局面。第三，努力完成经营考核指标。企业生产的目的是为了满足员工日益增长的物质文化需求，集团公司在学习实践科学发展观活动动员大会上强调，要统筹兼顾、合理安排，把学习实践活动作为推动各项工作的强大动力，用全面完成生产经营任务来检验活动的成效。正是基于对学习实践活动精神实质的把握，今年以来，北皂煤矿以科学发展观为指导，认真贯彻落实公司指示精神，深入推行全面预算管理和“五精”管理，强化内部管控，实施严细考核，销量、收入、利润、成本等主要经济指标取得了“三升一降”的效果，矿井经济运行呈现良好的发展态势。</w:t>
      </w:r>
    </w:p>
    <w:p>
      <w:pPr>
        <w:ind w:left="0" w:right="0" w:firstLine="560"/>
        <w:spacing w:before="450" w:after="450" w:line="312" w:lineRule="auto"/>
      </w:pPr>
      <w:r>
        <w:rPr>
          <w:rFonts w:ascii="黑体" w:hAnsi="黑体" w:eastAsia="黑体" w:cs="黑体"/>
          <w:color w:val="000000"/>
          <w:sz w:val="36"/>
          <w:szCs w:val="36"/>
          <w:b w:val="1"/>
          <w:bCs w:val="1"/>
        </w:rPr>
        <w:t xml:space="preserve">第三篇：突出工业主导地位 壮大县域经济实力</w:t>
      </w:r>
    </w:p>
    <w:p>
      <w:pPr>
        <w:ind w:left="0" w:right="0" w:firstLine="560"/>
        <w:spacing w:before="450" w:after="450" w:line="312" w:lineRule="auto"/>
      </w:pPr>
      <w:r>
        <w:rPr>
          <w:rFonts w:ascii="宋体" w:hAnsi="宋体" w:eastAsia="宋体" w:cs="宋体"/>
          <w:color w:val="000"/>
          <w:sz w:val="28"/>
          <w:szCs w:val="28"/>
        </w:rPr>
        <w:t xml:space="preserve">突出工业主导地位 壮大县域经济实力</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中共xx县委</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在州委、州政府的正确领导下，在州直各部门的大力支持下，xx全县上下牢固树立工业强县意识，大力发展工业经济，壮大了县域经济实力，创造了改革开放以来最快的经济发展速度。2024年，全县实现GDP11.25亿元,比上年增长20.9%，其中一、二、三产业增加值分别为2.55亿元、6.35亿元、2.35亿元，分别增长3.2%、41.4%和7.2%；财税总收入首次突破亿元大关，实现16070万元，增长70.92%；实现工业总产值20.16亿元，其中国有及规模以上工业实现工业总产值17.4亿元，增长66.4%，实现增加值5.44亿元，增长52.5%，实现销售产值17.2亿元，增长 64.3%。工业增加值占全县GDP的比重达53.45%，对经济增长的贡献率达68%。</w:t>
      </w:r>
    </w:p>
    <w:p>
      <w:pPr>
        <w:ind w:left="0" w:right="0" w:firstLine="560"/>
        <w:spacing w:before="450" w:after="450" w:line="312" w:lineRule="auto"/>
      </w:pPr>
      <w:r>
        <w:rPr>
          <w:rFonts w:ascii="宋体" w:hAnsi="宋体" w:eastAsia="宋体" w:cs="宋体"/>
          <w:color w:val="000"/>
          <w:sz w:val="28"/>
          <w:szCs w:val="28"/>
        </w:rPr>
        <w:t xml:space="preserve">一、强化工业主导意识，切实加强领导加快工业发展</w:t>
      </w:r>
    </w:p>
    <w:p>
      <w:pPr>
        <w:ind w:left="0" w:right="0" w:firstLine="560"/>
        <w:spacing w:before="450" w:after="450" w:line="312" w:lineRule="auto"/>
      </w:pPr>
      <w:r>
        <w:rPr>
          <w:rFonts w:ascii="宋体" w:hAnsi="宋体" w:eastAsia="宋体" w:cs="宋体"/>
          <w:color w:val="000"/>
          <w:sz w:val="28"/>
          <w:szCs w:val="28"/>
        </w:rPr>
        <w:t xml:space="preserve">一是推行工业经济“一把手”工程。明确党政“一把手”是抓好工业经济的第一责任人，成立了以县委书记为组长，县长和5个副县级领导为副组长，22个部门和单位负责人为成员的工业经济协调领导小组。明确了县委常委会、县政府常务会定期研究工业制度和县级领导挂点联系骨干企业制度，34个副县级以上领导分别挂点联系县内34家重点骨干企业，对重点骨干企业实行全方位支持和保护，及时解决工业经济运行中的各种矛盾和问题。全年共召开6次县委常委会、10次县政府常务会、18次现场办公会议研究工业发展，40多个矛盾和问题得到有效解决。二是出台支持工业发展的优惠政策措施。制定出台了《关于进一步加快工业发展的决定》，进一步明确了工业经济在县域经济发展中的主导地位，明确了加快工业发展的目标任务、政策措施、奖惩办法，鼓励各种形式的经济组织投身到加快工业发展中来，全县上下形成了大抓工业的合力。</w:t>
      </w:r>
    </w:p>
    <w:p>
      <w:pPr>
        <w:ind w:left="0" w:right="0" w:firstLine="560"/>
        <w:spacing w:before="450" w:after="450" w:line="312" w:lineRule="auto"/>
      </w:pPr>
      <w:r>
        <w:rPr>
          <w:rFonts w:ascii="宋体" w:hAnsi="宋体" w:eastAsia="宋体" w:cs="宋体"/>
          <w:color w:val="000"/>
          <w:sz w:val="28"/>
          <w:szCs w:val="28"/>
        </w:rPr>
        <w:t xml:space="preserve">二、强化服务意识，积极创造条件加快工业发展</w:t>
      </w:r>
    </w:p>
    <w:p>
      <w:pPr>
        <w:ind w:left="0" w:right="0" w:firstLine="560"/>
        <w:spacing w:before="450" w:after="450" w:line="312" w:lineRule="auto"/>
      </w:pPr>
      <w:r>
        <w:rPr>
          <w:rFonts w:ascii="宋体" w:hAnsi="宋体" w:eastAsia="宋体" w:cs="宋体"/>
          <w:color w:val="000"/>
          <w:sz w:val="28"/>
          <w:szCs w:val="28"/>
        </w:rPr>
        <w:t xml:space="preserve">我县工业经济发展的实践，使我们深刻体会到，要促使企业家安心生产经营，关键在于县委、县政府要不断提高为企业服务的水平，加大对企业的支持力度。一是加大基础设施建设力度。先后完成了城南工业园区“三通一平”工程，连接民乐镇、龙潭镇、xx镇三个重点工业重镇的花民公路一期改造工程、三条矿山公路改造工程和虎渡口至洞溪坪110千伏输变电工程。二是切实加强协调服务。积极为工业企业排忧解难，成立了县企业投诉中心，年内共妥善处理各类污染事故纠纷12起，解决各类投诉案件21件次；积极为企业协调解决用电问题，争取优惠电价，在全省取消目录电价和超基数电价优惠的情况下，年内仍为工业企业争取到优惠电价近3400万元；积极为企业协调解决运输困难，先后向铁路部门争取增加运输车皮200个以上，并有5户工业企业纳入全州铁路运输重点保障企业行列,占全州重点保障企业总数的55.56%；积极为企业协调核销银行债务，先后为东锰、铁合金、纸厂、印刷厂、水泥厂等企业核减债务1.9亿元。通过以上措施，切实解决了困扰企业生产经营的一系列实质性问题，促进了企业的达产增效。去年，全县独立核算国有及规模以上企业实现利税总额达1.22亿元，同比增长91.5%，对全县财税收入的贡献率达78.1%。</w:t>
      </w:r>
    </w:p>
    <w:p>
      <w:pPr>
        <w:ind w:left="0" w:right="0" w:firstLine="560"/>
        <w:spacing w:before="450" w:after="450" w:line="312" w:lineRule="auto"/>
      </w:pPr>
      <w:r>
        <w:rPr>
          <w:rFonts w:ascii="宋体" w:hAnsi="宋体" w:eastAsia="宋体" w:cs="宋体"/>
          <w:color w:val="000"/>
          <w:sz w:val="28"/>
          <w:szCs w:val="28"/>
        </w:rPr>
        <w:t xml:space="preserve">三、强化竞争意识，培育规模优势加快工业发展</w:t>
      </w:r>
    </w:p>
    <w:p>
      <w:pPr>
        <w:ind w:left="0" w:right="0" w:firstLine="560"/>
        <w:spacing w:before="450" w:after="450" w:line="312" w:lineRule="auto"/>
      </w:pPr>
      <w:r>
        <w:rPr>
          <w:rFonts w:ascii="宋体" w:hAnsi="宋体" w:eastAsia="宋体" w:cs="宋体"/>
          <w:color w:val="000"/>
          <w:sz w:val="28"/>
          <w:szCs w:val="28"/>
        </w:rPr>
        <w:t xml:space="preserve">去年，与我县相邻的贵州省松桃县、重庆市秀山县凭借其低电价、低税费、低地价甚至零地价等优势，加快工业开发，对我县工业经济形成了巨大冲击，一些企业老板纷纷到秀山、松桃去兴业发财。为应对竞争，我们采取了一系列措施。一是营造总量优势。通过优化配置矿产资源，加强矿产资源税费管理，鼓励矿产品就地加工增值，我县矿业经济形成了采、选、冶一条龙的生产格局。目前，全县共有大小矿业企业100余家，具有年产电解锰11万吨、电解锌18万吨、硫酸26万吨、硅锰合金3万吨的生产能力，成为全国较大的电解锰生产县、全省较大的铅锌冶炼基地和全省最大的出口创汇县。二是着力营造企业优势。一年来，县财政共投入350万元支持工业发展，鼓励企业积极内引外联，加大融资力度，扩充总量，提升质量，效果十分明显。目前，全县共有规模以上企业34家，其中年产值过亿元、利税过千万元的企业8家，产值过5千万元、税利过5百万元的企业6家，产值过千万元、利税过百万元的企业10家，一批锰锌下游产品项目正在抓紧开发和实施。三是大力营造外向优势。积极为矿业企业搭建对外贸易平台，鼓励矿业企业开发对外贸易。目前，全县共有自营出口企业6家，全年完成出口交货值4.97亿元，同比增长32.2%；完成出口创汇4095万美元，同比增长7.76%。</w:t>
      </w:r>
    </w:p>
    <w:p>
      <w:pPr>
        <w:ind w:left="0" w:right="0" w:firstLine="560"/>
        <w:spacing w:before="450" w:after="450" w:line="312" w:lineRule="auto"/>
      </w:pPr>
      <w:r>
        <w:rPr>
          <w:rFonts w:ascii="宋体" w:hAnsi="宋体" w:eastAsia="宋体" w:cs="宋体"/>
          <w:color w:val="000"/>
          <w:sz w:val="28"/>
          <w:szCs w:val="28"/>
        </w:rPr>
        <w:t xml:space="preserve">四、强化持续发展意识，调整优化结构加快工业发展</w:t>
      </w:r>
    </w:p>
    <w:p>
      <w:pPr>
        <w:ind w:left="0" w:right="0" w:firstLine="560"/>
        <w:spacing w:before="450" w:after="450" w:line="312" w:lineRule="auto"/>
      </w:pPr>
      <w:r>
        <w:rPr>
          <w:rFonts w:ascii="宋体" w:hAnsi="宋体" w:eastAsia="宋体" w:cs="宋体"/>
          <w:color w:val="000"/>
          <w:sz w:val="28"/>
          <w:szCs w:val="28"/>
        </w:rPr>
        <w:t xml:space="preserve">针对县内工业经济结构单</w:t>
      </w:r>
    </w:p>
    <w:p>
      <w:pPr>
        <w:ind w:left="0" w:right="0" w:firstLine="560"/>
        <w:spacing w:before="450" w:after="450" w:line="312" w:lineRule="auto"/>
      </w:pPr>
      <w:r>
        <w:rPr>
          <w:rFonts w:ascii="宋体" w:hAnsi="宋体" w:eastAsia="宋体" w:cs="宋体"/>
          <w:color w:val="000"/>
          <w:sz w:val="28"/>
          <w:szCs w:val="28"/>
        </w:rPr>
        <w:t xml:space="preserve">一、科技含量低等实际，我们坚持科技创新和体制创新，着力优化工业结构。一是以科技创新为手段，大力调整产品结构。鼓励企业改造传统工艺，提升产业层次，全年共完成工业技改投入9925万元，同比增长6.9%。鼓励企业开发锰锌下游产品和农副产品，提高产品科技含量，着力培育新的工业经济增长点。年内纳入省规划产业项目笼子的5个工业项目有3个进入实质性建设阶段，累计完成投资1.96亿元。其中东锰集团年产2万吨无硒高纯电解锰项目完成投资9600万元，振兴公司年产4千吨微细球型铝粉项目完成投资6500万元，湘源公司天然药用有效成份提取项目完成投资3500万元。二是以国有企业改制为重点，大力调整所有制结构。围绕盘活国有资产、拓宽就业渠道、增加财税收入的目标，坚持依法依规、因企施策，大力推进国企改革。年内启动改制企业19户，目前已全面完成2户，其余17户正在加紧进行改制工作。年内共置换职工身份785人，安置职工174人，企业资产变现后上缴县级财政3370万元。在深化国有企业改革改制的同时，我们还鼓励外资、民资以参股、控股、兼并、收购等多种形式参与国企改制，大力发展民营企业。目前，全县共注册民营工业企业173户，其中规模以上企业20多户，从业人员1.28万人，全县民营企业实现产值12.1亿元，增长19%，实现增加值3.22亿元，增长45%，上缴税金7130万元，增长26%，民营企业对工业经济的贡献率达68%以上。三是以工业园区为载体，大力调整工业布局。以县城高新工业园区为中心，以工业基础好、区位条件好的民乐、龙潭、团结等工业产值亿元镇为轴点进行重点开发，鼓励高新技术产业向县城集中、向园区集中，大力发展园区经济。通过努力，目前县城高新工业园区已基本完成“三通一平”，拥有110千伏变电站3座，35千伏变电站2座，已有振兴公司、湘源公司2个高科技项目入园建设，2024年意向入园的高科技项目5个，园区建设初具雏形。</w:t>
      </w:r>
    </w:p>
    <w:p>
      <w:pPr>
        <w:ind w:left="0" w:right="0" w:firstLine="560"/>
        <w:spacing w:before="450" w:after="450" w:line="312" w:lineRule="auto"/>
      </w:pPr>
      <w:r>
        <w:rPr>
          <w:rFonts w:ascii="宋体" w:hAnsi="宋体" w:eastAsia="宋体" w:cs="宋体"/>
          <w:color w:val="000"/>
          <w:sz w:val="28"/>
          <w:szCs w:val="28"/>
        </w:rPr>
        <w:t xml:space="preserve">我县围绕加快工业发展、提高工业化水平、壮大县域经济实力做了一些工作，也取得了一定成绩。但我们清醒地看到，我县工业还处在高能耗、低附加值的粗加工阶段，工业产品的科技含量还很低，企业效益还不十分明显，受电力、资金、原材料的瓶颈制约短期内还难以打破。2024年，我们将坚持工业主导地位不动摇，以科技创新、体制创新、协调服务为手段，着力扩充数量、提高质量、培育优势，抓好锰锌下游产品开发，抓好国有企业改革改制，抓好达产增效，努力打破电力、资金、原材料的瓶颈制药，力争规模以上工业企业实现产值20亿元以上，实现增加值6亿元以上，实现出口创汇4500万美元以上；通过工业发展的带动，确保GDP实现1.26亿元，增长12%；完成财税收入1.75亿元，增长12.2%，为xx县及湘西自治州经济的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第四篇：突出工业壮大县域经济实力经验材料</w:t>
      </w:r>
    </w:p>
    <w:p>
      <w:pPr>
        <w:ind w:left="0" w:right="0" w:firstLine="560"/>
        <w:spacing w:before="450" w:after="450" w:line="312" w:lineRule="auto"/>
      </w:pPr>
      <w:r>
        <w:rPr>
          <w:rFonts w:ascii="宋体" w:hAnsi="宋体" w:eastAsia="宋体" w:cs="宋体"/>
          <w:color w:val="000"/>
          <w:sz w:val="28"/>
          <w:szCs w:val="28"/>
        </w:rPr>
        <w:t xml:space="preserve">文章标题：突出工业壮大县域经济实力经验材料</w:t>
      </w:r>
    </w:p>
    <w:p>
      <w:pPr>
        <w:ind w:left="0" w:right="0" w:firstLine="560"/>
        <w:spacing w:before="450" w:after="450" w:line="312" w:lineRule="auto"/>
      </w:pPr>
      <w:r>
        <w:rPr>
          <w:rFonts w:ascii="宋体" w:hAnsi="宋体" w:eastAsia="宋体" w:cs="宋体"/>
          <w:color w:val="000"/>
          <w:sz w:val="28"/>
          <w:szCs w:val="28"/>
        </w:rPr>
        <w:t xml:space="preserve">2024年，我县牢固树立工业强县意识，大力发展工业经济，通过工业的发展壮大了县域经济实力，创造了改革开放以来最快的经济发展速度。全年实现GDP10.48亿元，比增23.4，其中一、二、三产业增加值分别为2.36亿元、5.72亿元、2.4亿元，分别比增3.5、45.6和</w:t>
      </w:r>
    </w:p>
    <w:p>
      <w:pPr>
        <w:ind w:left="0" w:right="0" w:firstLine="560"/>
        <w:spacing w:before="450" w:after="450" w:line="312" w:lineRule="auto"/>
      </w:pPr>
      <w:r>
        <w:rPr>
          <w:rFonts w:ascii="宋体" w:hAnsi="宋体" w:eastAsia="宋体" w:cs="宋体"/>
          <w:color w:val="000"/>
          <w:sz w:val="28"/>
          <w:szCs w:val="28"/>
        </w:rPr>
        <w:t xml:space="preserve">1.5；财税收入首次突破亿元大关，全年总收入1.607亿元，比增70.92；实现工业总产值20.12亿元，其中国有及规模以上工业实现产值17.4亿元，比增65.9，实现增加值5.2亿元，比增87.8，实现销售产值17.2亿元，比增62.8。工业增加值占全县GDP的比重达54.58，对经济增长的贡献率达90.14。我们的主要作法是：</w:t>
      </w:r>
    </w:p>
    <w:p>
      <w:pPr>
        <w:ind w:left="0" w:right="0" w:firstLine="560"/>
        <w:spacing w:before="450" w:after="450" w:line="312" w:lineRule="auto"/>
      </w:pPr>
      <w:r>
        <w:rPr>
          <w:rFonts w:ascii="宋体" w:hAnsi="宋体" w:eastAsia="宋体" w:cs="宋体"/>
          <w:color w:val="000"/>
          <w:sz w:val="28"/>
          <w:szCs w:val="28"/>
        </w:rPr>
        <w:t xml:space="preserve">一、强化工业主导意识，切实加强领导加快工业发展。一是推行工业经济一把手工程，明确党政一把手是抓好工业经济的第一责任人，成立了以县委书记为组长，县长和5个副县级领导为副组长，22个部门和单位负责人为成员的工业经济协调领导小组。明确了县委常委会、县政府常务会定期研究工业制度和县级领导挂点联系骨干企业制度，34个副县级以上领导分别挂点联系县内34家重点骨干企业，对重点骨干企业实行全方位支持和保护，及时解决工业经济运行中的各种矛盾和问题。全年共召开6次常委会、10次县政府常务会、18次现场办公会议研究工业工作，40多个各类矛盾和问题得到有效解决。二是出台了《关于进一步加快工业发展的决定》，进一步明确了工业经济在县域经济发展中的主导地位，明确了加快工业发展目标任务、政策措施、奖惩办法，鼓励各种形式的经济组织投身到加快工业发展的行列中来，全县上下形成了大抓工业的合力。</w:t>
      </w:r>
    </w:p>
    <w:p>
      <w:pPr>
        <w:ind w:left="0" w:right="0" w:firstLine="560"/>
        <w:spacing w:before="450" w:after="450" w:line="312" w:lineRule="auto"/>
      </w:pPr>
      <w:r>
        <w:rPr>
          <w:rFonts w:ascii="宋体" w:hAnsi="宋体" w:eastAsia="宋体" w:cs="宋体"/>
          <w:color w:val="000"/>
          <w:sz w:val="28"/>
          <w:szCs w:val="28"/>
        </w:rPr>
        <w:t xml:space="preserve">二、强化服务意识，积极创造条件加快工业发展。＊＊工业经济发展的实践，使我们深刻体会到，要促使企业家及老板安心生产经营，关键在于县委、县政府要不断提高为他们服务的水平、加大对他们的支持力度。一是加大基础设施建设力度。先后完成了城南工业园区“三通一平”工程，连接＊乐镇、＊潭镇、＊＊镇三个重点工业重镇的花民公路一期改造工程、三条矿山公路改造工程和虎渡口至洞溪坪110千伏输变电工程。二是切实加强协调服务。积极为工业企业排忧解难，成立了县企业投诉中心，年内共妥善处理各类污染事故纠纷12起，解决各类投诉案件21件次；积极为企业协调解决用电问题，争取优惠电价，在全省取消目录电价和超基数电价优待的情况下，年内仍为工业企业争取到优惠电价近3400万元；积极为企业协调解决运输困难，先后向铁路部门争取增加运输车皮200个以上，并有5户工业企业纳入全州铁路运输重点保障企业行列,占全州重点保障企业总数的55.56；积极为企业协调核销银行债务，先后为＊＊、铁合金、纸厂、印刷厂、水泥厂等企业核减债务1.9亿元。通过以上措施，切实解决了困扰企业生产的一系列实质性问题，促进了企业达产。全年生产硫酸13.29万吨、电解锰7.23万吨、电解锌6.51万吨，同比分别增长99.5、27.5和40。企业效益明显好转,全县独立核算国有及规模以上企业实现利税总额达1.42亿元，比增80.16，对全县财税收入的贡献率达65.99。</w:t>
      </w:r>
    </w:p>
    <w:p>
      <w:pPr>
        <w:ind w:left="0" w:right="0" w:firstLine="560"/>
        <w:spacing w:before="450" w:after="450" w:line="312" w:lineRule="auto"/>
      </w:pPr>
      <w:r>
        <w:rPr>
          <w:rFonts w:ascii="宋体" w:hAnsi="宋体" w:eastAsia="宋体" w:cs="宋体"/>
          <w:color w:val="000"/>
          <w:sz w:val="28"/>
          <w:szCs w:val="28"/>
        </w:rPr>
        <w:t xml:space="preserve">三、强化竞争意识，培育规模优势加快工业发展。2024年，与我县相邻的＊＊省＊＊县、＊＊市＊＊县凭借其低电价、低税费、低地价甚至零地价等优势，加快工业开发，对我县工业经济形成了巨大冲击，一些企业老板纷纷到＊＊、＊＊去兴业发财。为应对竞争，我们一是营造总量优势。通过优化配置矿产资源，鼓励矿产品就地加工增值，使我县矿业经济形成了采、选、冶一条龙的生产格局。目前，全县共有大小矿业企业100余家，其中电解锰企业11家、电解锌企业3家、铁合金企业3家、硫酸企业4家、铅锌浮选企业45家，具有年产电解锰11万吨、电解锌18万吨、硫酸26万吨、硅锰合金3万吨的生产能力，成为全国较大的电解锰生产县、全省较大的铅锌冶炼基地和全省最大的出口创汇县。二是着力营造企业优势。一年来，县财政共投入350万元支持工业发展，鼓励企业积极内引外联，加大融资力度，扩充总量，提升质量，效果十分明显。目前，全县共有规模以上企业34家，其中年产值过亿元、利税过千万元的企业8家，产值过5千万元、税利过5百万元的企业6家，产值过千万元、利税过百万元的企业10家，一批锰锌下游产品项目正在抓紧开发和实施。三是大力营造外向优势。积极为矿业企业搭建对外贸易平台，鼓励矿业企业开展对外贸易。目前，全县共有自营出口企业6家,全年完成出口交货值4.83亿元，比增24.5；完成出口创汇4095万元美元,同比增长7.76。</w:t>
      </w:r>
    </w:p>
    <w:p>
      <w:pPr>
        <w:ind w:left="0" w:right="0" w:firstLine="560"/>
        <w:spacing w:before="450" w:after="450" w:line="312" w:lineRule="auto"/>
      </w:pPr>
      <w:r>
        <w:rPr>
          <w:rFonts w:ascii="宋体" w:hAnsi="宋体" w:eastAsia="宋体" w:cs="宋体"/>
          <w:color w:val="000"/>
          <w:sz w:val="28"/>
          <w:szCs w:val="28"/>
        </w:rPr>
        <w:t xml:space="preserve">四、强化持续发展意识，调整优化结构加快工业发展。针对县内工业经济结构单</w:t>
      </w:r>
    </w:p>
    <w:p>
      <w:pPr>
        <w:ind w:left="0" w:right="0" w:firstLine="560"/>
        <w:spacing w:before="450" w:after="450" w:line="312" w:lineRule="auto"/>
      </w:pPr>
      <w:r>
        <w:rPr>
          <w:rFonts w:ascii="宋体" w:hAnsi="宋体" w:eastAsia="宋体" w:cs="宋体"/>
          <w:color w:val="000"/>
          <w:sz w:val="28"/>
          <w:szCs w:val="28"/>
        </w:rPr>
        <w:t xml:space="preserve">一、科技含量低等实际，我们坚持科技创新和体制创新，着力优化工业结构。一是以科技创</w:t>
      </w:r>
    </w:p>
    <w:p>
      <w:pPr>
        <w:ind w:left="0" w:right="0" w:firstLine="560"/>
        <w:spacing w:before="450" w:after="450" w:line="312" w:lineRule="auto"/>
      </w:pPr>
      <w:r>
        <w:rPr>
          <w:rFonts w:ascii="宋体" w:hAnsi="宋体" w:eastAsia="宋体" w:cs="宋体"/>
          <w:color w:val="000"/>
          <w:sz w:val="28"/>
          <w:szCs w:val="28"/>
        </w:rPr>
        <w:t xml:space="preserve">新为手段，大力调整产品结构。鼓励企业改造传统工艺，提升产业层次，全年共完成工业技改投入1.12亿元，比增6.9。鼓励企业开发锰锌下游产品和农副产品，提高产品科技含量，着力培育新的工业增长点。年内纳入省规划产业项目笼子的5个工业产业项目有3个进入实质性建设阶段，累计完成投资1.96亿元。其中东锰集团公司年产2万吨无硒高纯电解锰项目完</w:t>
      </w:r>
    </w:p>
    <w:p>
      <w:pPr>
        <w:ind w:left="0" w:right="0" w:firstLine="560"/>
        <w:spacing w:before="450" w:after="450" w:line="312" w:lineRule="auto"/>
      </w:pPr>
      <w:r>
        <w:rPr>
          <w:rFonts w:ascii="宋体" w:hAnsi="宋体" w:eastAsia="宋体" w:cs="宋体"/>
          <w:color w:val="000"/>
          <w:sz w:val="28"/>
          <w:szCs w:val="28"/>
        </w:rPr>
        <w:t xml:space="preserve">成投资9600万元，新增就业岗位350个，年新增产值2.6亿元；振兴公司年产4千吨微细球型铝粉项目完成投资6500万元，湘源公司天然药用有效成份提取项目完成投资3500万元。二是以国有企业改制为重点，大力调整所有制结构。围绕盘活国有资产、拓宽就业渠道、增加财税收入目标，坚持依法依规、因企施策，大力推进国企改革。年内启动改制企业19户，目前已全面完成2户，其余17户2024可全面完成。年内共置换职工身份785人，安置职工174人，企业资产变现后上缴县级财政3370万元。在深化国有企业改革改制的同时，我们还鼓励外资、民资以参股、控股、兼并、收购等多种形式参与国企改制，大力发展民营企业。目前，全县共注册民营工业企业173户，其中规模以上企业20多户，从业人员1.28万人，全县民营企业实现产值12.1亿元，增长19，实现增加值3.22亿元，增长45，上缴税金7130万元，比增26，民营企业对工业经济的贡献率达68以上。三是以工业园区为载体，大力调整工业布局结构。以县城高新工业园区为中心，以工业基础好、区位条件好的＊＊、＊＊、＊＊等工业产值亿元镇为轴点进行重点开发，鼓励高新技术产业向县城集中、向园区集中，大力发展园区经济。通过努力，目前县城高新工业园区已基本完成“三通一平”，拥有110千伏变电站3座，35千伏变电站2座，已有＊＊公司、＊＊公司2个高科技项目入园建设，2024年意向入园的高科技项目5个，园区建设初具雏形。</w:t>
      </w:r>
    </w:p>
    <w:p>
      <w:pPr>
        <w:ind w:left="0" w:right="0" w:firstLine="560"/>
        <w:spacing w:before="450" w:after="450" w:line="312" w:lineRule="auto"/>
      </w:pPr>
      <w:r>
        <w:rPr>
          <w:rFonts w:ascii="宋体" w:hAnsi="宋体" w:eastAsia="宋体" w:cs="宋体"/>
          <w:color w:val="000"/>
          <w:sz w:val="28"/>
          <w:szCs w:val="28"/>
        </w:rPr>
        <w:t xml:space="preserve">《突出工业壮大县域经济实力经验材料》来源于feisuxs，欢迎阅读突出工业壮大县域经济实力经验材料。</w:t>
      </w:r>
    </w:p>
    <w:p>
      <w:pPr>
        <w:ind w:left="0" w:right="0" w:firstLine="560"/>
        <w:spacing w:before="450" w:after="450" w:line="312" w:lineRule="auto"/>
      </w:pPr>
      <w:r>
        <w:rPr>
          <w:rFonts w:ascii="黑体" w:hAnsi="黑体" w:eastAsia="黑体" w:cs="黑体"/>
          <w:color w:val="000000"/>
          <w:sz w:val="36"/>
          <w:szCs w:val="36"/>
          <w:b w:val="1"/>
          <w:bCs w:val="1"/>
        </w:rPr>
        <w:t xml:space="preserve">第五篇：抓住关键 突出重点 夯实基础</w:t>
      </w:r>
    </w:p>
    <w:p>
      <w:pPr>
        <w:ind w:left="0" w:right="0" w:firstLine="560"/>
        <w:spacing w:before="450" w:after="450" w:line="312" w:lineRule="auto"/>
      </w:pPr>
      <w:r>
        <w:rPr>
          <w:rFonts w:ascii="宋体" w:hAnsi="宋体" w:eastAsia="宋体" w:cs="宋体"/>
          <w:color w:val="000"/>
          <w:sz w:val="28"/>
          <w:szCs w:val="28"/>
        </w:rPr>
        <w:t xml:space="preserve">抓住关键 突出重点 夯实基础</w:t>
      </w:r>
    </w:p>
    <w:p>
      <w:pPr>
        <w:ind w:left="0" w:right="0" w:firstLine="560"/>
        <w:spacing w:before="450" w:after="450" w:line="312" w:lineRule="auto"/>
      </w:pPr>
      <w:r>
        <w:rPr>
          <w:rFonts w:ascii="宋体" w:hAnsi="宋体" w:eastAsia="宋体" w:cs="宋体"/>
          <w:color w:val="000"/>
          <w:sz w:val="28"/>
          <w:szCs w:val="28"/>
        </w:rPr>
        <w:t xml:space="preserve">全力营造稳定和谐的发展环境</w:t>
      </w:r>
    </w:p>
    <w:p>
      <w:pPr>
        <w:ind w:left="0" w:right="0" w:firstLine="560"/>
        <w:spacing w:before="450" w:after="450" w:line="312" w:lineRule="auto"/>
      </w:pPr>
      <w:r>
        <w:rPr>
          <w:rFonts w:ascii="宋体" w:hAnsi="宋体" w:eastAsia="宋体" w:cs="宋体"/>
          <w:color w:val="000"/>
          <w:sz w:val="28"/>
          <w:szCs w:val="28"/>
        </w:rPr>
        <w:t xml:space="preserve">稳定是做好一切工作的前提，创造一个有利于企业持续有效发展的稳定和谐环境，是我们各级党组织的重要任务。几年来，我矿认真贯彻落实油田公司和厂党委关于做好稳定工作的指示精神，把稳定工作作为一项重要任务，层层强化责任意识，扎实细致的开展工作。全矿党员、干部都能够从大局出发，上下一心、团结协作、齐抓共管，通过用制度约束，用方法引导，用经验创新来达到以情感人，以诚待人，以理服人的效果，共同维护了稳定和谐的生产秩序。</w:t>
      </w:r>
    </w:p>
    <w:p>
      <w:pPr>
        <w:ind w:left="0" w:right="0" w:firstLine="560"/>
        <w:spacing w:before="450" w:after="450" w:line="312" w:lineRule="auto"/>
      </w:pPr>
      <w:r>
        <w:rPr>
          <w:rFonts w:ascii="宋体" w:hAnsi="宋体" w:eastAsia="宋体" w:cs="宋体"/>
          <w:color w:val="000"/>
          <w:sz w:val="28"/>
          <w:szCs w:val="28"/>
        </w:rPr>
        <w:t xml:space="preserve">打造信息网络，做到触角前移。进一步加强信息员队伍建设，畅通信息报送渠道，坚持落实执行好稳定信息收集掌握、汇总分析、跟踪反馈和汇报制度。坚持定期排查和集中排查相结合，做到矛盾和问题及时发现，不稳定隐患及时消除，准确全面地掌握稳定工作的第一手资料，牢牢把握住工作主动权。把稳定工作的着力点建在班组、延伸到家庭，打造至上而下的稳定工作网络，逐级形成了从队到班组，从班组到家庭的规范稳定信息渠道。将班组中的党员和骨干组织起来，让他们担当稳定工作信息员，对下用最质朴的语言做说服解释工作，对上及时反馈信息。有利于随时了解队伍思想动态，及时疏导。也使员工反应问题的渠道更加通畅，避免了员工直接与干部对话可能存在的顾虑，提高了基 1</w:t>
      </w:r>
    </w:p>
    <w:p>
      <w:pPr>
        <w:ind w:left="0" w:right="0" w:firstLine="560"/>
        <w:spacing w:before="450" w:after="450" w:line="312" w:lineRule="auto"/>
      </w:pPr>
      <w:r>
        <w:rPr>
          <w:rFonts w:ascii="宋体" w:hAnsi="宋体" w:eastAsia="宋体" w:cs="宋体"/>
          <w:color w:val="000"/>
          <w:sz w:val="28"/>
          <w:szCs w:val="28"/>
        </w:rPr>
        <w:t xml:space="preserve">层思想政治工作的时效性和人性化程度。坚持做到“三有”、“三个掌握”、“三个及时”。三有：有信息工作记录；有班组人员及家庭成员信息名册，有谈心家访情况记录；三个掌握：掌握本班组人员及家庭成员思想稳定情况，掌握本班组人员家庭的实际困难情况，掌握本班组人员及家庭成员中重点人的动向；三个及时：及时与班组人员及家庭成员进行沟通联系，及时帮助协调解决班组人员家庭实际困难，及时向单位汇报班组人员及家庭成员的思想状况。</w:t>
      </w:r>
    </w:p>
    <w:p>
      <w:pPr>
        <w:ind w:left="0" w:right="0" w:firstLine="560"/>
        <w:spacing w:before="450" w:after="450" w:line="312" w:lineRule="auto"/>
      </w:pPr>
      <w:r>
        <w:rPr>
          <w:rFonts w:ascii="宋体" w:hAnsi="宋体" w:eastAsia="宋体" w:cs="宋体"/>
          <w:color w:val="000"/>
          <w:sz w:val="28"/>
          <w:szCs w:val="28"/>
        </w:rPr>
        <w:t xml:space="preserve">定期分析形势，做到情况准确。坚持召开一次员工队伍和特殊群体稳定工作现状分析汇报会，深入基层听取意见和建议，掌控一般性问题，为化解矛盾获取第一手资料，做到“四先四早”，即预警在先、瞄准问题早消化；教育在先、重点对象早转化；控制在先、敏感时期早防范；调节在先、矛盾纠纷早处理，把问题解决在萌芽之中。力求在“细、控、稳”上下功夫，即在“细”上做工作，达到了解思想，熟悉情况；在“控”上想办法，做到沟通到家，宣传到位；在“稳”上勤思索，力保措施有效，积极稳妥。对于每个单位的帮扶对象，还要按居住生活范围、按生活困难程度、按思想变化情况进行人员分类。目的是在发现出现问题时对症下药，有针对性的做好稳定工作。</w:t>
      </w:r>
    </w:p>
    <w:p>
      <w:pPr>
        <w:ind w:left="0" w:right="0" w:firstLine="560"/>
        <w:spacing w:before="450" w:after="450" w:line="312" w:lineRule="auto"/>
      </w:pPr>
      <w:r>
        <w:rPr>
          <w:rFonts w:ascii="宋体" w:hAnsi="宋体" w:eastAsia="宋体" w:cs="宋体"/>
          <w:color w:val="000"/>
          <w:sz w:val="28"/>
          <w:szCs w:val="28"/>
        </w:rPr>
        <w:t xml:space="preserve">加强动态管理，确保掌握及时信息。随着企业改革和发展，稳定工作的对象，也不只限于解除劳动合同人员，即有非在职与企业有一定关联的人员，也包括在职员工。就保证在职队伍稳定</w:t>
      </w:r>
    </w:p>
    <w:p>
      <w:pPr>
        <w:ind w:left="0" w:right="0" w:firstLine="560"/>
        <w:spacing w:before="450" w:after="450" w:line="312" w:lineRule="auto"/>
      </w:pPr>
      <w:r>
        <w:rPr>
          <w:rFonts w:ascii="宋体" w:hAnsi="宋体" w:eastAsia="宋体" w:cs="宋体"/>
          <w:color w:val="000"/>
          <w:sz w:val="28"/>
          <w:szCs w:val="28"/>
        </w:rPr>
        <w:t xml:space="preserve">而言，必须把稳定工作融入日常管理和思想政治工作之中。这就需要在“动态”中加强管理，在“动态中”做好工作，在“动态”中赢得稳定。使稳定工作由“被动接受难题”向“主动寻求突破”转变。像员工一样思维，体会他们对各种问题的感受。根据政策执行要点触及那些员工的现实利益或影响其潜在利益来预测员工的稳定问题。及时发现问题，及时沟通，及时化解一些思想情绪和实际问题，帮助员工树立开心工作、快乐工作的良好氛围。</w:t>
      </w:r>
    </w:p>
    <w:p>
      <w:pPr>
        <w:ind w:left="0" w:right="0" w:firstLine="560"/>
        <w:spacing w:before="450" w:after="450" w:line="312" w:lineRule="auto"/>
      </w:pPr>
      <w:r>
        <w:rPr>
          <w:rFonts w:ascii="宋体" w:hAnsi="宋体" w:eastAsia="宋体" w:cs="宋体"/>
          <w:color w:val="000"/>
          <w:sz w:val="28"/>
          <w:szCs w:val="28"/>
        </w:rPr>
        <w:t xml:space="preserve">细讲政策聚人心，增强对各级组织的信任感。在抓稳定工作中我们感觉到，少数人对单位或组织不信任，做出过激行为，往往是因对企业有关政策不理解而导致。要想达到和谐稳定，必须耐心做好政策宣讲工作。实践中我们及时把上级文件精神、领导讲话、有关通知等传递给每个人，为了体现组织的诚意，队干部亲自登门送书、宣讲政策，还适时召集解除劳动合同的党员回单位过组织生活。我矿有部分有偿解除合同人员常年居住在外地，对油田的政策不能得到及时的了解，为了使这部分人能够掌握油田的新政策、新形势，基层书记总是及时的给他们打电话，有时要用掉半个多小时的时间细致的为他们解答疑问，当出现不能回答的问题，总是主动帮他们联系上级部门，直至得到使对方满意的答案为止。</w:t>
      </w:r>
    </w:p>
    <w:p>
      <w:pPr>
        <w:ind w:left="0" w:right="0" w:firstLine="560"/>
        <w:spacing w:before="450" w:after="450" w:line="312" w:lineRule="auto"/>
      </w:pPr>
      <w:r>
        <w:rPr>
          <w:rFonts w:ascii="宋体" w:hAnsi="宋体" w:eastAsia="宋体" w:cs="宋体"/>
          <w:color w:val="000"/>
          <w:sz w:val="28"/>
          <w:szCs w:val="28"/>
        </w:rPr>
        <w:t xml:space="preserve">发挥政治优势，落实责推进帮扶责任制。为了落实帮扶责任制，帮扶责任人不定期深入家庭走访了解情况，通过“五个结合”，即：平时沟通与关键时刻教育相结合、普遍性教育与重点人管理</w:t>
      </w:r>
    </w:p>
    <w:p>
      <w:pPr>
        <w:ind w:left="0" w:right="0" w:firstLine="560"/>
        <w:spacing w:before="450" w:after="450" w:line="312" w:lineRule="auto"/>
      </w:pPr>
      <w:r>
        <w:rPr>
          <w:rFonts w:ascii="宋体" w:hAnsi="宋体" w:eastAsia="宋体" w:cs="宋体"/>
          <w:color w:val="000"/>
          <w:sz w:val="28"/>
          <w:szCs w:val="28"/>
        </w:rPr>
        <w:t xml:space="preserve">相结合、单位做工作与家人做工作相结合、正面掌握与侧面了解相结合、信息员走访与领导干部探访相结合，及时掌握人员信息动态。并将稳定工作亲情化，晓之以情动之以理，使思想政治工作入岗位、入家庭、入内心，拉近干群之间的距离，把协调服务工作做深、做细、做扎实，通过帮群众解决实际困难，营造一种透明的良好环境，让员工真正感受到组织的关怀与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2025-04-22T11:58:07+08:00</dcterms:created>
  <dcterms:modified xsi:type="dcterms:W3CDTF">2025-04-22T11:58:07+08:00</dcterms:modified>
</cp:coreProperties>
</file>

<file path=docProps/custom.xml><?xml version="1.0" encoding="utf-8"?>
<Properties xmlns="http://schemas.openxmlformats.org/officeDocument/2006/custom-properties" xmlns:vt="http://schemas.openxmlformats.org/officeDocument/2006/docPropsVTypes"/>
</file>