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复合型人才需求量上升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第一篇：复合型人才需求量上升复合型人才需求量上升泓泉 炬刚 锦霞 王曦煜 2024-9-82005年9月17日，杭州市人才开发中心和杭州高新区人才中心将联合举办杭州第5届高新技术人才招聘会。华为3COM等80余家知名企业将招聘软件开发、通...</w:t>
      </w:r>
    </w:p>
    <w:p>
      <w:pPr>
        <w:ind w:left="0" w:right="0" w:firstLine="560"/>
        <w:spacing w:before="450" w:after="450" w:line="312" w:lineRule="auto"/>
      </w:pPr>
      <w:r>
        <w:rPr>
          <w:rFonts w:ascii="黑体" w:hAnsi="黑体" w:eastAsia="黑体" w:cs="黑体"/>
          <w:color w:val="000000"/>
          <w:sz w:val="36"/>
          <w:szCs w:val="36"/>
          <w:b w:val="1"/>
          <w:bCs w:val="1"/>
        </w:rPr>
        <w:t xml:space="preserve">第一篇：复合型人才需求量上升</w:t>
      </w:r>
    </w:p>
    <w:p>
      <w:pPr>
        <w:ind w:left="0" w:right="0" w:firstLine="560"/>
        <w:spacing w:before="450" w:after="450" w:line="312" w:lineRule="auto"/>
      </w:pPr>
      <w:r>
        <w:rPr>
          <w:rFonts w:ascii="宋体" w:hAnsi="宋体" w:eastAsia="宋体" w:cs="宋体"/>
          <w:color w:val="000"/>
          <w:sz w:val="28"/>
          <w:szCs w:val="28"/>
        </w:rPr>
        <w:t xml:space="preserve">复合型人才需求量上升</w:t>
      </w:r>
    </w:p>
    <w:p>
      <w:pPr>
        <w:ind w:left="0" w:right="0" w:firstLine="560"/>
        <w:spacing w:before="450" w:after="450" w:line="312" w:lineRule="auto"/>
      </w:pPr>
      <w:r>
        <w:rPr>
          <w:rFonts w:ascii="宋体" w:hAnsi="宋体" w:eastAsia="宋体" w:cs="宋体"/>
          <w:color w:val="000"/>
          <w:sz w:val="28"/>
          <w:szCs w:val="28"/>
        </w:rPr>
        <w:t xml:space="preserve">泓泉 炬刚 锦霞 王曦煜 2024-9-8</w:t>
      </w:r>
    </w:p>
    <w:p>
      <w:pPr>
        <w:ind w:left="0" w:right="0" w:firstLine="560"/>
        <w:spacing w:before="450" w:after="450" w:line="312" w:lineRule="auto"/>
      </w:pPr>
      <w:r>
        <w:rPr>
          <w:rFonts w:ascii="宋体" w:hAnsi="宋体" w:eastAsia="宋体" w:cs="宋体"/>
          <w:color w:val="000"/>
          <w:sz w:val="28"/>
          <w:szCs w:val="28"/>
        </w:rPr>
        <w:t xml:space="preserve">2024年9月17日，杭州市人才开发中心和杭州高新区人才中心将联合举办杭州第5届高新技术人才招聘会。华为3COM等80余家知名企业将招聘软件开发、通讯电子和环境技术等专业的800多名技术和管理人才。</w:t>
      </w:r>
    </w:p>
    <w:p>
      <w:pPr>
        <w:ind w:left="0" w:right="0" w:firstLine="560"/>
        <w:spacing w:before="450" w:after="450" w:line="312" w:lineRule="auto"/>
      </w:pPr>
      <w:r>
        <w:rPr>
          <w:rFonts w:ascii="宋体" w:hAnsi="宋体" w:eastAsia="宋体" w:cs="宋体"/>
          <w:color w:val="000"/>
          <w:sz w:val="28"/>
          <w:szCs w:val="28"/>
        </w:rPr>
        <w:t xml:space="preserve">从高新企业提供的岗位需求信息看，对专业技术人才的需求仍占据主流。同时，用人单位对复合型人才的需求量继续上升，对专业技术人才的外语水平要求也日益普遍。</w:t>
      </w:r>
    </w:p>
    <w:p>
      <w:pPr>
        <w:ind w:left="0" w:right="0" w:firstLine="560"/>
        <w:spacing w:before="450" w:after="450" w:line="312" w:lineRule="auto"/>
      </w:pPr>
      <w:r>
        <w:rPr>
          <w:rFonts w:ascii="黑体" w:hAnsi="黑体" w:eastAsia="黑体" w:cs="黑体"/>
          <w:color w:val="000000"/>
          <w:sz w:val="36"/>
          <w:szCs w:val="36"/>
          <w:b w:val="1"/>
          <w:bCs w:val="1"/>
        </w:rPr>
        <w:t xml:space="preserve">第二篇：复合型人才自荐信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我是哈尔滨理工大学测控技术及通信工程学院XX届毕业生。在此临近毕业之际，我希望能得到贵单位的赏识与栽培。为了发挥自己的才能，特向贵单位自荐。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第三篇：复合型人才求职信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我叫孟果，19岁，性格活泼，开朗自信，是一个不轻易服输的人。带着十分的真诚，怀着执着希望来参加贵单位的招聘，希望我的到来能给您带来惊喜，给我带来希望。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第四篇：本科复合型人才自荐书</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 自荐 材料，给我一次迈向成功的机会，我是一名即将毕业的大学生。与众多莘莘学子一样，毕业在即，收获在望,等待着时代的选择，等待着您的垂倾。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第五篇：2024届复合型人才自荐书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xx学院2024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2025-04-22T11:58:07+08:00</dcterms:created>
  <dcterms:modified xsi:type="dcterms:W3CDTF">2025-04-22T11:58:07+08:00</dcterms:modified>
</cp:coreProperties>
</file>

<file path=docProps/custom.xml><?xml version="1.0" encoding="utf-8"?>
<Properties xmlns="http://schemas.openxmlformats.org/officeDocument/2006/custom-properties" xmlns:vt="http://schemas.openxmlformats.org/officeDocument/2006/docPropsVTypes"/>
</file>