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2024年度中国保健食品销售榜</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第一篇：2024年度中国保健食品销售榜2024年度中国保健食品销售榜2024-01-09 10:32:35 2024年保健食品销售榜按销售额排序（过亿企业）：第1名 安利（中国）日用品有限公司（124亿元）第2名 红牛维他命饮料有限公司（...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第一篇：2024年度中国保健食品销售榜</w:t>
      </w:r>
    </w:p>
    <w:p>
      <w:pPr>
        <w:ind w:left="0" w:right="0" w:firstLine="560"/>
        <w:spacing w:before="450" w:after="450" w:line="312" w:lineRule="auto"/>
      </w:pPr>
      <w:r>
        <w:rPr>
          <w:rFonts w:ascii="宋体" w:hAnsi="宋体" w:eastAsia="宋体" w:cs="宋体"/>
          <w:color w:val="000"/>
          <w:sz w:val="28"/>
          <w:szCs w:val="28"/>
        </w:rPr>
        <w:t xml:space="preserve">2024年度中国保健食品销售榜</w:t>
      </w:r>
    </w:p>
    <w:p>
      <w:pPr>
        <w:ind w:left="0" w:right="0" w:firstLine="560"/>
        <w:spacing w:before="450" w:after="450" w:line="312" w:lineRule="auto"/>
      </w:pPr>
      <w:r>
        <w:rPr>
          <w:rFonts w:ascii="宋体" w:hAnsi="宋体" w:eastAsia="宋体" w:cs="宋体"/>
          <w:color w:val="000"/>
          <w:sz w:val="28"/>
          <w:szCs w:val="28"/>
        </w:rPr>
        <w:t xml:space="preserve">2024-01-09 10:32:35 2024年保健食品销售榜按销售额排序（过亿企业）：第1名 安利（中国）日用品有限公司（124亿元）第2名 红牛维他命饮料有限公司（58亿元）</w:t>
      </w:r>
    </w:p>
    <w:p>
      <w:pPr>
        <w:ind w:left="0" w:right="0" w:firstLine="560"/>
        <w:spacing w:before="450" w:after="450" w:line="312" w:lineRule="auto"/>
      </w:pPr>
      <w:r>
        <w:rPr>
          <w:rFonts w:ascii="宋体" w:hAnsi="宋体" w:eastAsia="宋体" w:cs="宋体"/>
          <w:color w:val="000"/>
          <w:sz w:val="28"/>
          <w:szCs w:val="28"/>
        </w:rPr>
        <w:t xml:space="preserve">第3名 北京同仁堂健康药业股份有限公司（45亿元）第4名 健康元药业集团股份有限公司（44亿元）第5名 劲牌有限公司（32.7亿元）</w:t>
      </w:r>
    </w:p>
    <w:p>
      <w:pPr>
        <w:ind w:left="0" w:right="0" w:firstLine="560"/>
        <w:spacing w:before="450" w:after="450" w:line="312" w:lineRule="auto"/>
      </w:pPr>
      <w:r>
        <w:rPr>
          <w:rFonts w:ascii="宋体" w:hAnsi="宋体" w:eastAsia="宋体" w:cs="宋体"/>
          <w:color w:val="000"/>
          <w:sz w:val="28"/>
          <w:szCs w:val="28"/>
        </w:rPr>
        <w:t xml:space="preserve">第6名 新时代健康产业（集团）有限公司（22.6亿元）第7名 天津天狮生物工程有限公司（20.6亿元）第8名 完美（中国）有限公司(20.4亿元)</w:t>
      </w:r>
    </w:p>
    <w:p>
      <w:pPr>
        <w:ind w:left="0" w:right="0" w:firstLine="560"/>
        <w:spacing w:before="450" w:after="450" w:line="312" w:lineRule="auto"/>
      </w:pPr>
      <w:r>
        <w:rPr>
          <w:rFonts w:ascii="宋体" w:hAnsi="宋体" w:eastAsia="宋体" w:cs="宋体"/>
          <w:color w:val="000"/>
          <w:sz w:val="28"/>
          <w:szCs w:val="28"/>
        </w:rPr>
        <w:t xml:space="preserve">第9名 南京中脉科技控股有限公司(14.5亿元)第10名 珍奥集团股份有限公司(14.1亿元)</w:t>
      </w:r>
    </w:p>
    <w:p>
      <w:pPr>
        <w:ind w:left="0" w:right="0" w:firstLine="560"/>
        <w:spacing w:before="450" w:after="450" w:line="312" w:lineRule="auto"/>
      </w:pPr>
      <w:r>
        <w:rPr>
          <w:rFonts w:ascii="宋体" w:hAnsi="宋体" w:eastAsia="宋体" w:cs="宋体"/>
          <w:color w:val="000"/>
          <w:sz w:val="28"/>
          <w:szCs w:val="28"/>
        </w:rPr>
        <w:t xml:space="preserve">第11名 康宝莱（中国）保健品有限公司(13.6亿元)第12名 无锡瑞年实业有限公司(13.5亿元)</w:t>
      </w:r>
    </w:p>
    <w:p>
      <w:pPr>
        <w:ind w:left="0" w:right="0" w:firstLine="560"/>
        <w:spacing w:before="450" w:after="450" w:line="312" w:lineRule="auto"/>
      </w:pPr>
      <w:r>
        <w:rPr>
          <w:rFonts w:ascii="宋体" w:hAnsi="宋体" w:eastAsia="宋体" w:cs="宋体"/>
          <w:color w:val="000"/>
          <w:sz w:val="28"/>
          <w:szCs w:val="28"/>
        </w:rPr>
        <w:t xml:space="preserve">第13名 石家庄君乐宝乳业有限公司(12.8亿元)第14名 湖南佳信佰生物技术有限公司(10.7亿元)第15名 湖南泰尔制药股份有限公司（9.8亿元）第16名 北京澳特舒尔保健品开发有限公司(8.7亿元)第17名 森宇控股集团有限公司(7.4亿元)</w:t>
      </w:r>
    </w:p>
    <w:p>
      <w:pPr>
        <w:ind w:left="0" w:right="0" w:firstLine="560"/>
        <w:spacing w:before="450" w:after="450" w:line="312" w:lineRule="auto"/>
      </w:pPr>
      <w:r>
        <w:rPr>
          <w:rFonts w:ascii="宋体" w:hAnsi="宋体" w:eastAsia="宋体" w:cs="宋体"/>
          <w:color w:val="000"/>
          <w:sz w:val="28"/>
          <w:szCs w:val="28"/>
        </w:rPr>
        <w:t xml:space="preserve">第18名 宝健（中国）日用品有限公司(6亿元)第19名 南京中科集团股份有限公司（4.9亿元）第20名 广东紫薇星实业有限公司(3.97亿元)</w:t>
      </w:r>
    </w:p>
    <w:p>
      <w:pPr>
        <w:ind w:left="0" w:right="0" w:firstLine="560"/>
        <w:spacing w:before="450" w:after="450" w:line="312" w:lineRule="auto"/>
      </w:pPr>
      <w:r>
        <w:rPr>
          <w:rFonts w:ascii="宋体" w:hAnsi="宋体" w:eastAsia="宋体" w:cs="宋体"/>
          <w:color w:val="000"/>
          <w:sz w:val="28"/>
          <w:szCs w:val="28"/>
        </w:rPr>
        <w:t xml:space="preserve">第21名 上海春芝堂生物制品有限公司(3.95亿元)第22名 北京致明德量子生物科技有限公司(3.9亿元)第23名 上海奥诺康生物科技有限公司(3.5亿元)</w:t>
      </w:r>
    </w:p>
    <w:p>
      <w:pPr>
        <w:ind w:left="0" w:right="0" w:firstLine="560"/>
        <w:spacing w:before="450" w:after="450" w:line="312" w:lineRule="auto"/>
      </w:pPr>
      <w:r>
        <w:rPr>
          <w:rFonts w:ascii="宋体" w:hAnsi="宋体" w:eastAsia="宋体" w:cs="宋体"/>
          <w:color w:val="000"/>
          <w:sz w:val="28"/>
          <w:szCs w:val="28"/>
        </w:rPr>
        <w:t xml:space="preserve">第24名 广东汤臣倍健生物科技股份有限公司(3.4亿元)第25名 无锡恒泽堂保健食品连锁有限公司(2.82亿元)第26名 南宁富莱欣生物科技有限公司(2.8亿元)第27名 广东太阳神集团有限公司(2.77亿元)</w:t>
      </w:r>
    </w:p>
    <w:p>
      <w:pPr>
        <w:ind w:left="0" w:right="0" w:firstLine="560"/>
        <w:spacing w:before="450" w:after="450" w:line="312" w:lineRule="auto"/>
      </w:pPr>
      <w:r>
        <w:rPr>
          <w:rFonts w:ascii="宋体" w:hAnsi="宋体" w:eastAsia="宋体" w:cs="宋体"/>
          <w:color w:val="000"/>
          <w:sz w:val="28"/>
          <w:szCs w:val="28"/>
        </w:rPr>
        <w:t xml:space="preserve">第28名 大连铂丽奥生物科技发展有限公司(2.6亿元)第29名 云南绿A生物工程有限公司(2.48亿元)</w:t>
      </w:r>
    </w:p>
    <w:p>
      <w:pPr>
        <w:ind w:left="0" w:right="0" w:firstLine="560"/>
        <w:spacing w:before="450" w:after="450" w:line="312" w:lineRule="auto"/>
      </w:pPr>
      <w:r>
        <w:rPr>
          <w:rFonts w:ascii="宋体" w:hAnsi="宋体" w:eastAsia="宋体" w:cs="宋体"/>
          <w:color w:val="000"/>
          <w:sz w:val="28"/>
          <w:szCs w:val="28"/>
        </w:rPr>
        <w:t xml:space="preserve">第30名 福格森（武汉）生物科技有限公司(2.43亿元)第31名 江中药业股份有限公司(2.264亿元)</w:t>
      </w:r>
    </w:p>
    <w:p>
      <w:pPr>
        <w:ind w:left="0" w:right="0" w:firstLine="560"/>
        <w:spacing w:before="450" w:after="450" w:line="312" w:lineRule="auto"/>
      </w:pPr>
      <w:r>
        <w:rPr>
          <w:rFonts w:ascii="宋体" w:hAnsi="宋体" w:eastAsia="宋体" w:cs="宋体"/>
          <w:color w:val="000"/>
          <w:sz w:val="28"/>
          <w:szCs w:val="28"/>
        </w:rPr>
        <w:t xml:space="preserve">第32名 中健行集团有限公司(2.26亿元)</w:t>
      </w:r>
    </w:p>
    <w:p>
      <w:pPr>
        <w:ind w:left="0" w:right="0" w:firstLine="560"/>
        <w:spacing w:before="450" w:after="450" w:line="312" w:lineRule="auto"/>
      </w:pPr>
      <w:r>
        <w:rPr>
          <w:rFonts w:ascii="宋体" w:hAnsi="宋体" w:eastAsia="宋体" w:cs="宋体"/>
          <w:color w:val="000"/>
          <w:sz w:val="28"/>
          <w:szCs w:val="28"/>
        </w:rPr>
        <w:t xml:space="preserve">第33名 深圳太太药业有限公司(2.017亿元)</w:t>
      </w:r>
    </w:p>
    <w:p>
      <w:pPr>
        <w:ind w:left="0" w:right="0" w:firstLine="560"/>
        <w:spacing w:before="450" w:after="450" w:line="312" w:lineRule="auto"/>
      </w:pPr>
      <w:r>
        <w:rPr>
          <w:rFonts w:ascii="宋体" w:hAnsi="宋体" w:eastAsia="宋体" w:cs="宋体"/>
          <w:color w:val="000"/>
          <w:sz w:val="28"/>
          <w:szCs w:val="28"/>
        </w:rPr>
        <w:t xml:space="preserve">第34名 江苏艾兰得营养品有限公司(2亿元)</w:t>
      </w:r>
    </w:p>
    <w:p>
      <w:pPr>
        <w:ind w:left="0" w:right="0" w:firstLine="560"/>
        <w:spacing w:before="450" w:after="450" w:line="312" w:lineRule="auto"/>
      </w:pPr>
      <w:r>
        <w:rPr>
          <w:rFonts w:ascii="宋体" w:hAnsi="宋体" w:eastAsia="宋体" w:cs="宋体"/>
          <w:color w:val="000"/>
          <w:sz w:val="28"/>
          <w:szCs w:val="28"/>
        </w:rPr>
        <w:t xml:space="preserve">第35名 广东真美食品集团有限公司(1.9亿元)第36名 威海紫光生物科技有限公司(1.87亿元)第37名 济南强生生物科技有限公司(1.8亿元)第38名 荣成百合生物技术有限公司(1.6亿元)第39名 鸿宇集团有限公司(1.51亿元)</w:t>
      </w:r>
    </w:p>
    <w:p>
      <w:pPr>
        <w:ind w:left="0" w:right="0" w:firstLine="560"/>
        <w:spacing w:before="450" w:after="450" w:line="312" w:lineRule="auto"/>
      </w:pPr>
      <w:r>
        <w:rPr>
          <w:rFonts w:ascii="宋体" w:hAnsi="宋体" w:eastAsia="宋体" w:cs="宋体"/>
          <w:color w:val="000"/>
          <w:sz w:val="28"/>
          <w:szCs w:val="28"/>
        </w:rPr>
        <w:t xml:space="preserve">第40名 山东卫康生物医药科技有限公司(1.5亿元)</w:t>
      </w:r>
    </w:p>
    <w:p>
      <w:pPr>
        <w:ind w:left="0" w:right="0" w:firstLine="560"/>
        <w:spacing w:before="450" w:after="450" w:line="312" w:lineRule="auto"/>
      </w:pPr>
      <w:r>
        <w:rPr>
          <w:rFonts w:ascii="宋体" w:hAnsi="宋体" w:eastAsia="宋体" w:cs="宋体"/>
          <w:color w:val="000"/>
          <w:sz w:val="28"/>
          <w:szCs w:val="28"/>
        </w:rPr>
        <w:t xml:space="preserve">第41名 四川省东柳醪糟有限责任公司(1.28亿元)第42名 中宏生物工程有限责任公司(1.15亿元)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第二篇：保健食品销售管理制度</w:t>
      </w:r>
    </w:p>
    <w:p>
      <w:pPr>
        <w:ind w:left="0" w:right="0" w:firstLine="560"/>
        <w:spacing w:before="450" w:after="450" w:line="312" w:lineRule="auto"/>
      </w:pPr>
      <w:r>
        <w:rPr>
          <w:rFonts w:ascii="宋体" w:hAnsi="宋体" w:eastAsia="宋体" w:cs="宋体"/>
          <w:color w:val="000"/>
          <w:sz w:val="28"/>
          <w:szCs w:val="28"/>
        </w:rPr>
        <w:t xml:space="preserve">保健食品销售管理制度</w:t>
      </w:r>
    </w:p>
    <w:p>
      <w:pPr>
        <w:ind w:left="0" w:right="0" w:firstLine="560"/>
        <w:spacing w:before="450" w:after="450" w:line="312" w:lineRule="auto"/>
      </w:pPr>
      <w:r>
        <w:rPr>
          <w:rFonts w:ascii="宋体" w:hAnsi="宋体" w:eastAsia="宋体" w:cs="宋体"/>
          <w:color w:val="000"/>
          <w:sz w:val="28"/>
          <w:szCs w:val="28"/>
        </w:rPr>
        <w:t xml:space="preserve">1、本公司销售人员必须经卫生知识和产品知识培训后方能上岗。</w:t>
      </w:r>
    </w:p>
    <w:p>
      <w:pPr>
        <w:ind w:left="0" w:right="0" w:firstLine="560"/>
        <w:spacing w:before="450" w:after="450" w:line="312" w:lineRule="auto"/>
      </w:pPr>
      <w:r>
        <w:rPr>
          <w:rFonts w:ascii="宋体" w:hAnsi="宋体" w:eastAsia="宋体" w:cs="宋体"/>
          <w:color w:val="000"/>
          <w:sz w:val="28"/>
          <w:szCs w:val="28"/>
        </w:rPr>
        <w:t xml:space="preserve">2、销售人员应身体健康，具有不患有痢疾、伤寒、病毒性肝炎、活动性肺结核以及化脓性或者渗出性皮肤病等疾病的体检证明。每年进行了一次健康检查，体检合格后方可从事保健食品经营活动。未体检、体检不合格及体检证明过期的人员不得从事保健食品经营活动。</w:t>
      </w:r>
    </w:p>
    <w:p>
      <w:pPr>
        <w:ind w:left="0" w:right="0" w:firstLine="560"/>
        <w:spacing w:before="450" w:after="450" w:line="312" w:lineRule="auto"/>
      </w:pPr>
      <w:r>
        <w:rPr>
          <w:rFonts w:ascii="宋体" w:hAnsi="宋体" w:eastAsia="宋体" w:cs="宋体"/>
          <w:color w:val="000"/>
          <w:sz w:val="28"/>
          <w:szCs w:val="28"/>
        </w:rPr>
        <w:t xml:space="preserve">3、本公司应在营业场所的显著位置悬挂《保健食品经营企业卫生许可证》和《营业执照》。</w:t>
      </w:r>
    </w:p>
    <w:p>
      <w:pPr>
        <w:ind w:left="0" w:right="0" w:firstLine="560"/>
        <w:spacing w:before="450" w:after="450" w:line="312" w:lineRule="auto"/>
      </w:pPr>
      <w:r>
        <w:rPr>
          <w:rFonts w:ascii="宋体" w:hAnsi="宋体" w:eastAsia="宋体" w:cs="宋体"/>
          <w:color w:val="000"/>
          <w:sz w:val="28"/>
          <w:szCs w:val="28"/>
        </w:rPr>
        <w:t xml:space="preserve">4、销售人员要严格按照《中华人民共和国食品卫生法》、《保健食品管理办法》的要求，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5、严禁以任何形式销售假劣保健食品。凡质量不合格，过期失效、或变质的保健食品，一律不得销售。</w:t>
      </w:r>
    </w:p>
    <w:p>
      <w:pPr>
        <w:ind w:left="0" w:right="0" w:firstLine="560"/>
        <w:spacing w:before="450" w:after="450" w:line="312" w:lineRule="auto"/>
      </w:pPr>
      <w:r>
        <w:rPr>
          <w:rFonts w:ascii="宋体" w:hAnsi="宋体" w:eastAsia="宋体" w:cs="宋体"/>
          <w:color w:val="000"/>
          <w:sz w:val="28"/>
          <w:szCs w:val="28"/>
        </w:rPr>
        <w:t xml:space="preserve">6、销售过程中怀疑保健食品有质量问题的，应先停止销售，立即报告质管部，由质管部调查处理。</w:t>
      </w:r>
    </w:p>
    <w:p>
      <w:pPr>
        <w:ind w:left="0" w:right="0" w:firstLine="560"/>
        <w:spacing w:before="450" w:after="450" w:line="312" w:lineRule="auto"/>
      </w:pPr>
      <w:r>
        <w:rPr>
          <w:rFonts w:ascii="宋体" w:hAnsi="宋体" w:eastAsia="宋体" w:cs="宋体"/>
          <w:color w:val="000"/>
          <w:sz w:val="28"/>
          <w:szCs w:val="28"/>
        </w:rPr>
        <w:t xml:space="preserve">7、在营业场所内外进行的保健食品营销宣传（包括灯箱广告、各种形式的宣传资料），要严格执行国家有关的法律法规；未取得广告批文的，不得在营业场所内外发布广告；广告批文超过有效期的，应重新办理审批手续。</w:t>
      </w:r>
    </w:p>
    <w:p>
      <w:pPr>
        <w:ind w:left="0" w:right="0" w:firstLine="560"/>
        <w:spacing w:before="450" w:after="450" w:line="312" w:lineRule="auto"/>
      </w:pPr>
      <w:r>
        <w:rPr>
          <w:rFonts w:ascii="宋体" w:hAnsi="宋体" w:eastAsia="宋体" w:cs="宋体"/>
          <w:color w:val="000"/>
          <w:sz w:val="28"/>
          <w:szCs w:val="28"/>
        </w:rPr>
        <w:t xml:space="preserve">8、本公司建立售后服务制度，负责解答和处理顾客对保健食品的保健功能、使用方法、食用量、储存方法、注意事项以及质量问题的咨询和投诉，建立售后服务档案。</w:t>
      </w:r>
    </w:p>
    <w:p>
      <w:pPr>
        <w:ind w:left="0" w:right="0" w:firstLine="560"/>
        <w:spacing w:before="450" w:after="450" w:line="312" w:lineRule="auto"/>
      </w:pPr>
      <w:r>
        <w:rPr>
          <w:rFonts w:ascii="宋体" w:hAnsi="宋体" w:eastAsia="宋体" w:cs="宋体"/>
          <w:color w:val="000"/>
          <w:sz w:val="28"/>
          <w:szCs w:val="28"/>
        </w:rPr>
        <w:t xml:space="preserve">9、营业场所内应设立顾客意见本、服务公约、服务电话和行业主管部门投诉电话，便于消费者监督。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第三篇：中国好人榜</w:t>
      </w:r>
    </w:p>
    <w:p>
      <w:pPr>
        <w:ind w:left="0" w:right="0" w:firstLine="560"/>
        <w:spacing w:before="450" w:after="450" w:line="312" w:lineRule="auto"/>
      </w:pPr>
      <w:r>
        <w:rPr>
          <w:rFonts w:ascii="宋体" w:hAnsi="宋体" w:eastAsia="宋体" w:cs="宋体"/>
          <w:color w:val="000"/>
          <w:sz w:val="28"/>
          <w:szCs w:val="28"/>
        </w:rPr>
        <w:t xml:space="preserve">“中国好人榜”安徽92人上榜居全国第一</w:t>
      </w:r>
    </w:p>
    <w:p>
      <w:pPr>
        <w:ind w:left="0" w:right="0" w:firstLine="560"/>
        <w:spacing w:before="450" w:after="450" w:line="312" w:lineRule="auto"/>
      </w:pPr>
      <w:r>
        <w:rPr>
          <w:rFonts w:ascii="宋体" w:hAnsi="宋体" w:eastAsia="宋体" w:cs="宋体"/>
          <w:color w:val="000"/>
          <w:sz w:val="28"/>
          <w:szCs w:val="28"/>
        </w:rPr>
        <w:t xml:space="preserve">2024年10月27日 10:48</w:t>
      </w:r>
    </w:p>
    <w:p>
      <w:pPr>
        <w:ind w:left="0" w:right="0" w:firstLine="560"/>
        <w:spacing w:before="450" w:after="450" w:line="312" w:lineRule="auto"/>
      </w:pPr>
      <w:r>
        <w:rPr>
          <w:rFonts w:ascii="宋体" w:hAnsi="宋体" w:eastAsia="宋体" w:cs="宋体"/>
          <w:color w:val="000"/>
          <w:sz w:val="28"/>
          <w:szCs w:val="28"/>
        </w:rPr>
        <w:t xml:space="preserve">来源:中安在线 选稿:实习生 许可</w:t>
      </w:r>
    </w:p>
    <w:p>
      <w:pPr>
        <w:ind w:left="0" w:right="0" w:firstLine="560"/>
        <w:spacing w:before="450" w:after="450" w:line="312" w:lineRule="auto"/>
      </w:pPr>
      <w:r>
        <w:rPr>
          <w:rFonts w:ascii="宋体" w:hAnsi="宋体" w:eastAsia="宋体" w:cs="宋体"/>
          <w:color w:val="000"/>
          <w:sz w:val="28"/>
          <w:szCs w:val="28"/>
        </w:rPr>
        <w:t xml:space="preserve">每一滴水都有大海的颜色，每一朵鲜花都有春天的讯息。宁国“8·17”救人英雄群体的感人故事，正是江淮大地英雄辈出、群星灿烂的一个缩影。英雄辈出，源于江淮大地淳朴的民风，源于多年来道德建设的累累硕果。天地动容，高山仰止，这些平凡而伟大的灵魂，用人间的大爱诠释着生活的真谛；用赤子之心见证中华五千年血脉相承的道义。</w:t>
      </w:r>
    </w:p>
    <w:p>
      <w:pPr>
        <w:ind w:left="0" w:right="0" w:firstLine="560"/>
        <w:spacing w:before="450" w:after="450" w:line="312" w:lineRule="auto"/>
      </w:pPr>
      <w:r>
        <w:rPr>
          <w:rFonts w:ascii="宋体" w:hAnsi="宋体" w:eastAsia="宋体" w:cs="宋体"/>
          <w:color w:val="000"/>
          <w:sz w:val="28"/>
          <w:szCs w:val="28"/>
        </w:rPr>
        <w:t xml:space="preserve">一片热土催生英雄辈出</w:t>
      </w:r>
    </w:p>
    <w:p>
      <w:pPr>
        <w:ind w:left="0" w:right="0" w:firstLine="560"/>
        <w:spacing w:before="450" w:after="450" w:line="312" w:lineRule="auto"/>
      </w:pPr>
      <w:r>
        <w:rPr>
          <w:rFonts w:ascii="宋体" w:hAnsi="宋体" w:eastAsia="宋体" w:cs="宋体"/>
          <w:color w:val="000"/>
          <w:sz w:val="28"/>
          <w:szCs w:val="28"/>
        </w:rPr>
        <w:t xml:space="preserve">江淮大地，是英雄辈出的热土。今年9月10日揭晓的“100位为新中国成立作出突出贡献的英雄模范人物和100位新中国成立以来感动中国人物”评选，光荣入选的8位皖籍人物，为我们展示出江淮儿女的英雄气概。王克勤，在解放战争中被称为“一个旅也换不来的”杀敌英雄；许继慎，来自六安红色土地的红军将领；陈延年，29岁便为革命献身；戴安澜，远征缅甸打出国威，在热带丛林中壮烈殉国；丁晓兵，一个用左手敬礼的“独臂英雄”；邓稼先，一生扑在戈壁荒滩，成为“两弹一星”元勋；杨怀远，挑着一根小扁担为人民服务的海轮服务员；孟二冬，像红烛一样燃烧自己照亮别人，病倒在新疆支教讲台上。“双百人物”，他们把个体的命运与国家、民族命运叠合起来，让有限的生命释放出无限的光与热。硝烟弥漫的岁月，造就无数豪杰，而在和平建设的年月，何以成就英雄？历史作出回答：对理想和信仰的追求，在任何时候都能造就英雄，每个英雄都是时代的骄子。2024年春节，冰雪封住了回家的路。为保畅通，庐江县三位乡镇干部徐翠萍、程志国、王坤鸣，带领群众连续数日在高速公路扫雪除冰，就在公路即将畅通之际，他们被一辆失控的大客车撞倒„„ 风雪中，牺牲在值勤岗位上的老交警张新民，在暴雪中连续奋战了72小时的全椒县交通局工会副主席王勇，牺牲在救人现场的救护车司机王康文，他们平凡的身影成为2024年雪灾中不可磨灭的雕像。还是2024年，5月的汶川大地震使大地震颤，江河失色。蚌埠市怀远县刘兆水、刘兆本、刘兆刚、刘兆安四兄弟自带两台大型挖掘机赴川救灾。他们冒着余震不断的危险，在北川县陈家坝乡为群众打通“生命通道”。5月12日，地动山摇的那一刻，安庆边防官兵马子军和新婚妻子孙莉莉正在四川度蜜月，当救援人员赶到，他们没有急着回家，而是选择留下来在灾区做志愿者。霍邱县5个年轻人自费赶到绵阳，帮助群众搭建帐篷、抢救伤员,搬运、分发救灾物资。数不清的志愿者，铸就了抗震救灾中的无名英雄。英雄的故事，讲也讲不完。每一个故事都折射了时代的光芒，书写着时代的感动。在这些故事里，我们触摸到中华民族的脊梁。</w:t>
      </w:r>
    </w:p>
    <w:p>
      <w:pPr>
        <w:ind w:left="0" w:right="0" w:firstLine="560"/>
        <w:spacing w:before="450" w:after="450" w:line="312" w:lineRule="auto"/>
      </w:pPr>
      <w:r>
        <w:rPr>
          <w:rFonts w:ascii="宋体" w:hAnsi="宋体" w:eastAsia="宋体" w:cs="宋体"/>
          <w:color w:val="000"/>
          <w:sz w:val="28"/>
          <w:szCs w:val="28"/>
        </w:rPr>
        <w:t xml:space="preserve">凡人善举彰显时代精神</w:t>
      </w:r>
    </w:p>
    <w:p>
      <w:pPr>
        <w:ind w:left="0" w:right="0" w:firstLine="560"/>
        <w:spacing w:before="450" w:after="450" w:line="312" w:lineRule="auto"/>
      </w:pPr>
      <w:r>
        <w:rPr>
          <w:rFonts w:ascii="宋体" w:hAnsi="宋体" w:eastAsia="宋体" w:cs="宋体"/>
          <w:color w:val="000"/>
          <w:sz w:val="28"/>
          <w:szCs w:val="28"/>
        </w:rPr>
        <w:t xml:space="preserve">没有流血和牺牲，凡人善举同样能造就可歌可泣的“平民英雄”。平凡的名字、平凡的面容，他们就是我们身边的普通人，可他们以不平凡的坚毅，为这个社会带来融化在手里的温暖，流淌在心里的感动。靠一家小饭馆谋生的李玉兰，用自己从牙缝里省出的钱，资助了全国23个省市、自治区的100多名上不起学的孩子。她把7位孤寡老人当亲爹亲娘一样来供养，一次一次地帮助病友，帮助灾区人民。与李嘉诚、霍英东、成龙、李宁等并肩领取中华慈善奖的李玉兰，令</w:t>
      </w:r>
    </w:p>
    <w:p>
      <w:pPr>
        <w:ind w:left="0" w:right="0" w:firstLine="560"/>
        <w:spacing w:before="450" w:after="450" w:line="312" w:lineRule="auto"/>
      </w:pPr>
      <w:r>
        <w:rPr>
          <w:rFonts w:ascii="宋体" w:hAnsi="宋体" w:eastAsia="宋体" w:cs="宋体"/>
          <w:color w:val="000"/>
          <w:sz w:val="28"/>
          <w:szCs w:val="28"/>
        </w:rPr>
        <w:t xml:space="preserve">万千国人震撼、感动。徐辉，曾是一位普通的燃气维修工，无论冰冻严寒还是炎炎烈日、无论节假日还是休息日，只要用户一个电话他就立即上门。在燃气维修这个平凡的岗位上，他将最平凡、最简单的事干成了不平凡、不简单的事业。当一段普通的爱情突然受到灾难的考验，就能丈量出爱的韧度与深度。何涛，这位80后的上海姑娘，在男友出车祸高位截瘫之后，她不离不弃，陪男友回到大别山深处的农村老家，用柔弱的肩膀撑起了一家人的生活。何涛用坚定的选择，向世人显示了爱情的坚韧。“救一个孩子，等于救了一个家庭”，“帮一个孩子走完最关键的一步，就是帮了他一生”。这就是75岁的王直在退休后的追求和行动。他创办的“王直助教中心”为留守儿童提供全托服务，他还多方募捐，先后为1000多名老区特困学生寻得了一对一的资助，资助总金额超过240万元。</w:t>
      </w:r>
    </w:p>
    <w:p>
      <w:pPr>
        <w:ind w:left="0" w:right="0" w:firstLine="560"/>
        <w:spacing w:before="450" w:after="450" w:line="312" w:lineRule="auto"/>
      </w:pPr>
      <w:r>
        <w:rPr>
          <w:rFonts w:ascii="宋体" w:hAnsi="宋体" w:eastAsia="宋体" w:cs="宋体"/>
          <w:color w:val="000"/>
          <w:sz w:val="28"/>
          <w:szCs w:val="28"/>
        </w:rPr>
        <w:t xml:space="preserve">在自己的孩子和别人的孩子同时落水的情况下，长丰县农民胡文传救起了别人家的4个孩子，却痛失了自己的独生子。5年后，当他刚出生不久的小女儿因先天性心脏病去世，他又将小女儿的眼角膜捐给了两位患者。中国农民代代相传的善良天性，在胡文传身上得到深刻的印证。500万元奖金，对普通人而言绝不是个小数目。彩票投注站业主王声林，在委托人不知所买号码已中大奖的情况下，毅然将中奖500万元的彩票物归原主。他说：“不是我的，一分钱也不能拿，这是做人的原则。如果我把这500万元据为己有，内心会一辈子不安，只有物归原主，才能问心无愧，坦坦荡荡。” 凡人善举，是绵延不绝的传奇；善良，是从灵魂深处开出的美丽花朵。在2024“中国好人榜”评选中，全国共有700人入选，安徽92人榜上有名，位居全国第一。</w:t>
      </w:r>
    </w:p>
    <w:p>
      <w:pPr>
        <w:ind w:left="0" w:right="0" w:firstLine="560"/>
        <w:spacing w:before="450" w:after="450" w:line="312" w:lineRule="auto"/>
      </w:pPr>
      <w:r>
        <w:rPr>
          <w:rFonts w:ascii="宋体" w:hAnsi="宋体" w:eastAsia="宋体" w:cs="宋体"/>
          <w:color w:val="000"/>
          <w:sz w:val="28"/>
          <w:szCs w:val="28"/>
        </w:rPr>
        <w:t xml:space="preserve">道德力量引领社会风尚</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我省大量英雄模范人物的涌现，与我省坚持以建设社会主义核心价值体系为根本，长期扎实推进公民思想道德建设、持之以恒开展群众性精神文明创建活动密不可分。在两至三年内建成100个示范社区(乡镇)、1000个示范学校、10000个示范家庭的未成年人思想道德建设“百千万工程”，正日益显现出强劲的辐射带动作用；文明城市、文明村镇、文明行业、文明单位创建活动不断创新，使城乡面貌发生了质的飞跃；江淮志愿者和谐行动深入推进，无数青年以一腔热血传递着爱的奉献。这些，都为见贤思齐、英雄辈出提供了丰厚的土壤。2024年，全国开展第一届道德模范评选；2024年，我省评出了全省首届道德模范；2024年，全国开展了第二届道德模范评选，每一次评选，都有数千万人次参与。此外，全省各地也在开展市、县道德模范评选。密集的评选使道德模范的示范效应在扩大，评选推荐的过程变成学习的过程，社会主义核心价值导向成为百姓认同、社会崇尚、时代需要的主流导向。至今，三年一次的安徽省精神文明十佳人物已评出五届，“安徽省精神文明月评十佳事迹”活动已连续开展14年，公民道德教育以滴水穿石的力量渐渐结出硕果，爱国、敬业、诚信、友善等道德规范，男女平等、尊老爱幼、扶贫济困、礼让宽容的人际关系被广泛接受和推广。</w:t>
      </w:r>
    </w:p>
    <w:p>
      <w:pPr>
        <w:ind w:left="0" w:right="0" w:firstLine="560"/>
        <w:spacing w:before="450" w:after="450" w:line="312" w:lineRule="auto"/>
      </w:pPr>
      <w:r>
        <w:rPr>
          <w:rFonts w:ascii="宋体" w:hAnsi="宋体" w:eastAsia="宋体" w:cs="宋体"/>
          <w:color w:val="000"/>
          <w:sz w:val="28"/>
          <w:szCs w:val="28"/>
        </w:rPr>
        <w:t xml:space="preserve">社会呼唤道德力量，道德力量引领社会风尚。每一位“平民英雄”都代表着一个群体，一个庞大的道德群体，他们用自己的行动感召着社会、用自己的所为诠释着道德的真谛。当鲜花唤回春天，当小溪汇成海洋，无数人的努力成为促进安徽崛起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第四篇：中国好人榜</w:t>
      </w:r>
    </w:p>
    <w:p>
      <w:pPr>
        <w:ind w:left="0" w:right="0" w:firstLine="560"/>
        <w:spacing w:before="450" w:after="450" w:line="312" w:lineRule="auto"/>
      </w:pPr>
      <w:r>
        <w:rPr>
          <w:rFonts w:ascii="宋体" w:hAnsi="宋体" w:eastAsia="宋体" w:cs="宋体"/>
          <w:color w:val="000"/>
          <w:sz w:val="28"/>
          <w:szCs w:val="28"/>
        </w:rPr>
        <w:t xml:space="preserve">中国的好人，是中国的脊梁，是道德模范，是先进人物，是社会道德表率。</w:t>
      </w:r>
    </w:p>
    <w:p>
      <w:pPr>
        <w:ind w:left="0" w:right="0" w:firstLine="560"/>
        <w:spacing w:before="450" w:after="450" w:line="312" w:lineRule="auto"/>
      </w:pPr>
      <w:r>
        <w:rPr>
          <w:rFonts w:ascii="宋体" w:hAnsi="宋体" w:eastAsia="宋体" w:cs="宋体"/>
          <w:color w:val="000"/>
          <w:sz w:val="28"/>
          <w:szCs w:val="28"/>
        </w:rPr>
        <w:t xml:space="preserve">一个好人，他应该是最基层的楷模，他来自于群众，服务于群众，而且是能够用自己的精神力量去感染别人的，那他就是一个好人。大力弘扬先进人物先进事迹，以高尚的精神塑造人，这是时代的需要。做好事不难，难的是坚持一直做好事。</w:t>
      </w:r>
    </w:p>
    <w:p>
      <w:pPr>
        <w:ind w:left="0" w:right="0" w:firstLine="560"/>
        <w:spacing w:before="450" w:after="450" w:line="312" w:lineRule="auto"/>
      </w:pPr>
      <w:r>
        <w:rPr>
          <w:rFonts w:ascii="宋体" w:hAnsi="宋体" w:eastAsia="宋体" w:cs="宋体"/>
          <w:color w:val="000"/>
          <w:sz w:val="28"/>
          <w:szCs w:val="28"/>
        </w:rPr>
        <w:t xml:space="preserve">愿我们每一个人都保持着一份真情，去帮忙比我们更需要帮助的人，让我们的爱心洒满这个神洲大地。中国就是要把优良传统发扬光大，提高全民族的精神支柱，反对一些不良作风和习惯，以榜样的力量提高素质！</w:t>
      </w:r>
    </w:p>
    <w:p>
      <w:pPr>
        <w:ind w:left="0" w:right="0" w:firstLine="560"/>
        <w:spacing w:before="450" w:after="450" w:line="312" w:lineRule="auto"/>
      </w:pPr>
      <w:r>
        <w:rPr>
          <w:rFonts w:ascii="宋体" w:hAnsi="宋体" w:eastAsia="宋体" w:cs="宋体"/>
          <w:color w:val="000"/>
          <w:sz w:val="28"/>
          <w:szCs w:val="28"/>
        </w:rPr>
        <w:t xml:space="preserve">现在的社会好人好事也越来少，像他们这样的好人更是微乎其微，他们是我们的楷模，我们应该像他们学习，学习他们为人民服务的精神。</w:t>
      </w:r>
    </w:p>
    <w:p>
      <w:pPr>
        <w:ind w:left="0" w:right="0" w:firstLine="560"/>
        <w:spacing w:before="450" w:after="450" w:line="312" w:lineRule="auto"/>
      </w:pPr>
      <w:r>
        <w:rPr>
          <w:rFonts w:ascii="宋体" w:hAnsi="宋体" w:eastAsia="宋体" w:cs="宋体"/>
          <w:color w:val="000"/>
          <w:sz w:val="28"/>
          <w:szCs w:val="28"/>
        </w:rPr>
        <w:t xml:space="preserve">社会要进步，文明程度和道德水准必须跟上！在当下人们精神世界虚空的时候，我们需要精神的榜样。</w:t>
      </w:r>
    </w:p>
    <w:p>
      <w:pPr>
        <w:ind w:left="0" w:right="0" w:firstLine="560"/>
        <w:spacing w:before="450" w:after="450" w:line="312" w:lineRule="auto"/>
      </w:pPr>
      <w:r>
        <w:rPr>
          <w:rFonts w:ascii="宋体" w:hAnsi="宋体" w:eastAsia="宋体" w:cs="宋体"/>
          <w:color w:val="000"/>
          <w:sz w:val="28"/>
          <w:szCs w:val="28"/>
        </w:rPr>
        <w:t xml:space="preserve">好人，是时代的楷模，是我们的榜样！好人，就在我们身边，最好的人就是在全国道德模范评选表彰活动胜出的人。向好人致敬！希望好人能一生平安！</w:t>
      </w:r>
    </w:p>
    <w:p>
      <w:pPr>
        <w:ind w:left="0" w:right="0" w:firstLine="560"/>
        <w:spacing w:before="450" w:after="450" w:line="312" w:lineRule="auto"/>
      </w:pPr>
      <w:r>
        <w:rPr>
          <w:rFonts w:ascii="宋体" w:hAnsi="宋体" w:eastAsia="宋体" w:cs="宋体"/>
          <w:color w:val="000"/>
          <w:sz w:val="28"/>
          <w:szCs w:val="28"/>
        </w:rPr>
        <w:t xml:space="preserve">由中央文明办主办、中国文明网承办的“我推荐、我评议身边好人”活动揭晓2024年9月，“中国好人榜”名单，我市推荐的义务普法路上“故事王”潘恒球、“拾金不昧归还失主治病钱”诚信模范刘会民光荣当选。</w:t>
      </w:r>
    </w:p>
    <w:p>
      <w:pPr>
        <w:ind w:left="0" w:right="0" w:firstLine="560"/>
        <w:spacing w:before="450" w:after="450" w:line="312" w:lineRule="auto"/>
      </w:pPr>
      <w:r>
        <w:rPr>
          <w:rFonts w:ascii="宋体" w:hAnsi="宋体" w:eastAsia="宋体" w:cs="宋体"/>
          <w:color w:val="000"/>
          <w:sz w:val="28"/>
          <w:szCs w:val="28"/>
        </w:rPr>
        <w:t xml:space="preserve">据悉，“我推荐、我评议身边好人”活动每月举办一次，“好人榜”候选人由各地文明办逐级推荐、审核并择优上报,候选人事迹和照片在中国文明网上公布后接受全国各地群众网上投票评选，最终产生中国“好人榜”当选者。</w:t>
      </w:r>
    </w:p>
    <w:p>
      <w:pPr>
        <w:ind w:left="0" w:right="0" w:firstLine="560"/>
        <w:spacing w:before="450" w:after="450" w:line="312" w:lineRule="auto"/>
      </w:pPr>
      <w:r>
        <w:rPr>
          <w:rFonts w:ascii="宋体" w:hAnsi="宋体" w:eastAsia="宋体" w:cs="宋体"/>
          <w:color w:val="000"/>
          <w:sz w:val="28"/>
          <w:szCs w:val="28"/>
        </w:rPr>
        <w:t xml:space="preserve">联系中国文明网</w:t>
      </w:r>
    </w:p>
    <w:p>
      <w:pPr>
        <w:ind w:left="0" w:right="0" w:firstLine="560"/>
        <w:spacing w:before="450" w:after="450" w:line="312" w:lineRule="auto"/>
      </w:pPr>
      <w:r>
        <w:rPr>
          <w:rFonts w:ascii="宋体" w:hAnsi="宋体" w:eastAsia="宋体" w:cs="宋体"/>
          <w:color w:val="000"/>
          <w:sz w:val="28"/>
          <w:szCs w:val="28"/>
        </w:rPr>
        <w:t xml:space="preserve">中国文明网万小姐电话：***中国文明网</w:t>
      </w:r>
    </w:p>
    <w:p>
      <w:pPr>
        <w:ind w:left="0" w:right="0" w:firstLine="560"/>
        <w:spacing w:before="450" w:after="450" w:line="312" w:lineRule="auto"/>
      </w:pPr>
      <w:r>
        <w:rPr>
          <w:rFonts w:ascii="宋体" w:hAnsi="宋体" w:eastAsia="宋体" w:cs="宋体"/>
          <w:color w:val="000"/>
          <w:sz w:val="28"/>
          <w:szCs w:val="28"/>
        </w:rPr>
        <w:t xml:space="preserve">中国文明网万小姐QQ：193214081中国文明网</w:t>
      </w:r>
    </w:p>
    <w:p>
      <w:pPr>
        <w:ind w:left="0" w:right="0" w:firstLine="560"/>
        <w:spacing w:before="450" w:after="450" w:line="312" w:lineRule="auto"/>
      </w:pPr>
      <w:r>
        <w:rPr>
          <w:rFonts w:ascii="宋体" w:hAnsi="宋体" w:eastAsia="宋体" w:cs="宋体"/>
          <w:color w:val="000"/>
          <w:sz w:val="28"/>
          <w:szCs w:val="28"/>
        </w:rPr>
        <w:t xml:space="preserve">1.投票时间：每月6日至25日，为期20天。中国文明网中国文明网</w:t>
      </w:r>
    </w:p>
    <w:p>
      <w:pPr>
        <w:ind w:left="0" w:right="0" w:firstLine="560"/>
        <w:spacing w:before="450" w:after="450" w:line="312" w:lineRule="auto"/>
      </w:pPr>
      <w:r>
        <w:rPr>
          <w:rFonts w:ascii="宋体" w:hAnsi="宋体" w:eastAsia="宋体" w:cs="宋体"/>
          <w:color w:val="000"/>
          <w:sz w:val="28"/>
          <w:szCs w:val="28"/>
        </w:rPr>
        <w:t xml:space="preserve">2.将于当月最后一天或次月月初公布“中国好人榜”。如遇法定节假日，则投票时间和“中国好人榜”公布时间顺延。</w:t>
      </w:r>
    </w:p>
    <w:p>
      <w:pPr>
        <w:ind w:left="0" w:right="0" w:firstLine="560"/>
        <w:spacing w:before="450" w:after="450" w:line="312" w:lineRule="auto"/>
      </w:pPr>
      <w:r>
        <w:rPr>
          <w:rFonts w:ascii="宋体" w:hAnsi="宋体" w:eastAsia="宋体" w:cs="宋体"/>
          <w:color w:val="000"/>
          <w:sz w:val="28"/>
          <w:szCs w:val="28"/>
        </w:rPr>
        <w:t xml:space="preserve">2.为了核实候选人事迹的真实性，“我推荐、我评议身边好人”活动候选人统一由各地文明办筛选报送，欢迎广大网民积极向各地文明办推荐候选人。</w:t>
      </w:r>
    </w:p>
    <w:p>
      <w:pPr>
        <w:ind w:left="0" w:right="0" w:firstLine="560"/>
        <w:spacing w:before="450" w:after="450" w:line="312" w:lineRule="auto"/>
      </w:pPr>
      <w:r>
        <w:rPr>
          <w:rFonts w:ascii="宋体" w:hAnsi="宋体" w:eastAsia="宋体" w:cs="宋体"/>
          <w:color w:val="000"/>
          <w:sz w:val="28"/>
          <w:szCs w:val="28"/>
        </w:rPr>
        <w:t xml:space="preserve">3.各地文明办推荐的候选人事迹材料需按照相应格式要求报送,照片为240*320像素或同比例像素大小，以免照片被系统自动压缩变形。</w:t>
      </w:r>
    </w:p>
    <w:p>
      <w:pPr>
        <w:ind w:left="0" w:right="0" w:firstLine="560"/>
        <w:spacing w:before="450" w:after="450" w:line="312" w:lineRule="auto"/>
      </w:pPr>
      <w:r>
        <w:rPr>
          <w:rFonts w:ascii="宋体" w:hAnsi="宋体" w:eastAsia="宋体" w:cs="宋体"/>
          <w:color w:val="000"/>
          <w:sz w:val="28"/>
          <w:szCs w:val="28"/>
        </w:rPr>
        <w:t xml:space="preserve">4.本次活动投票共设五大类：助人为乐好人、见义勇为好人、诚实守信好人、敬业奉献好人、孝老爱亲好人。</w:t>
      </w:r>
    </w:p>
    <w:p>
      <w:pPr>
        <w:ind w:left="0" w:right="0" w:firstLine="560"/>
        <w:spacing w:before="450" w:after="450" w:line="312" w:lineRule="auto"/>
      </w:pPr>
      <w:r>
        <w:rPr>
          <w:rFonts w:ascii="宋体" w:hAnsi="宋体" w:eastAsia="宋体" w:cs="宋体"/>
          <w:color w:val="000"/>
          <w:sz w:val="28"/>
          <w:szCs w:val="28"/>
        </w:rPr>
        <w:t xml:space="preserve">5.严禁采取技术性手段刷票舞弊，一经查实，将取消候选人入选资格。</w:t>
      </w:r>
    </w:p>
    <w:p>
      <w:pPr>
        <w:ind w:left="0" w:right="0" w:firstLine="560"/>
        <w:spacing w:before="450" w:after="450" w:line="312" w:lineRule="auto"/>
      </w:pPr>
      <w:r>
        <w:rPr>
          <w:rFonts w:ascii="宋体" w:hAnsi="宋体" w:eastAsia="宋体" w:cs="宋体"/>
          <w:color w:val="000"/>
          <w:sz w:val="28"/>
          <w:szCs w:val="28"/>
        </w:rPr>
        <w:t xml:space="preserve">周恩义等时代典型入选</w:t>
      </w:r>
    </w:p>
    <w:p>
      <w:pPr>
        <w:ind w:left="0" w:right="0" w:firstLine="560"/>
        <w:spacing w:before="450" w:after="450" w:line="312" w:lineRule="auto"/>
      </w:pPr>
      <w:r>
        <w:rPr>
          <w:rFonts w:ascii="宋体" w:hAnsi="宋体" w:eastAsia="宋体" w:cs="宋体"/>
          <w:color w:val="000"/>
          <w:sz w:val="28"/>
          <w:szCs w:val="28"/>
        </w:rPr>
        <w:t xml:space="preserve">中国文明网消息9月29日，由中央文明办主办、中国文明网承办的“我推荐、我评议身边好人”活动揭晓2024年9月“中国好人榜”名单，108名身边好人入选“中国好人榜”（查看榜单）。</w:t>
      </w:r>
    </w:p>
    <w:p>
      <w:pPr>
        <w:ind w:left="0" w:right="0" w:firstLine="560"/>
        <w:spacing w:before="450" w:after="450" w:line="312" w:lineRule="auto"/>
      </w:pPr>
      <w:r>
        <w:rPr>
          <w:rFonts w:ascii="宋体" w:hAnsi="宋体" w:eastAsia="宋体" w:cs="宋体"/>
          <w:color w:val="000"/>
          <w:sz w:val="28"/>
          <w:szCs w:val="28"/>
        </w:rPr>
        <w:t xml:space="preserve">进入中国好人榜中国文明网官网网络评选：</w:t>
      </w:r>
    </w:p>
    <w:p>
      <w:pPr>
        <w:ind w:left="0" w:right="0" w:firstLine="560"/>
        <w:spacing w:before="450" w:after="450" w:line="312" w:lineRule="auto"/>
      </w:pPr>
      <w:r>
        <w:rPr>
          <w:rFonts w:ascii="宋体" w:hAnsi="宋体" w:eastAsia="宋体" w:cs="宋体"/>
          <w:color w:val="000"/>
          <w:sz w:val="28"/>
          <w:szCs w:val="28"/>
        </w:rPr>
        <w:t xml:space="preserve">9月初，经各省（自治区、直辖市）文明办审核推荐，共有643名候选人参加9月“中国好人榜”评选，在20天的投票公示期间，全国网民登陆中国文明网参与网络投票和评议达百余万人次，最终，共有108名候选人入选本期“中国好人榜”。</w:t>
      </w:r>
    </w:p>
    <w:p>
      <w:pPr>
        <w:ind w:left="0" w:right="0" w:firstLine="560"/>
        <w:spacing w:before="450" w:after="450" w:line="312" w:lineRule="auto"/>
      </w:pPr>
      <w:r>
        <w:rPr>
          <w:rFonts w:ascii="宋体" w:hAnsi="宋体" w:eastAsia="宋体" w:cs="宋体"/>
          <w:color w:val="000"/>
          <w:sz w:val="28"/>
          <w:szCs w:val="28"/>
        </w:rPr>
        <w:t xml:space="preserve">近期在各地广为传颂的身边好人和时代楷模，悉数登上本月“中国好人榜”。他们中，有新时期基层宣传干部的好榜样周恩义；有让中国的杂交谷子走向世界的农民的儿子赵治海；有在异域勇救同胞的上海“最美游客”；有勇赴危难的“最美农民”；有创办留守儿童寄宿学校的好校长许成好；还有爱岗敬业的公交公司最美“夫妻花”。</w:t>
      </w:r>
    </w:p>
    <w:p>
      <w:pPr>
        <w:ind w:left="0" w:right="0" w:firstLine="560"/>
        <w:spacing w:before="450" w:after="450" w:line="312" w:lineRule="auto"/>
      </w:pPr>
      <w:r>
        <w:rPr>
          <w:rFonts w:ascii="宋体" w:hAnsi="宋体" w:eastAsia="宋体" w:cs="宋体"/>
          <w:color w:val="000"/>
          <w:sz w:val="28"/>
          <w:szCs w:val="28"/>
        </w:rPr>
        <w:t xml:space="preserve">助人为乐、见义勇为、诚实守信、敬业奉献、孝老爱亲……凡人善举在各地不断涌现，一大批时代楷模荣登“中国好人榜”，广大网友在参与“我推荐、我评议身边好人”的活动中感知当代社会的道德高度。网友留言说：“对人来说，最大的快乐，最大的幸福莫过于用自己的一言一行去奉献他人、帮助他人。”还有网友看到助人为乐好人的事迹后留言道：“我们不能仅仅在这里呼吁，在这里歌颂，更多的是让更多的人参加进来，一起努力，团结就是力量。”“我推荐、我评议身边好人”活动每月举办一次，广大网友可向各地文明办推荐身边好人好事，各地文明办审核候选材料后，报中国文明网宣传展示，接受网友评议投票。活动自2024年5月开展以来，各地共推荐好人好事10万多件，中国文明网分批展示候选人18874名，评出“中国好人榜”44期，已有4564名荣登“中国好人榜”。</w:t>
      </w:r>
    </w:p>
    <w:p>
      <w:pPr>
        <w:ind w:left="0" w:right="0" w:firstLine="560"/>
        <w:spacing w:before="450" w:after="450" w:line="312" w:lineRule="auto"/>
      </w:pPr>
      <w:r>
        <w:rPr>
          <w:rFonts w:ascii="宋体" w:hAnsi="宋体" w:eastAsia="宋体" w:cs="宋体"/>
          <w:color w:val="000"/>
          <w:sz w:val="28"/>
          <w:szCs w:val="28"/>
        </w:rPr>
        <w:t xml:space="preserve">4年来，中宣部、中央文明办已在全国陆续举办了70场全国道德模范与身边好人现场交流活动，各地对“身边好人”采取了形式多样的关爱帮扶行动，促进了推荐好人、学习好人、争当好人道德风尚的形成。在第二、第三届全国道德模范评选表彰中，已有160位“中国好人榜”上榜好人当选全国道德模范或荣获提名奖。</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第五篇：2024中国魅力榜</w:t>
      </w:r>
    </w:p>
    <w:p>
      <w:pPr>
        <w:ind w:left="0" w:right="0" w:firstLine="560"/>
        <w:spacing w:before="450" w:after="450" w:line="312" w:lineRule="auto"/>
      </w:pPr>
      <w:r>
        <w:rPr>
          <w:rFonts w:ascii="宋体" w:hAnsi="宋体" w:eastAsia="宋体" w:cs="宋体"/>
          <w:color w:val="000"/>
          <w:sz w:val="28"/>
          <w:szCs w:val="28"/>
        </w:rPr>
        <w:t xml:space="preserve">2024中国魅力榜</w:t>
      </w:r>
    </w:p>
    <w:p>
      <w:pPr>
        <w:ind w:left="0" w:right="0" w:firstLine="560"/>
        <w:spacing w:before="450" w:after="450" w:line="312" w:lineRule="auto"/>
      </w:pPr>
      <w:r>
        <w:rPr>
          <w:rFonts w:ascii="宋体" w:hAnsi="宋体" w:eastAsia="宋体" w:cs="宋体"/>
          <w:color w:val="000"/>
          <w:sz w:val="28"/>
          <w:szCs w:val="28"/>
        </w:rPr>
        <w:t xml:space="preserve">12月10日，2024诺贝尔奖颁奖仪式上，出身于农民家庭的中国作家莫言身穿燕尾服，从瑞典国王手中领取诺贝尔文学奖。随后的晚宴即席致辞是礼节性的，谈不上精彩。较有意味的是之前莫言在瑞典文学院的演讲。演讲中，莫言令人动容地提到母亲的悲悯与宽容：儿子不肯把他们全家一年中仅仅吃到一次的饺子分一点给老乞丐，儿子跟母亲卖菜时多收了一位老人一毛钱，这些芝麻大的小事，都让母亲感到丢脸。</w:t>
      </w:r>
    </w:p>
    <w:p>
      <w:pPr>
        <w:ind w:left="0" w:right="0" w:firstLine="560"/>
        <w:spacing w:before="450" w:after="450" w:line="312" w:lineRule="auto"/>
      </w:pPr>
      <w:r>
        <w:rPr>
          <w:rFonts w:ascii="宋体" w:hAnsi="宋体" w:eastAsia="宋体" w:cs="宋体"/>
          <w:color w:val="000"/>
          <w:sz w:val="28"/>
          <w:szCs w:val="28"/>
        </w:rPr>
        <w:t xml:space="preserve">这样的母亲或者父亲，在历史中，在文学中，是无数人最珍贵的学堂，是无数人良知的一面镜子，是无数人勇气、善良、知耻的源头。在伟大经典《战争与和平》中，安德烈奔赴战场前，托尔斯泰让那位性情古怪的父亲撂下一句重话：“假使我知道你的行为不像尼考拉·保尔康斯基的儿子，我会„„丢脸！”</w:t>
      </w:r>
    </w:p>
    <w:p>
      <w:pPr>
        <w:ind w:left="0" w:right="0" w:firstLine="560"/>
        <w:spacing w:before="450" w:after="450" w:line="312" w:lineRule="auto"/>
      </w:pPr>
      <w:r>
        <w:rPr>
          <w:rFonts w:ascii="宋体" w:hAnsi="宋体" w:eastAsia="宋体" w:cs="宋体"/>
          <w:color w:val="000"/>
          <w:sz w:val="28"/>
          <w:szCs w:val="28"/>
        </w:rPr>
        <w:t xml:space="preserve">莫言的母亲，和安德烈的父亲，教给子女的，是人的尊严。意味深长的是，宪政学者张千帆在大力推动宪政的同时，开始将儒家强调的尊严作为当今社会亟待汲取的重要资源，他把尊严赋予个体的道德义务比作十字架，认为人人都应该背负起自己的十字架，试图以此唤起中国人的自豪感，不做政治的奴隶和道义上的懦夫。他强调道德和信仰，“没有一点道德是非观念，这个国家就只能是一个满街耗子的国家。”接受本刊采访一周后，他的题为《辛亥革命和中国宪政》的演讲视频在网上疯传。演讲中，他痛陈专制社会对人格的戕害，以及中国国民的人格缺陷。他所主持的高考招生与教育公平项目已经收尾，结果并不理想。现实告诉他，社会进步的动力，不是官员，也不是学者，而是“我们的方案所服务的那些人”。他欣慰地看到，这个群体终于有人站出来维护自己的权利。</w:t>
      </w:r>
    </w:p>
    <w:p>
      <w:pPr>
        <w:ind w:left="0" w:right="0" w:firstLine="560"/>
        <w:spacing w:before="450" w:after="450" w:line="312" w:lineRule="auto"/>
      </w:pPr>
      <w:r>
        <w:rPr>
          <w:rFonts w:ascii="宋体" w:hAnsi="宋体" w:eastAsia="宋体" w:cs="宋体"/>
          <w:color w:val="000"/>
          <w:sz w:val="28"/>
          <w:szCs w:val="28"/>
        </w:rPr>
        <w:t xml:space="preserve">与那些穿着学术的溜冰鞋，优美地绕开问题与陷阱，在名利场游刃有余的学者相比，张千帆的不懈努力和肺腑之言，令人肃然起敬。</w:t>
      </w:r>
    </w:p>
    <w:p>
      <w:pPr>
        <w:ind w:left="0" w:right="0" w:firstLine="560"/>
        <w:spacing w:before="450" w:after="450" w:line="312" w:lineRule="auto"/>
      </w:pPr>
      <w:r>
        <w:rPr>
          <w:rFonts w:ascii="宋体" w:hAnsi="宋体" w:eastAsia="宋体" w:cs="宋体"/>
          <w:color w:val="000"/>
          <w:sz w:val="28"/>
          <w:szCs w:val="28"/>
        </w:rPr>
        <w:t xml:space="preserve">湖北省统计局副局长叶青用10年时间大声疾呼公车改革，终于等到这一老大难问题写入政府工作报告这一天。他严格执行自己提出的“3、5、10”标准——3公里内步行，5公里内骑车，10公里开车。到统计局上任的第一天，他就炒掉了专职司机。下一步，他将推进财政改革。</w:t>
      </w:r>
    </w:p>
    <w:p>
      <w:pPr>
        <w:ind w:left="0" w:right="0" w:firstLine="560"/>
        <w:spacing w:before="450" w:after="450" w:line="312" w:lineRule="auto"/>
      </w:pPr>
      <w:r>
        <w:rPr>
          <w:rFonts w:ascii="宋体" w:hAnsi="宋体" w:eastAsia="宋体" w:cs="宋体"/>
          <w:color w:val="000"/>
          <w:sz w:val="28"/>
          <w:szCs w:val="28"/>
        </w:rPr>
        <w:t xml:space="preserve">2024年加盟凤凰卫视的邱震海，如今除轮班主持《有报天天读》，还有自己的两档评论节目——《震海听风录》和《寰宇大战略》。“每周两场公共讨论„„如果我滥用这种资源，可以把这两个节目弄成一种民族主义情绪，收视率会很高。或者我可以把它做成很无聊的、很符合官方口味的，都在我一念之间。但只要还有一定自由空间，我还是会服从我自己的内心。”他的底线是公正客观。</w:t>
      </w:r>
    </w:p>
    <w:p>
      <w:pPr>
        <w:ind w:left="0" w:right="0" w:firstLine="560"/>
        <w:spacing w:before="450" w:after="450" w:line="312" w:lineRule="auto"/>
      </w:pPr>
      <w:r>
        <w:rPr>
          <w:rFonts w:ascii="宋体" w:hAnsi="宋体" w:eastAsia="宋体" w:cs="宋体"/>
          <w:color w:val="000"/>
          <w:sz w:val="28"/>
          <w:szCs w:val="28"/>
        </w:rPr>
        <w:t xml:space="preserve">两岸三地多位导演渴望与其合作的王学圻，在排场惊人的演艺圈里异常低调，至今没有助理。2024年他在陈凯歌新片《搜索》里极好地演绎了本无把握的角色沈流舒，令人印象深刻。眼下他正在好莱坞影片《钢铁侠3》中担纲反派肌肉男吴博士。再过3年，他就70岁了。</w:t>
      </w:r>
    </w:p>
    <w:p>
      <w:pPr>
        <w:ind w:left="0" w:right="0" w:firstLine="560"/>
        <w:spacing w:before="450" w:after="450" w:line="312" w:lineRule="auto"/>
      </w:pPr>
      <w:r>
        <w:rPr>
          <w:rFonts w:ascii="宋体" w:hAnsi="宋体" w:eastAsia="宋体" w:cs="宋体"/>
          <w:color w:val="000"/>
          <w:sz w:val="28"/>
          <w:szCs w:val="28"/>
        </w:rPr>
        <w:t xml:space="preserve">自出道以来，从未有绯闻或负面新闻沾得上孙俪的边。这个只凭作品赢得关注的明星，从来都是凝神于工作。在去年以来红遍中国的电视剧《后宫·甄嬛传》中，她饰演女主角甄嬛，导演郑晓龙说，四个多月的拍摄过程中，没跟她吃过一顿完整的饭，她从来都是吃到一半就回去背台词。</w:t>
      </w:r>
    </w:p>
    <w:p>
      <w:pPr>
        <w:ind w:left="0" w:right="0" w:firstLine="560"/>
        <w:spacing w:before="450" w:after="450" w:line="312" w:lineRule="auto"/>
      </w:pPr>
      <w:r>
        <w:rPr>
          <w:rFonts w:ascii="宋体" w:hAnsi="宋体" w:eastAsia="宋体" w:cs="宋体"/>
          <w:color w:val="000"/>
          <w:sz w:val="28"/>
          <w:szCs w:val="28"/>
        </w:rPr>
        <w:t xml:space="preserve">90后女孩吴莫愁是2024最火爆电视节目《中国好声音》里最耀眼的一道风景，她的极具破坏性的声音，她妖冶的身体语言，令国人颇难适应，这恰恰是一些人天天呼唤多元的面具下顽固守旧的腐朽心态在作怪。今天已经没有惟一，只有之一，吴莫愁作为之一，值得我们为之喝彩。</w:t>
      </w:r>
    </w:p>
    <w:p>
      <w:pPr>
        <w:ind w:left="0" w:right="0" w:firstLine="560"/>
        <w:spacing w:before="450" w:after="450" w:line="312" w:lineRule="auto"/>
      </w:pPr>
      <w:r>
        <w:rPr>
          <w:rFonts w:ascii="宋体" w:hAnsi="宋体" w:eastAsia="宋体" w:cs="宋体"/>
          <w:color w:val="000"/>
          <w:sz w:val="28"/>
          <w:szCs w:val="28"/>
        </w:rPr>
        <w:t xml:space="preserve">2024年，北京人艺迎来其六十华诞，自年初起，《家》、《天下第一楼》等十几部保留剧目展演全年，《喜剧的忧伤》一票难求，获得巨大商业成功。人艺这批至今坚守舞台的艺术家，是中国戏剧最宝贵的财富。他们的商业成功，是时代回归正常的一个有力佐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2025-01-19T11:24:21+08:00</dcterms:created>
  <dcterms:modified xsi:type="dcterms:W3CDTF">2025-01-19T11:24:21+08:00</dcterms:modified>
</cp:coreProperties>
</file>

<file path=docProps/custom.xml><?xml version="1.0" encoding="utf-8"?>
<Properties xmlns="http://schemas.openxmlformats.org/officeDocument/2006/custom-properties" xmlns:vt="http://schemas.openxmlformats.org/officeDocument/2006/docPropsVTypes"/>
</file>