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2024上半年云南经济运行形势分析范文大全</w:t>
      </w:r>
      <w:bookmarkEnd w:id="1"/>
    </w:p>
    <w:p>
      <w:pPr>
        <w:jc w:val="center"/>
        <w:spacing w:before="0" w:after="450"/>
      </w:pPr>
      <w:r>
        <w:rPr>
          <w:rFonts w:ascii="Arial" w:hAnsi="Arial" w:eastAsia="Arial" w:cs="Arial"/>
          <w:color w:val="999999"/>
          <w:sz w:val="20"/>
          <w:szCs w:val="20"/>
        </w:rPr>
        <w:t xml:space="preserve">来源：网络  作者：夜色温柔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2024上半年云南经济运行形势分析2024上半年云南经济运行形势分析昨日，云南省统计局发布了今年上半年经济总体运行情况。根据初步核算，上半年云南省生产总值（GDP）完成4640.59亿元，同比增长12.4%，增速继续领跑全国，居全...</w:t>
      </w:r>
    </w:p>
    <w:p>
      <w:pPr>
        <w:ind w:left="0" w:right="0" w:firstLine="560"/>
        <w:spacing w:before="450" w:after="450" w:line="312" w:lineRule="auto"/>
      </w:pPr>
      <w:r>
        <w:rPr>
          <w:rFonts w:ascii="黑体" w:hAnsi="黑体" w:eastAsia="黑体" w:cs="黑体"/>
          <w:color w:val="000000"/>
          <w:sz w:val="36"/>
          <w:szCs w:val="36"/>
          <w:b w:val="1"/>
          <w:bCs w:val="1"/>
        </w:rPr>
        <w:t xml:space="preserve">第一篇：2024上半年云南经济运行形势分析</w:t>
      </w:r>
    </w:p>
    <w:p>
      <w:pPr>
        <w:ind w:left="0" w:right="0" w:firstLine="560"/>
        <w:spacing w:before="450" w:after="450" w:line="312" w:lineRule="auto"/>
      </w:pPr>
      <w:r>
        <w:rPr>
          <w:rFonts w:ascii="宋体" w:hAnsi="宋体" w:eastAsia="宋体" w:cs="宋体"/>
          <w:color w:val="000"/>
          <w:sz w:val="28"/>
          <w:szCs w:val="28"/>
        </w:rPr>
        <w:t xml:space="preserve">2024上半年云南经济运行形势分析</w:t>
      </w:r>
    </w:p>
    <w:p>
      <w:pPr>
        <w:ind w:left="0" w:right="0" w:firstLine="560"/>
        <w:spacing w:before="450" w:after="450" w:line="312" w:lineRule="auto"/>
      </w:pPr>
      <w:r>
        <w:rPr>
          <w:rFonts w:ascii="宋体" w:hAnsi="宋体" w:eastAsia="宋体" w:cs="宋体"/>
          <w:color w:val="000"/>
          <w:sz w:val="28"/>
          <w:szCs w:val="28"/>
        </w:rPr>
        <w:t xml:space="preserve">昨日，云南省统计局发布了今年上半年经济总体运行情况。根据初步核算，上半年云南省生产总值（GDP）完成4640.59亿元，同比增长12.4%，增速继续领跑全国，居全国第二位，西部第二位，比去年同期提高0.7个百分点，高于全国4.8个百分点。云南省统计局局长、新闻发言人姚堂文在昨日的新闻发布会中坦言，下半年全省经济运行“稳中趋缓”特征较明显，“稳增长、控通胀、防风险”形势严峻，实现全年经济增长12%以上目标任务依然艰巨。</w:t>
      </w:r>
    </w:p>
    <w:p>
      <w:pPr>
        <w:ind w:left="0" w:right="0" w:firstLine="560"/>
        <w:spacing w:before="450" w:after="450" w:line="312" w:lineRule="auto"/>
      </w:pPr>
      <w:r>
        <w:rPr>
          <w:rFonts w:ascii="宋体" w:hAnsi="宋体" w:eastAsia="宋体" w:cs="宋体"/>
          <w:color w:val="000"/>
          <w:sz w:val="28"/>
          <w:szCs w:val="28"/>
        </w:rPr>
        <w:t xml:space="preserve">还获悉，为应对经济下行，省委、省政府已经展开了密集的调研，下半年省政府将计划出台“24项促进云南经济发展的措施”，该措施将特别关注到实体经济，将展开比如电价优惠、减税让利等方面的措施推动实体经济发展。同时有可能针对工业生产方面的产能过剩进行产业收储。姚堂文预计，全省经济将在三季度实现企稳回升，四季度将顶住下行压力进行冲刺。</w:t>
      </w:r>
    </w:p>
    <w:p>
      <w:pPr>
        <w:ind w:left="0" w:right="0" w:firstLine="560"/>
        <w:spacing w:before="450" w:after="450" w:line="312" w:lineRule="auto"/>
      </w:pPr>
      <w:r>
        <w:rPr>
          <w:rFonts w:ascii="宋体" w:hAnsi="宋体" w:eastAsia="宋体" w:cs="宋体"/>
          <w:color w:val="000"/>
          <w:sz w:val="28"/>
          <w:szCs w:val="28"/>
        </w:rPr>
        <w:t xml:space="preserve">农业不如预期乐观</w:t>
      </w:r>
    </w:p>
    <w:p>
      <w:pPr>
        <w:ind w:left="0" w:right="0" w:firstLine="560"/>
        <w:spacing w:before="450" w:after="450" w:line="312" w:lineRule="auto"/>
      </w:pPr>
      <w:r>
        <w:rPr>
          <w:rFonts w:ascii="宋体" w:hAnsi="宋体" w:eastAsia="宋体" w:cs="宋体"/>
          <w:color w:val="000"/>
          <w:sz w:val="28"/>
          <w:szCs w:val="28"/>
        </w:rPr>
        <w:t xml:space="preserve">数据：上半年，云南省农林牧渔业实现增加值468亿元，同比增长3.1%，比一季度低0.3个百分点。</w:t>
      </w:r>
    </w:p>
    <w:p>
      <w:pPr>
        <w:ind w:left="0" w:right="0" w:firstLine="560"/>
        <w:spacing w:before="450" w:after="450" w:line="312" w:lineRule="auto"/>
      </w:pPr>
      <w:r>
        <w:rPr>
          <w:rFonts w:ascii="宋体" w:hAnsi="宋体" w:eastAsia="宋体" w:cs="宋体"/>
          <w:color w:val="000"/>
          <w:sz w:val="28"/>
          <w:szCs w:val="28"/>
        </w:rPr>
        <w:t xml:space="preserve">解读：上半年我省农业经济回落的主要原因在于干旱导致小春粮食产量减产</w:t>
      </w:r>
    </w:p>
    <w:p>
      <w:pPr>
        <w:ind w:left="0" w:right="0" w:firstLine="560"/>
        <w:spacing w:before="450" w:after="450" w:line="312" w:lineRule="auto"/>
      </w:pPr>
      <w:r>
        <w:rPr>
          <w:rFonts w:ascii="宋体" w:hAnsi="宋体" w:eastAsia="宋体" w:cs="宋体"/>
          <w:color w:val="000"/>
          <w:sz w:val="28"/>
          <w:szCs w:val="28"/>
        </w:rPr>
        <w:t xml:space="preserve">1.2%，畜牧产量下降1%，增速比去年同期回落6.1%个百分点。姚堂文表示，尽管夏粮和畜牧有所回落，但云南高原特色农业花卉出口、滇菜南运在一定程度上弥补了农业的回落。</w:t>
      </w:r>
    </w:p>
    <w:p>
      <w:pPr>
        <w:ind w:left="0" w:right="0" w:firstLine="560"/>
        <w:spacing w:before="450" w:after="450" w:line="312" w:lineRule="auto"/>
      </w:pPr>
      <w:r>
        <w:rPr>
          <w:rFonts w:ascii="宋体" w:hAnsi="宋体" w:eastAsia="宋体" w:cs="宋体"/>
          <w:color w:val="000"/>
          <w:sz w:val="28"/>
          <w:szCs w:val="28"/>
        </w:rPr>
        <w:t xml:space="preserve">工业工业经济趋缓烟草大幅回落</w:t>
      </w:r>
    </w:p>
    <w:p>
      <w:pPr>
        <w:ind w:left="0" w:right="0" w:firstLine="560"/>
        <w:spacing w:before="450" w:after="450" w:line="312" w:lineRule="auto"/>
      </w:pPr>
      <w:r>
        <w:rPr>
          <w:rFonts w:ascii="宋体" w:hAnsi="宋体" w:eastAsia="宋体" w:cs="宋体"/>
          <w:color w:val="000"/>
          <w:sz w:val="28"/>
          <w:szCs w:val="28"/>
        </w:rPr>
        <w:t xml:space="preserve">数据：上半年，全省规模以上工业实现工业增加值1582.15亿元，同比增长13.6%，增幅居全国第5位，西部第4位；比去年同期高0.5个百分点，比一季度回落1.3个百分点，较前5月回落0.9个百分点。</w:t>
      </w:r>
    </w:p>
    <w:p>
      <w:pPr>
        <w:ind w:left="0" w:right="0" w:firstLine="560"/>
        <w:spacing w:before="450" w:after="450" w:line="312" w:lineRule="auto"/>
      </w:pPr>
      <w:r>
        <w:rPr>
          <w:rFonts w:ascii="宋体" w:hAnsi="宋体" w:eastAsia="宋体" w:cs="宋体"/>
          <w:color w:val="000"/>
          <w:sz w:val="28"/>
          <w:szCs w:val="28"/>
        </w:rPr>
        <w:t xml:space="preserve">值得注意的是，作为支撑云南经济增长的关键产业，烟草制造业上半年实现增加值516.83亿元，增长3.3%，与去年同期相比，回落10个百分点。</w:t>
      </w:r>
    </w:p>
    <w:p>
      <w:pPr>
        <w:ind w:left="0" w:right="0" w:firstLine="560"/>
        <w:spacing w:before="450" w:after="450" w:line="312" w:lineRule="auto"/>
      </w:pPr>
      <w:r>
        <w:rPr>
          <w:rFonts w:ascii="宋体" w:hAnsi="宋体" w:eastAsia="宋体" w:cs="宋体"/>
          <w:color w:val="000"/>
          <w:sz w:val="28"/>
          <w:szCs w:val="28"/>
        </w:rPr>
        <w:t xml:space="preserve">解读：“成也烟草、败也烟草，烟草对于云南GDP的关联度很大”。姚堂文坦言，“为了实现今年全年的增长目标，下半年要保住工业经济的平稳发展，特别是烟草的增长。</w:t>
      </w:r>
    </w:p>
    <w:p>
      <w:pPr>
        <w:ind w:left="0" w:right="0" w:firstLine="560"/>
        <w:spacing w:before="450" w:after="450" w:line="312" w:lineRule="auto"/>
      </w:pPr>
      <w:r>
        <w:rPr>
          <w:rFonts w:ascii="宋体" w:hAnsi="宋体" w:eastAsia="宋体" w:cs="宋体"/>
          <w:color w:val="000"/>
          <w:sz w:val="28"/>
          <w:szCs w:val="28"/>
        </w:rPr>
        <w:t xml:space="preserve">消费放缓迹象明显</w:t>
      </w:r>
    </w:p>
    <w:p>
      <w:pPr>
        <w:ind w:left="0" w:right="0" w:firstLine="560"/>
        <w:spacing w:before="450" w:after="450" w:line="312" w:lineRule="auto"/>
      </w:pPr>
      <w:r>
        <w:rPr>
          <w:rFonts w:ascii="宋体" w:hAnsi="宋体" w:eastAsia="宋体" w:cs="宋体"/>
          <w:color w:val="000"/>
          <w:sz w:val="28"/>
          <w:szCs w:val="28"/>
        </w:rPr>
        <w:t xml:space="preserve">数据：上半年，全省社会消费品零售总额1769.64亿元，同比增长13.7%，与一季</w:t>
      </w:r>
    </w:p>
    <w:p>
      <w:pPr>
        <w:ind w:left="0" w:right="0" w:firstLine="560"/>
        <w:spacing w:before="450" w:after="450" w:line="312" w:lineRule="auto"/>
      </w:pPr>
      <w:r>
        <w:rPr>
          <w:rFonts w:ascii="宋体" w:hAnsi="宋体" w:eastAsia="宋体" w:cs="宋体"/>
          <w:color w:val="000"/>
          <w:sz w:val="28"/>
          <w:szCs w:val="28"/>
        </w:rPr>
        <w:t xml:space="preserve">度持平，比去年同期低2个百分点。</w:t>
      </w:r>
    </w:p>
    <w:p>
      <w:pPr>
        <w:ind w:left="0" w:right="0" w:firstLine="560"/>
        <w:spacing w:before="450" w:after="450" w:line="312" w:lineRule="auto"/>
      </w:pPr>
      <w:r>
        <w:rPr>
          <w:rFonts w:ascii="宋体" w:hAnsi="宋体" w:eastAsia="宋体" w:cs="宋体"/>
          <w:color w:val="000"/>
          <w:sz w:val="28"/>
          <w:szCs w:val="28"/>
        </w:rPr>
        <w:t xml:space="preserve">解读：姚堂文表示，高端餐饮消费减缓以及政务消费放缓对消费市场的影响较大。固投增速居全国第3位</w:t>
      </w:r>
    </w:p>
    <w:p>
      <w:pPr>
        <w:ind w:left="0" w:right="0" w:firstLine="560"/>
        <w:spacing w:before="450" w:after="450" w:line="312" w:lineRule="auto"/>
      </w:pPr>
      <w:r>
        <w:rPr>
          <w:rFonts w:ascii="宋体" w:hAnsi="宋体" w:eastAsia="宋体" w:cs="宋体"/>
          <w:color w:val="000"/>
          <w:sz w:val="28"/>
          <w:szCs w:val="28"/>
        </w:rPr>
        <w:t xml:space="preserve">数据：上半年，全省固定资产投资（不含农户）4054.91亿元，同比增长28.9%，增速居全国的第3位。其中民间投资2206.82亿元，增长35.7%，占比达54.4%，比去年同期提高2.7个百分点。</w:t>
      </w:r>
    </w:p>
    <w:p>
      <w:pPr>
        <w:ind w:left="0" w:right="0" w:firstLine="560"/>
        <w:spacing w:before="450" w:after="450" w:line="312" w:lineRule="auto"/>
      </w:pPr>
      <w:r>
        <w:rPr>
          <w:rFonts w:ascii="宋体" w:hAnsi="宋体" w:eastAsia="宋体" w:cs="宋体"/>
          <w:color w:val="000"/>
          <w:sz w:val="28"/>
          <w:szCs w:val="28"/>
        </w:rPr>
        <w:t xml:space="preserve">解读：固定资产投资成为上半年云南省各项经济数据中唯一保持较快增长的方面。对于像云南这样一个以投资拉动型的省份而言，下半年经济的主要增长动力首要来自于投资。</w:t>
      </w:r>
    </w:p>
    <w:p>
      <w:pPr>
        <w:ind w:left="0" w:right="0" w:firstLine="560"/>
        <w:spacing w:before="450" w:after="450" w:line="312" w:lineRule="auto"/>
      </w:pPr>
      <w:r>
        <w:rPr>
          <w:rFonts w:ascii="宋体" w:hAnsi="宋体" w:eastAsia="宋体" w:cs="宋体"/>
          <w:color w:val="000"/>
          <w:sz w:val="28"/>
          <w:szCs w:val="28"/>
        </w:rPr>
        <w:t xml:space="preserve">外贸进出口增速大幅回落</w:t>
      </w:r>
    </w:p>
    <w:p>
      <w:pPr>
        <w:ind w:left="0" w:right="0" w:firstLine="560"/>
        <w:spacing w:before="450" w:after="450" w:line="312" w:lineRule="auto"/>
      </w:pPr>
      <w:r>
        <w:rPr>
          <w:rFonts w:ascii="宋体" w:hAnsi="宋体" w:eastAsia="宋体" w:cs="宋体"/>
          <w:color w:val="000"/>
          <w:sz w:val="28"/>
          <w:szCs w:val="28"/>
        </w:rPr>
        <w:t xml:space="preserve">数据：上半年，全省进出口总额84.10亿美元，同比增长14.6%，比一季度低30.9个百分点。其中出口额40.9亿美元，增长26.5%，进口额43.20亿美元，增长5.3%。比一季度分别低41.4个和24.4个百分点，全省对外贸易增速出现大幅回落态势。</w:t>
      </w:r>
    </w:p>
    <w:p>
      <w:pPr>
        <w:ind w:left="0" w:right="0" w:firstLine="560"/>
        <w:spacing w:before="450" w:after="450" w:line="312" w:lineRule="auto"/>
      </w:pPr>
      <w:r>
        <w:rPr>
          <w:rFonts w:ascii="宋体" w:hAnsi="宋体" w:eastAsia="宋体" w:cs="宋体"/>
          <w:color w:val="000"/>
          <w:sz w:val="28"/>
          <w:szCs w:val="28"/>
        </w:rPr>
        <w:t xml:space="preserve">解读：外贸数据回落主要是受国际国内经济回落，国际大宗商品价格下滑，国外市场疲软等影响。此外，上半年以来，人民币一直持续升值，在一定程度上影响了外贸出口。</w:t>
      </w:r>
    </w:p>
    <w:p>
      <w:pPr>
        <w:ind w:left="0" w:right="0" w:firstLine="560"/>
        <w:spacing w:before="450" w:after="450" w:line="312" w:lineRule="auto"/>
      </w:pPr>
      <w:r>
        <w:rPr>
          <w:rFonts w:ascii="宋体" w:hAnsi="宋体" w:eastAsia="宋体" w:cs="宋体"/>
          <w:color w:val="000"/>
          <w:sz w:val="28"/>
          <w:szCs w:val="28"/>
        </w:rPr>
        <w:t xml:space="preserve">地方财政税收比重呈下降趋势</w:t>
      </w:r>
    </w:p>
    <w:p>
      <w:pPr>
        <w:ind w:left="0" w:right="0" w:firstLine="560"/>
        <w:spacing w:before="450" w:after="450" w:line="312" w:lineRule="auto"/>
      </w:pPr>
      <w:r>
        <w:rPr>
          <w:rFonts w:ascii="宋体" w:hAnsi="宋体" w:eastAsia="宋体" w:cs="宋体"/>
          <w:color w:val="000"/>
          <w:sz w:val="28"/>
          <w:szCs w:val="28"/>
        </w:rPr>
        <w:t xml:space="preserve">数据：上半年，全省地方公共财政预算收入780.67亿元，同比增长20.5%，增速居全国第3位，比一季度回落3.5个百分点。同时，全省地方公共财政预算支出1577.93亿元，同比增长10.6%，比一季度低5.5个百分点，政府投资和购买公共服务的支出减弱。</w:t>
      </w:r>
    </w:p>
    <w:p>
      <w:pPr>
        <w:ind w:left="0" w:right="0" w:firstLine="560"/>
        <w:spacing w:before="450" w:after="450" w:line="312" w:lineRule="auto"/>
      </w:pPr>
      <w:r>
        <w:rPr>
          <w:rFonts w:ascii="宋体" w:hAnsi="宋体" w:eastAsia="宋体" w:cs="宋体"/>
          <w:color w:val="000"/>
          <w:sz w:val="28"/>
          <w:szCs w:val="28"/>
        </w:rPr>
        <w:t xml:space="preserve">解读：上半年地方财政收入中，非税收入做出了较大贡献。而当前地方政府主要的非税来源就是土地出让金，姚堂文坦言，“土地出让金对财政收入影响较大，对推动GDP有一定的影响，但不能说云南的GDP是靠土地出让金带动的，目前云南省的土地出让金依然处于合理区间，云南省的财政也并非是土地财政，主要是靠产业税收带动的”。</w:t>
      </w:r>
    </w:p>
    <w:p>
      <w:pPr>
        <w:ind w:left="0" w:right="0" w:firstLine="560"/>
        <w:spacing w:before="450" w:after="450" w:line="312" w:lineRule="auto"/>
      </w:pPr>
      <w:r>
        <w:rPr>
          <w:rFonts w:ascii="宋体" w:hAnsi="宋体" w:eastAsia="宋体" w:cs="宋体"/>
          <w:color w:val="000"/>
          <w:sz w:val="28"/>
          <w:szCs w:val="28"/>
        </w:rPr>
        <w:t xml:space="preserve">房地产房价还有上涨空间</w:t>
      </w:r>
    </w:p>
    <w:p>
      <w:pPr>
        <w:ind w:left="0" w:right="0" w:firstLine="560"/>
        <w:spacing w:before="450" w:after="450" w:line="312" w:lineRule="auto"/>
      </w:pPr>
      <w:r>
        <w:rPr>
          <w:rFonts w:ascii="宋体" w:hAnsi="宋体" w:eastAsia="宋体" w:cs="宋体"/>
          <w:color w:val="000"/>
          <w:sz w:val="28"/>
          <w:szCs w:val="28"/>
        </w:rPr>
        <w:t xml:space="preserve">数据：上半年全省房地产开发投资完成1084.43亿元，同比增长36.9%，比去年同期下降15.7个百分点。在云南省房地产投资规模唯一超过100亿元的城市仅有昆明，房地产投资达593.34亿元，增长37.2%，占全省的比重过半，高达54.7%。</w:t>
      </w:r>
    </w:p>
    <w:p>
      <w:pPr>
        <w:ind w:left="0" w:right="0" w:firstLine="560"/>
        <w:spacing w:before="450" w:after="450" w:line="312" w:lineRule="auto"/>
      </w:pPr>
      <w:r>
        <w:rPr>
          <w:rFonts w:ascii="宋体" w:hAnsi="宋体" w:eastAsia="宋体" w:cs="宋体"/>
          <w:color w:val="000"/>
          <w:sz w:val="28"/>
          <w:szCs w:val="28"/>
        </w:rPr>
        <w:t xml:space="preserve">上半年全省商品房销售面积为1234.63万平方米，同比增长3.0%，商品房销售额540.92亿元，增长15.5%，商品房销售市场出现恢复性增长。</w:t>
      </w:r>
    </w:p>
    <w:p>
      <w:pPr>
        <w:ind w:left="0" w:right="0" w:firstLine="560"/>
        <w:spacing w:before="450" w:after="450" w:line="312" w:lineRule="auto"/>
      </w:pPr>
      <w:r>
        <w:rPr>
          <w:rFonts w:ascii="宋体" w:hAnsi="宋体" w:eastAsia="宋体" w:cs="宋体"/>
          <w:color w:val="000"/>
          <w:sz w:val="28"/>
          <w:szCs w:val="28"/>
        </w:rPr>
        <w:t xml:space="preserve">解读：姚堂文表示，全省房地产市场正向宏观调控“挤泡沫，控风险”的预期目标发展。商品销售额大于销售面积的增长，主要是因为包括写字楼、铺面等商业地产增长带来的价值。同时，他还表示，目前新建商品住宅中，昆明的房价上涨处于全国中下水平。</w:t>
      </w:r>
    </w:p>
    <w:p>
      <w:pPr>
        <w:ind w:left="0" w:right="0" w:firstLine="560"/>
        <w:spacing w:before="450" w:after="450" w:line="312" w:lineRule="auto"/>
      </w:pPr>
      <w:r>
        <w:rPr>
          <w:rFonts w:ascii="黑体" w:hAnsi="黑体" w:eastAsia="黑体" w:cs="黑体"/>
          <w:color w:val="000000"/>
          <w:sz w:val="36"/>
          <w:szCs w:val="36"/>
          <w:b w:val="1"/>
          <w:bCs w:val="1"/>
        </w:rPr>
        <w:t xml:space="preserve">第二篇：经济运行形势分析材料</w:t>
      </w:r>
    </w:p>
    <w:p>
      <w:pPr>
        <w:ind w:left="0" w:right="0" w:firstLine="560"/>
        <w:spacing w:before="450" w:after="450" w:line="312" w:lineRule="auto"/>
      </w:pPr>
      <w:r>
        <w:rPr>
          <w:rFonts w:ascii="宋体" w:hAnsi="宋体" w:eastAsia="宋体" w:cs="宋体"/>
          <w:color w:val="000"/>
          <w:sz w:val="28"/>
          <w:szCs w:val="28"/>
        </w:rPr>
        <w:t xml:space="preserve">今年以来，全省经济运行特点可概括为：“五加快、四推进、三平稳”的良好势头。</w:t>
      </w:r>
    </w:p>
    <w:p>
      <w:pPr>
        <w:ind w:left="0" w:right="0" w:firstLine="560"/>
        <w:spacing w:before="450" w:after="450" w:line="312" w:lineRule="auto"/>
      </w:pPr>
      <w:r>
        <w:rPr>
          <w:rFonts w:ascii="宋体" w:hAnsi="宋体" w:eastAsia="宋体" w:cs="宋体"/>
          <w:color w:val="000"/>
          <w:sz w:val="28"/>
          <w:szCs w:val="28"/>
        </w:rPr>
        <w:t xml:space="preserve">“五加快”：一是工业生产增速加快。1-5月，全省规模以上工业实现增加值1150.1亿元，增长25.9%。二是社会消费品零售额增速加快。1-5月累计实现社会消费品零售总额1117.4亿元，同比增长19.1%，增速位列全国第三、中部首位。三是外贸出口增速加快。1-5月，进出口总额68.06亿美元，增长61.9%，同比提高78个百分点。四是财政收入增速加快。前5个月，全省财政总收入465.7亿元，增长34.9%，同比提高31.7个百分点。五是工业用电量增速加快。1-5月，工业用电量185.8亿千瓦时，增长26%，同比提高33.9个百分点。</w:t>
      </w:r>
    </w:p>
    <w:p>
      <w:pPr>
        <w:ind w:left="0" w:right="0" w:firstLine="560"/>
        <w:spacing w:before="450" w:after="450" w:line="312" w:lineRule="auto"/>
      </w:pPr>
      <w:r>
        <w:rPr>
          <w:rFonts w:ascii="宋体" w:hAnsi="宋体" w:eastAsia="宋体" w:cs="宋体"/>
          <w:color w:val="000"/>
          <w:sz w:val="28"/>
          <w:szCs w:val="28"/>
        </w:rPr>
        <w:t xml:space="preserve">“四推进”：一是节能减排工作扎实推进。2024年，全省GDP能耗同比下降4.54%，四年累计降低16.7%。二是民生工程扎实推进。省财政先后下达或预拨城乡低保资金20.3亿元、就业补助资金8.6亿元、城乡医疗保险补助资金13.4亿元。三是县域经济发展扎实推进。一季度，全省80个县(市)实现地区生产总值(GDP)1034.1亿元，增长14.6%，同比加快3.2个百分点。四是国有企业改革扎实推进。一季度，省属企业累计完成工业增加值54.2亿元，同比增长62.9%，比全国规模以上工业增加值增幅高43.3个百分点。</w:t>
      </w:r>
    </w:p>
    <w:p>
      <w:pPr>
        <w:ind w:left="0" w:right="0" w:firstLine="560"/>
        <w:spacing w:before="450" w:after="450" w:line="312" w:lineRule="auto"/>
      </w:pPr>
      <w:r>
        <w:rPr>
          <w:rFonts w:ascii="宋体" w:hAnsi="宋体" w:eastAsia="宋体" w:cs="宋体"/>
          <w:color w:val="000"/>
          <w:sz w:val="28"/>
          <w:szCs w:val="28"/>
        </w:rPr>
        <w:t xml:space="preserve">“三平稳”：一是国民经济平稳发展。一季度，全省实现生产总值1754.7亿元，增长14.4%。二是固定资产投资增速平稳回升。1-5月，全省固定资产投资总量达2024亿元，投资增幅回升到30%以上，达30.7%。三是城乡居民收入平稳增加。一季度，城镇居民人均可支配收入4027元，增长9.5%;农民人均现金收入1441元，增长10.7%。</w:t>
      </w:r>
    </w:p>
    <w:p>
      <w:pPr>
        <w:ind w:left="0" w:right="0" w:firstLine="560"/>
        <w:spacing w:before="450" w:after="450" w:line="312" w:lineRule="auto"/>
      </w:pPr>
      <w:r>
        <w:rPr>
          <w:rFonts w:ascii="宋体" w:hAnsi="宋体" w:eastAsia="宋体" w:cs="宋体"/>
          <w:color w:val="000"/>
          <w:sz w:val="28"/>
          <w:szCs w:val="28"/>
        </w:rPr>
        <w:t xml:space="preserve">财政收入积极向好</w:t>
      </w:r>
    </w:p>
    <w:p>
      <w:pPr>
        <w:ind w:left="0" w:right="0" w:firstLine="560"/>
        <w:spacing w:before="450" w:after="450" w:line="312" w:lineRule="auto"/>
      </w:pPr>
      <w:r>
        <w:rPr>
          <w:rFonts w:ascii="宋体" w:hAnsi="宋体" w:eastAsia="宋体" w:cs="宋体"/>
          <w:color w:val="000"/>
          <w:sz w:val="28"/>
          <w:szCs w:val="28"/>
        </w:rPr>
        <w:t xml:space="preserve">省财政厅</w:t>
      </w:r>
    </w:p>
    <w:p>
      <w:pPr>
        <w:ind w:left="0" w:right="0" w:firstLine="560"/>
        <w:spacing w:before="450" w:after="450" w:line="312" w:lineRule="auto"/>
      </w:pPr>
      <w:r>
        <w:rPr>
          <w:rFonts w:ascii="宋体" w:hAnsi="宋体" w:eastAsia="宋体" w:cs="宋体"/>
          <w:color w:val="000"/>
          <w:sz w:val="28"/>
          <w:szCs w:val="28"/>
        </w:rPr>
        <w:t xml:space="preserve">1-5月，全省财政总收入465.7亿元，增长34.9%，超出全国4.1个百分点。其中地方财政收入297.5亿元，增长31.6%，超出全国地方2.7个百分点，省级收入39.6亿元，增长13.9%;市县级收入257.9亿元，增长34.8%。财政支出537亿元，增长18.5%，超出全国地方4.9个百分点，居全国第7位。</w:t>
      </w:r>
    </w:p>
    <w:p>
      <w:pPr>
        <w:ind w:left="0" w:right="0" w:firstLine="560"/>
        <w:spacing w:before="450" w:after="450" w:line="312" w:lineRule="auto"/>
      </w:pPr>
      <w:r>
        <w:rPr>
          <w:rFonts w:ascii="宋体" w:hAnsi="宋体" w:eastAsia="宋体" w:cs="宋体"/>
          <w:color w:val="000"/>
          <w:sz w:val="28"/>
          <w:szCs w:val="28"/>
        </w:rPr>
        <w:t xml:space="preserve">全省财政运行主要呈现两个特点：</w:t>
      </w:r>
    </w:p>
    <w:p>
      <w:pPr>
        <w:ind w:left="0" w:right="0" w:firstLine="560"/>
        <w:spacing w:before="450" w:after="450" w:line="312" w:lineRule="auto"/>
      </w:pPr>
      <w:r>
        <w:rPr>
          <w:rFonts w:ascii="宋体" w:hAnsi="宋体" w:eastAsia="宋体" w:cs="宋体"/>
          <w:color w:val="000"/>
          <w:sz w:val="28"/>
          <w:szCs w:val="28"/>
        </w:rPr>
        <w:t xml:space="preserve">1.财政收入积极向好。1-5月，全省财政总收入增幅34.9%，较上年同期加快31.7个百分点，较一季度加快4.9个百分点;地方财政收入增幅前移，居全国第12位，较一季度前移13位。</w:t>
      </w:r>
    </w:p>
    <w:p>
      <w:pPr>
        <w:ind w:left="0" w:right="0" w:firstLine="560"/>
        <w:spacing w:before="450" w:after="450" w:line="312" w:lineRule="auto"/>
      </w:pPr>
      <w:r>
        <w:rPr>
          <w:rFonts w:ascii="宋体" w:hAnsi="宋体" w:eastAsia="宋体" w:cs="宋体"/>
          <w:color w:val="000"/>
          <w:sz w:val="28"/>
          <w:szCs w:val="28"/>
        </w:rPr>
        <w:t xml:space="preserve">2.县域财政发展加快。1-5月，县级财政总收入328.9亿元，占全省财政总收入的70.6%，同比提高3.5个百分点，增长41.8%，超出全省平均水平6.9个百分点,34个县(市、区)增幅超过50%,较一季度增加12个。</w:t>
      </w:r>
    </w:p>
    <w:p>
      <w:pPr>
        <w:ind w:left="0" w:right="0" w:firstLine="560"/>
        <w:spacing w:before="450" w:after="450" w:line="312" w:lineRule="auto"/>
      </w:pPr>
      <w:r>
        <w:rPr>
          <w:rFonts w:ascii="宋体" w:hAnsi="宋体" w:eastAsia="宋体" w:cs="宋体"/>
          <w:color w:val="000"/>
          <w:sz w:val="28"/>
          <w:szCs w:val="28"/>
        </w:rPr>
        <w:t xml:space="preserve">工业运行强劲有力</w:t>
      </w:r>
    </w:p>
    <w:p>
      <w:pPr>
        <w:ind w:left="0" w:right="0" w:firstLine="560"/>
        <w:spacing w:before="450" w:after="450" w:line="312" w:lineRule="auto"/>
      </w:pPr>
      <w:r>
        <w:rPr>
          <w:rFonts w:ascii="宋体" w:hAnsi="宋体" w:eastAsia="宋体" w:cs="宋体"/>
          <w:color w:val="000"/>
          <w:sz w:val="28"/>
          <w:szCs w:val="28"/>
        </w:rPr>
        <w:t xml:space="preserve">省工信委</w:t>
      </w:r>
    </w:p>
    <w:p>
      <w:pPr>
        <w:ind w:left="0" w:right="0" w:firstLine="560"/>
        <w:spacing w:before="450" w:after="450" w:line="312" w:lineRule="auto"/>
      </w:pPr>
      <w:r>
        <w:rPr>
          <w:rFonts w:ascii="宋体" w:hAnsi="宋体" w:eastAsia="宋体" w:cs="宋体"/>
          <w:color w:val="000"/>
          <w:sz w:val="28"/>
          <w:szCs w:val="28"/>
        </w:rPr>
        <w:t xml:space="preserve">1-5月，全省规模以上工业企业完成增加值1150亿元，同比增长25.9%;预计实现主营业务收入4500亿元，增长45%;预计实现利税400亿元，增长55%。</w:t>
      </w:r>
    </w:p>
    <w:p>
      <w:pPr>
        <w:ind w:left="0" w:right="0" w:firstLine="560"/>
        <w:spacing w:before="450" w:after="450" w:line="312" w:lineRule="auto"/>
      </w:pPr>
      <w:r>
        <w:rPr>
          <w:rFonts w:ascii="宋体" w:hAnsi="宋体" w:eastAsia="宋体" w:cs="宋体"/>
          <w:color w:val="000"/>
          <w:sz w:val="28"/>
          <w:szCs w:val="28"/>
        </w:rPr>
        <w:t xml:space="preserve">工业运行主要特点</w:t>
      </w:r>
    </w:p>
    <w:p>
      <w:pPr>
        <w:ind w:left="0" w:right="0" w:firstLine="560"/>
        <w:spacing w:before="450" w:after="450" w:line="312" w:lineRule="auto"/>
      </w:pPr>
      <w:r>
        <w:rPr>
          <w:rFonts w:ascii="宋体" w:hAnsi="宋体" w:eastAsia="宋体" w:cs="宋体"/>
          <w:color w:val="000"/>
          <w:sz w:val="28"/>
          <w:szCs w:val="28"/>
        </w:rPr>
        <w:t xml:space="preserve">1.园区经济增长强劲。1-5月，全省工业园区预计实现主营业务收入3050亿元，同比增长40%;实现利润163.5亿元，增长91.5%;上缴税金120亿元，增长32%;招商实际到位资金550亿元，增长17%。</w:t>
      </w:r>
    </w:p>
    <w:p>
      <w:pPr>
        <w:ind w:left="0" w:right="0" w:firstLine="560"/>
        <w:spacing w:before="450" w:after="450" w:line="312" w:lineRule="auto"/>
      </w:pPr>
      <w:r>
        <w:rPr>
          <w:rFonts w:ascii="宋体" w:hAnsi="宋体" w:eastAsia="宋体" w:cs="宋体"/>
          <w:color w:val="000"/>
          <w:sz w:val="28"/>
          <w:szCs w:val="28"/>
        </w:rPr>
        <w:t xml:space="preserve">2.重点企业增长强劲。1-5月，江铜、新钢、萍钢、江铃、九石化、南钢6户全省主营业务收入过百亿的工业企业预计可实现主营业务收入832.3亿元，同比增长69.2%;实现利税89.4亿元，增长55.6%。</w:t>
      </w:r>
    </w:p>
    <w:p>
      <w:pPr>
        <w:ind w:left="0" w:right="0" w:firstLine="560"/>
        <w:spacing w:before="450" w:after="450" w:line="312" w:lineRule="auto"/>
      </w:pPr>
      <w:r>
        <w:rPr>
          <w:rFonts w:ascii="宋体" w:hAnsi="宋体" w:eastAsia="宋体" w:cs="宋体"/>
          <w:color w:val="000"/>
          <w:sz w:val="28"/>
          <w:szCs w:val="28"/>
        </w:rPr>
        <w:t xml:space="preserve">3.工业投资增长强劲。1-5月，全省完成工业投资1090.6亿元，同比增长29.3%，农副食品加工、化工、通用设备制造等行业增幅达50%以上。</w:t>
      </w:r>
    </w:p>
    <w:p>
      <w:pPr>
        <w:ind w:left="0" w:right="0" w:firstLine="560"/>
        <w:spacing w:before="450" w:after="450" w:line="312" w:lineRule="auto"/>
      </w:pPr>
      <w:r>
        <w:rPr>
          <w:rFonts w:ascii="宋体" w:hAnsi="宋体" w:eastAsia="宋体" w:cs="宋体"/>
          <w:color w:val="000"/>
          <w:sz w:val="28"/>
          <w:szCs w:val="28"/>
        </w:rPr>
        <w:t xml:space="preserve">4.市场订单增长强劲。据调查，全省主营业务收入过亿元的1935户工业企业中，下半年订单充足的约占85%，主要集中在光伏、汽车、石化、电子、医药、纺织服装等行业。</w:t>
      </w:r>
    </w:p>
    <w:p>
      <w:pPr>
        <w:ind w:left="0" w:right="0" w:firstLine="560"/>
        <w:spacing w:before="450" w:after="450" w:line="312" w:lineRule="auto"/>
      </w:pPr>
      <w:r>
        <w:rPr>
          <w:rFonts w:ascii="宋体" w:hAnsi="宋体" w:eastAsia="宋体" w:cs="宋体"/>
          <w:color w:val="000"/>
          <w:sz w:val="28"/>
          <w:szCs w:val="28"/>
        </w:rPr>
        <w:t xml:space="preserve">商务运行呈高速增长态势</w:t>
      </w:r>
    </w:p>
    <w:p>
      <w:pPr>
        <w:ind w:left="0" w:right="0" w:firstLine="560"/>
        <w:spacing w:before="450" w:after="450" w:line="312" w:lineRule="auto"/>
      </w:pPr>
      <w:r>
        <w:rPr>
          <w:rFonts w:ascii="宋体" w:hAnsi="宋体" w:eastAsia="宋体" w:cs="宋体"/>
          <w:color w:val="000"/>
          <w:sz w:val="28"/>
          <w:szCs w:val="28"/>
        </w:rPr>
        <w:t xml:space="preserve">省商务厅</w:t>
      </w:r>
    </w:p>
    <w:p>
      <w:pPr>
        <w:ind w:left="0" w:right="0" w:firstLine="560"/>
        <w:spacing w:before="450" w:after="450" w:line="312" w:lineRule="auto"/>
      </w:pPr>
      <w:r>
        <w:rPr>
          <w:rFonts w:ascii="宋体" w:hAnsi="宋体" w:eastAsia="宋体" w:cs="宋体"/>
          <w:color w:val="000"/>
          <w:sz w:val="28"/>
          <w:szCs w:val="28"/>
        </w:rPr>
        <w:t xml:space="preserve">上半年全省主要商务指标呈现出“三个高速增长”的良好态势。即外贸出口、走出去对外投资、口岸进出口货运高速增长。1-5月，全省累计实现出口38.52亿美元，同比增长56.7%;全省对外承包工程和劳务合作完成营业额3.61亿美元，同比增长47.27%;全省口岸完成进出口货运量77.79万吨，同比增长70.42%。</w:t>
      </w:r>
    </w:p>
    <w:p>
      <w:pPr>
        <w:ind w:left="0" w:right="0" w:firstLine="560"/>
        <w:spacing w:before="450" w:after="450" w:line="312" w:lineRule="auto"/>
      </w:pPr>
      <w:r>
        <w:rPr>
          <w:rFonts w:ascii="黑体" w:hAnsi="黑体" w:eastAsia="黑体" w:cs="黑体"/>
          <w:color w:val="000000"/>
          <w:sz w:val="36"/>
          <w:szCs w:val="36"/>
          <w:b w:val="1"/>
          <w:bCs w:val="1"/>
        </w:rPr>
        <w:t xml:space="preserve">第三篇：商务局经济运行形势分析</w:t>
      </w:r>
    </w:p>
    <w:p>
      <w:pPr>
        <w:ind w:left="0" w:right="0" w:firstLine="560"/>
        <w:spacing w:before="450" w:after="450" w:line="312" w:lineRule="auto"/>
      </w:pPr>
      <w:r>
        <w:rPr>
          <w:rFonts w:ascii="宋体" w:hAnsi="宋体" w:eastAsia="宋体" w:cs="宋体"/>
          <w:color w:val="000"/>
          <w:sz w:val="28"/>
          <w:szCs w:val="28"/>
        </w:rPr>
        <w:t xml:space="preserve">商 务 局</w:t>
      </w:r>
    </w:p>
    <w:p>
      <w:pPr>
        <w:ind w:left="0" w:right="0" w:firstLine="560"/>
        <w:spacing w:before="450" w:after="450" w:line="312" w:lineRule="auto"/>
      </w:pPr>
      <w:r>
        <w:rPr>
          <w:rFonts w:ascii="宋体" w:hAnsi="宋体" w:eastAsia="宋体" w:cs="宋体"/>
          <w:color w:val="000"/>
          <w:sz w:val="28"/>
          <w:szCs w:val="28"/>
        </w:rPr>
        <w:t xml:space="preserve">今年前三个季度全县商务经济运行情况分析</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今年全县商务经济工作在县委、县政府坚强领导和省、市商务主管部门大力支持下，我局深入贯彻落实省、市、县经济工作、对外开放工作及商务工作会议精神，围绕“两大目标”、“七件大事”的工作部署，以推进商贸经济提速进位为重点，采取超常规措施，强化目标管理，奋力保超全年目标。元---9月全县商务经济运行平稳，主要指标呈现总量增加、增幅提速、质效提升、位次前移的发展态势。现将前三个季度主要指标完成情况预测分析如下：</w:t>
      </w:r>
    </w:p>
    <w:p>
      <w:pPr>
        <w:ind w:left="0" w:right="0" w:firstLine="560"/>
        <w:spacing w:before="450" w:after="450" w:line="312" w:lineRule="auto"/>
      </w:pPr>
      <w:r>
        <w:rPr>
          <w:rFonts w:ascii="宋体" w:hAnsi="宋体" w:eastAsia="宋体" w:cs="宋体"/>
          <w:color w:val="000"/>
          <w:sz w:val="28"/>
          <w:szCs w:val="28"/>
        </w:rPr>
        <w:t xml:space="preserve">一、外贸出口</w:t>
      </w:r>
    </w:p>
    <w:p>
      <w:pPr>
        <w:ind w:left="0" w:right="0" w:firstLine="560"/>
        <w:spacing w:before="450" w:after="450" w:line="312" w:lineRule="auto"/>
      </w:pPr>
      <w:r>
        <w:rPr>
          <w:rFonts w:ascii="宋体" w:hAnsi="宋体" w:eastAsia="宋体" w:cs="宋体"/>
          <w:color w:val="000"/>
          <w:sz w:val="28"/>
          <w:szCs w:val="28"/>
        </w:rPr>
        <w:t xml:space="preserve">二、利用外资</w:t>
      </w:r>
    </w:p>
    <w:p>
      <w:pPr>
        <w:ind w:left="0" w:right="0" w:firstLine="560"/>
        <w:spacing w:before="450" w:after="450" w:line="312" w:lineRule="auto"/>
      </w:pPr>
      <w:r>
        <w:rPr>
          <w:rFonts w:ascii="宋体" w:hAnsi="宋体" w:eastAsia="宋体" w:cs="宋体"/>
          <w:color w:val="000"/>
          <w:sz w:val="28"/>
          <w:szCs w:val="28"/>
        </w:rPr>
        <w:t xml:space="preserve">在县委、县政府的高度重视下，今年利用外资工作交由商务局协调和管理。前半年已签约引进香港粤能集团、新加坡亚洲水泥集团（在我县注册“湖北亘源水电开发公司）来我县投资生物植热能发电、平度河流域梯级水电开发两个项目。其中，粤能集团签约总投资855万美元，已到帐110万美元，##水电开发签约引资500万美元，上半年到帐100万美元。今年市政府下达我县利用外资任务300万美元，元----9月，实际完成利用外资210万美元，占考核目标70%。七月份后，我局多次到两项目调研联系，因##自然灾害的发生，造成工程进展不畅，三季度外资到帐受到影响。</w:t>
      </w:r>
    </w:p>
    <w:p>
      <w:pPr>
        <w:ind w:left="0" w:right="0" w:firstLine="560"/>
        <w:spacing w:before="450" w:after="450" w:line="312" w:lineRule="auto"/>
      </w:pPr>
      <w:r>
        <w:rPr>
          <w:rFonts w:ascii="宋体" w:hAnsi="宋体" w:eastAsia="宋体" w:cs="宋体"/>
          <w:color w:val="000"/>
          <w:sz w:val="28"/>
          <w:szCs w:val="28"/>
        </w:rPr>
        <w:t xml:space="preserve">三、社会消费品零售总额</w:t>
      </w:r>
    </w:p>
    <w:p>
      <w:pPr>
        <w:ind w:left="0" w:right="0" w:firstLine="560"/>
        <w:spacing w:before="450" w:after="450" w:line="312" w:lineRule="auto"/>
      </w:pPr>
      <w:r>
        <w:rPr>
          <w:rFonts w:ascii="宋体" w:hAnsi="宋体" w:eastAsia="宋体" w:cs="宋体"/>
          <w:color w:val="000"/>
          <w:sz w:val="28"/>
          <w:szCs w:val="28"/>
        </w:rPr>
        <w:t xml:space="preserve">预计完成17亿元，占市考核目标26.3亿元的64.6%，同比增长19.8%。虽然进度、增幅好于同期，但完成全年任务仍有很大风险。主要是进入统计笼子的规模批零企业数量偏少，销售统计流失现象得不到很好的控制，我局提出的普查方案还没有批准执行等。好于同期的因素：一是扩大了规模批零、餐饮企业总数。前三个季度，我局会同统计局多次深入城乡企业调研，掌握销售情况，先后将11家企业纳入统计范围，全县规模批零企业由上年19家增加到30家，队伍扩大带来了消费额的增加；二是加强了统计报表管理，逐企下达销售任务，坚持按月跟踪管理，提高销售统计真实性，增加了统计数量；三是扩大了“家电“销售，元---9月完成家电销售2.5万台套，销售额达到6000万元，同比分别增长20.2%和22.7%。</w:t>
      </w:r>
    </w:p>
    <w:p>
      <w:pPr>
        <w:ind w:left="0" w:right="0" w:firstLine="560"/>
        <w:spacing w:before="450" w:after="450" w:line="312" w:lineRule="auto"/>
      </w:pPr>
      <w:r>
        <w:rPr>
          <w:rFonts w:ascii="宋体" w:hAnsi="宋体" w:eastAsia="宋体" w:cs="宋体"/>
          <w:color w:val="000"/>
          <w:sz w:val="28"/>
          <w:szCs w:val="28"/>
        </w:rPr>
        <w:t xml:space="preserve">四、支持聚达提质增效</w:t>
      </w:r>
    </w:p>
    <w:p>
      <w:pPr>
        <w:ind w:left="0" w:right="0" w:firstLine="560"/>
        <w:spacing w:before="450" w:after="450" w:line="312" w:lineRule="auto"/>
      </w:pPr>
      <w:r>
        <w:rPr>
          <w:rFonts w:ascii="宋体" w:hAnsi="宋体" w:eastAsia="宋体" w:cs="宋体"/>
          <w:color w:val="000"/>
          <w:sz w:val="28"/>
          <w:szCs w:val="28"/>
        </w:rPr>
        <w:t xml:space="preserve">建立了有局长挂帅的工作专班，一月一次深入企业座谈调研，坚持跟踪管理、全程服务。该企业元---9月完成创汇1380万美元，销售收入已过亿元。预计全年创汇有望突破2024万美元，达到这个规模，全年可实现销售收入1.4亿元，企业提质增效目标能够实现。</w:t>
      </w:r>
    </w:p>
    <w:p>
      <w:pPr>
        <w:ind w:left="0" w:right="0" w:firstLine="560"/>
        <w:spacing w:before="450" w:after="450" w:line="312" w:lineRule="auto"/>
      </w:pPr>
      <w:r>
        <w:rPr>
          <w:rFonts w:ascii="宋体" w:hAnsi="宋体" w:eastAsia="宋体" w:cs="宋体"/>
          <w:color w:val="000"/>
          <w:sz w:val="28"/>
          <w:szCs w:val="28"/>
        </w:rPr>
        <w:t xml:space="preserve">五、四季工作安排</w:t>
      </w:r>
    </w:p>
    <w:p>
      <w:pPr>
        <w:ind w:left="0" w:right="0" w:firstLine="560"/>
        <w:spacing w:before="450" w:after="450" w:line="312" w:lineRule="auto"/>
      </w:pPr>
      <w:r>
        <w:rPr>
          <w:rFonts w:ascii="宋体" w:hAnsi="宋体" w:eastAsia="宋体" w:cs="宋体"/>
          <w:color w:val="000"/>
          <w:sz w:val="28"/>
          <w:szCs w:val="28"/>
        </w:rPr>
        <w:t xml:space="preserve">认真落实7月20日县委工作会暨保超全年目标、项目“百日攻坚”会议精神，坚定信心，提振精神，坚持抓重点、突难点，再加措施，千方百计确保省、市商务考核目标超额完成；尽最大努力冲刺县要求目标，能够完成的奋力实现，个别目标完成确有困难的，力争把差额降到最低。以实际行动为实现全县综合考核进位做出贡献。</w:t>
      </w:r>
    </w:p>
    <w:p>
      <w:pPr>
        <w:ind w:left="0" w:right="0" w:firstLine="560"/>
        <w:spacing w:before="450" w:after="450" w:line="312" w:lineRule="auto"/>
      </w:pPr>
      <w:r>
        <w:rPr>
          <w:rFonts w:ascii="宋体" w:hAnsi="宋体" w:eastAsia="宋体" w:cs="宋体"/>
          <w:color w:val="000"/>
          <w:sz w:val="28"/>
          <w:szCs w:val="28"/>
        </w:rPr>
        <w:t xml:space="preserve">##商务局</w:t>
      </w:r>
    </w:p>
    <w:p>
      <w:pPr>
        <w:ind w:left="0" w:right="0" w:firstLine="560"/>
        <w:spacing w:before="450" w:after="450" w:line="312" w:lineRule="auto"/>
      </w:pPr>
      <w:r>
        <w:rPr>
          <w:rFonts w:ascii="宋体" w:hAnsi="宋体" w:eastAsia="宋体" w:cs="宋体"/>
          <w:color w:val="000"/>
          <w:sz w:val="28"/>
          <w:szCs w:val="28"/>
        </w:rPr>
        <w:t xml:space="preserve">2024.9.21</w:t>
      </w:r>
    </w:p>
    <w:p>
      <w:pPr>
        <w:ind w:left="0" w:right="0" w:firstLine="560"/>
        <w:spacing w:before="450" w:after="450" w:line="312" w:lineRule="auto"/>
      </w:pPr>
      <w:r>
        <w:rPr>
          <w:rFonts w:ascii="黑体" w:hAnsi="黑体" w:eastAsia="黑体" w:cs="黑体"/>
          <w:color w:val="000000"/>
          <w:sz w:val="36"/>
          <w:szCs w:val="36"/>
          <w:b w:val="1"/>
          <w:bCs w:val="1"/>
        </w:rPr>
        <w:t xml:space="preserve">第四篇：乡镇XX年上半年经济运行形势分析</w:t>
      </w:r>
    </w:p>
    <w:p>
      <w:pPr>
        <w:ind w:left="0" w:right="0" w:firstLine="560"/>
        <w:spacing w:before="450" w:after="450" w:line="312" w:lineRule="auto"/>
      </w:pPr>
      <w:r>
        <w:rPr>
          <w:rFonts w:ascii="宋体" w:hAnsi="宋体" w:eastAsia="宋体" w:cs="宋体"/>
          <w:color w:val="000"/>
          <w:sz w:val="28"/>
          <w:szCs w:val="28"/>
        </w:rPr>
        <w:t xml:space="preserve">乡镇XX年上半年经济运行形势分析</w:t>
      </w:r>
    </w:p>
    <w:p>
      <w:pPr>
        <w:ind w:left="0" w:right="0" w:firstLine="560"/>
        <w:spacing w:before="450" w:after="450" w:line="312" w:lineRule="auto"/>
      </w:pPr>
      <w:r>
        <w:rPr>
          <w:rFonts w:ascii="宋体" w:hAnsi="宋体" w:eastAsia="宋体" w:cs="宋体"/>
          <w:color w:val="000"/>
          <w:sz w:val="28"/>
          <w:szCs w:val="28"/>
        </w:rPr>
        <w:t xml:space="preserve">XX年xx镇在xx市委、市政府的正确领导下，紧紧围绕“创特色、树品牌、重民生、促和谐”的工作方针，全力推进各项经济工作，现将xx镇上半年工业经济运行情况简要汇报。</w:t>
      </w:r>
    </w:p>
    <w:p>
      <w:pPr>
        <w:ind w:left="0" w:right="0" w:firstLine="560"/>
        <w:spacing w:before="450" w:after="450" w:line="312" w:lineRule="auto"/>
      </w:pPr>
      <w:r>
        <w:rPr>
          <w:rFonts w:ascii="宋体" w:hAnsi="宋体" w:eastAsia="宋体" w:cs="宋体"/>
          <w:color w:val="000"/>
          <w:sz w:val="28"/>
          <w:szCs w:val="28"/>
        </w:rPr>
        <w:t xml:space="preserve">一、工业经济运行基本情况</w:t>
      </w:r>
    </w:p>
    <w:p>
      <w:pPr>
        <w:ind w:left="0" w:right="0" w:firstLine="560"/>
        <w:spacing w:before="450" w:after="450" w:line="312" w:lineRule="auto"/>
      </w:pPr>
      <w:r>
        <w:rPr>
          <w:rFonts w:ascii="宋体" w:hAnsi="宋体" w:eastAsia="宋体" w:cs="宋体"/>
          <w:color w:val="000"/>
          <w:sz w:val="28"/>
          <w:szCs w:val="28"/>
        </w:rPr>
        <w:t xml:space="preserve">1、xx镇境内有工业企业43家，其中：花炮及花炮原材料生产企业22家，矿产企业7家，危化类企业6家，机械制造类企业1家，其他生产企业7家。</w:t>
      </w:r>
    </w:p>
    <w:p>
      <w:pPr>
        <w:ind w:left="0" w:right="0" w:firstLine="560"/>
        <w:spacing w:before="450" w:after="450" w:line="312" w:lineRule="auto"/>
      </w:pPr>
      <w:r>
        <w:rPr>
          <w:rFonts w:ascii="宋体" w:hAnsi="宋体" w:eastAsia="宋体" w:cs="宋体"/>
          <w:color w:val="000"/>
          <w:sz w:val="28"/>
          <w:szCs w:val="28"/>
        </w:rPr>
        <w:t xml:space="preserve">2、工业企业经济运行情况。1-6月完成工业总产值220389万元，完成固定资产投资93296万元，完成规模企业总产值114545万元，招商引资3820万元。</w:t>
      </w:r>
    </w:p>
    <w:p>
      <w:pPr>
        <w:ind w:left="0" w:right="0" w:firstLine="560"/>
        <w:spacing w:before="450" w:after="450" w:line="312" w:lineRule="auto"/>
      </w:pPr>
      <w:r>
        <w:rPr>
          <w:rFonts w:ascii="宋体" w:hAnsi="宋体" w:eastAsia="宋体" w:cs="宋体"/>
          <w:color w:val="000"/>
          <w:sz w:val="28"/>
          <w:szCs w:val="28"/>
        </w:rPr>
        <w:t xml:space="preserve">3、花炮行业运行情况。为响应花炮产业做大做强的号召，我镇原材料黑火药生产企业由原来7家组建成一家新集团公司（瑞枫公司），新公司成立后实行五统一，有效提高了安全管控能力和生产效率，上半年实现产销5000万元；截止6月底止，我镇生产花炮258935箱，实现产值3169万元，其中生产出口花炮115912箱，实现产值1564万元，生产内销花炮143026箱，实现产值1702万元，相关产业实现产值2972万元。实现花炮销售产值3137万元,产成品254606箱，其中出口实现1506万元,产成品114639万元；内销实现产值1634万元,产成品133496箱；相关产业实现销售产值2851万元，与去年同期各项指标略有增长。</w:t>
      </w:r>
    </w:p>
    <w:p>
      <w:pPr>
        <w:ind w:left="0" w:right="0" w:firstLine="560"/>
        <w:spacing w:before="450" w:after="450" w:line="312" w:lineRule="auto"/>
      </w:pPr>
      <w:r>
        <w:rPr>
          <w:rFonts w:ascii="宋体" w:hAnsi="宋体" w:eastAsia="宋体" w:cs="宋体"/>
          <w:color w:val="000"/>
          <w:sz w:val="28"/>
          <w:szCs w:val="28"/>
        </w:rPr>
        <w:t xml:space="preserve">二、重点产业项目发展情况</w:t>
      </w:r>
    </w:p>
    <w:p>
      <w:pPr>
        <w:ind w:left="0" w:right="0" w:firstLine="560"/>
        <w:spacing w:before="450" w:after="450" w:line="312" w:lineRule="auto"/>
      </w:pPr>
      <w:r>
        <w:rPr>
          <w:rFonts w:ascii="宋体" w:hAnsi="宋体" w:eastAsia="宋体" w:cs="宋体"/>
          <w:color w:val="000"/>
          <w:sz w:val="28"/>
          <w:szCs w:val="28"/>
        </w:rPr>
        <w:t xml:space="preserve">1、菊花石文化产业园的第四大项目菊花石文化博物馆及交易展示中心正在建设中，菊花石博物馆集菊花石文化艺术、菊花石精品展示，菊花石加工体验、经营销售于一体，分为1万㎡的遗址公园和6万㎡的交易中心两部分，展示了菊花石的形成到如何成为产品的全过程，在交易中心可以欣赏到菊花石的精品，今后国内外雕刻大师的一些优秀作品将会在交易中心进行公开拍卖。</w:t>
      </w:r>
    </w:p>
    <w:p>
      <w:pPr>
        <w:ind w:left="0" w:right="0" w:firstLine="560"/>
        <w:spacing w:before="450" w:after="450" w:line="312" w:lineRule="auto"/>
      </w:pPr>
      <w:r>
        <w:rPr>
          <w:rFonts w:ascii="宋体" w:hAnsi="宋体" w:eastAsia="宋体" w:cs="宋体"/>
          <w:color w:val="000"/>
          <w:sz w:val="28"/>
          <w:szCs w:val="28"/>
        </w:rPr>
        <w:t xml:space="preserve">2、矿山产业和花炮产业运转顺利。金桥磷矿上半年实现了XX年全年的80%产销，税收上缴达到XX年全年水平。全镇花炮行业各企业扎实推进安全生产，新上企业名鑫出口花炮厂实现生产平稳增长，上半年实现产值近XX万元，全年产值有望实现5000万元。6月份，全市烟花爆竹燃爆事故应急救援演练在我镇名鑫出口花炮厂圆满举行，得到了上级好评，通过演练进一步提升了企业应对突发事故的能力和安全生产意识。</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1、资金不足。花炮行业在面临政策压力的情况下，今年又出现了银行对产业支持减小的打击，导致企业生产资金压力增大。同时由于整体经济发展后生活水平、社会平均工资的不断提高，产业工人对薪酬水平的期望值也不断提高，导致熟练工人短缺。</w:t>
      </w:r>
    </w:p>
    <w:p>
      <w:pPr>
        <w:ind w:left="0" w:right="0" w:firstLine="560"/>
        <w:spacing w:before="450" w:after="450" w:line="312" w:lineRule="auto"/>
      </w:pPr>
      <w:r>
        <w:rPr>
          <w:rFonts w:ascii="宋体" w:hAnsi="宋体" w:eastAsia="宋体" w:cs="宋体"/>
          <w:color w:val="000"/>
          <w:sz w:val="28"/>
          <w:szCs w:val="28"/>
        </w:rPr>
        <w:t xml:space="preserve">2、产业结构不优，财政税源增长点少，财税压力大。镇域经济的“骨架”仍是花炮产业、军工硝、化工等高危传统产业，年税收上200万元的企业仅有4家，因园永公路建设，加入今年因市场和换证等原因有2家企业生产停滞，导致财税压力增大。由于引进新项目难度很大，未能增加新的纳税点，全年财税增长乏力。</w:t>
      </w:r>
    </w:p>
    <w:p>
      <w:pPr>
        <w:ind w:left="0" w:right="0" w:firstLine="560"/>
        <w:spacing w:before="450" w:after="450" w:line="312" w:lineRule="auto"/>
      </w:pPr>
      <w:r>
        <w:rPr>
          <w:rFonts w:ascii="宋体" w:hAnsi="宋体" w:eastAsia="宋体" w:cs="宋体"/>
          <w:color w:val="000"/>
          <w:sz w:val="28"/>
          <w:szCs w:val="28"/>
        </w:rPr>
        <w:t xml:space="preserve">3、基础条件较差。出口不畅、交通不便的问题日益凸显，近几年虽然不断加强基础设施建设，但大浏高速修通之后与周边乡镇的区位差距将进一步拉大，集镇水网、道路等基础设施也极不完善，厂矿周边工农矛盾突出，这些都将制约我镇经济进一步持续快速发展。</w:t>
      </w:r>
    </w:p>
    <w:p>
      <w:pPr>
        <w:ind w:left="0" w:right="0" w:firstLine="560"/>
        <w:spacing w:before="450" w:after="450" w:line="312" w:lineRule="auto"/>
      </w:pPr>
      <w:r>
        <w:rPr>
          <w:rFonts w:ascii="宋体" w:hAnsi="宋体" w:eastAsia="宋体" w:cs="宋体"/>
          <w:color w:val="000"/>
          <w:sz w:val="28"/>
          <w:szCs w:val="28"/>
        </w:rPr>
        <w:t xml:space="preserve">4.农业产业化程度低，缺少龙头企业。全镇没有农产品加工龙头企业，特色农产品生产的规模都比较小，现有的农民专业合作社规模和带动力都十分有限，农业产业化总体水平较低。</w:t>
      </w:r>
    </w:p>
    <w:p>
      <w:pPr>
        <w:ind w:left="0" w:right="0" w:firstLine="560"/>
        <w:spacing w:before="450" w:after="450" w:line="312" w:lineRule="auto"/>
      </w:pPr>
      <w:r>
        <w:rPr>
          <w:rFonts w:ascii="宋体" w:hAnsi="宋体" w:eastAsia="宋体" w:cs="宋体"/>
          <w:color w:val="000"/>
          <w:sz w:val="28"/>
          <w:szCs w:val="28"/>
        </w:rPr>
        <w:t xml:space="preserve">四、下阶段工作打算</w:t>
      </w:r>
    </w:p>
    <w:p>
      <w:pPr>
        <w:ind w:left="0" w:right="0" w:firstLine="560"/>
        <w:spacing w:before="450" w:after="450" w:line="312" w:lineRule="auto"/>
      </w:pPr>
      <w:r>
        <w:rPr>
          <w:rFonts w:ascii="宋体" w:hAnsi="宋体" w:eastAsia="宋体" w:cs="宋体"/>
          <w:color w:val="000"/>
          <w:sz w:val="28"/>
          <w:szCs w:val="28"/>
        </w:rPr>
        <w:t xml:space="preserve">1、推进城建建设，促进商贸旅游再上新水平。借菊花石原产地品牌优势，努力打造菊花石文化产业园，全力推进菊香小镇建设，利用菊花石文化产业园区菊花石特色商业街、菊花石文化博物馆等商业项目，建设专业市场，吸引大型超市和品牌商店入驻，繁荣集镇商贸。充分发挥李贞将军陈列馆、省级文物保护单位李家大屋等红色革命遗址和xx菊花石、红桎木等特色资源的优势，发展红色旅游。</w:t>
      </w:r>
    </w:p>
    <w:p>
      <w:pPr>
        <w:ind w:left="0" w:right="0" w:firstLine="560"/>
        <w:spacing w:before="450" w:after="450" w:line="312" w:lineRule="auto"/>
      </w:pPr>
      <w:r>
        <w:rPr>
          <w:rFonts w:ascii="宋体" w:hAnsi="宋体" w:eastAsia="宋体" w:cs="宋体"/>
          <w:color w:val="000"/>
          <w:sz w:val="28"/>
          <w:szCs w:val="28"/>
        </w:rPr>
        <w:t xml:space="preserve">2.加快产业转型，促进企业提质增长，发挥规模经济作用。继续对军工硝企业实施严格的限员限量，控制日产总量的管理模式；鼓励花炮企业进行机械设备和部分工艺流程的更新改造，逐步实现机械化生产，借花炮企业整合提质之机，实现规模经营，培育1-2家大型烟花生产企业。积极引进适宜镇域特色的项目和企业，重点加强对“生态涵养”的绿色项目和环保企业的引进力度，带动全镇人民致富。</w:t>
      </w:r>
    </w:p>
    <w:p>
      <w:pPr>
        <w:ind w:left="0" w:right="0" w:firstLine="560"/>
        <w:spacing w:before="450" w:after="450" w:line="312" w:lineRule="auto"/>
      </w:pPr>
      <w:r>
        <w:rPr>
          <w:rFonts w:ascii="宋体" w:hAnsi="宋体" w:eastAsia="宋体" w:cs="宋体"/>
          <w:color w:val="000"/>
          <w:sz w:val="28"/>
          <w:szCs w:val="28"/>
        </w:rPr>
        <w:t xml:space="preserve">3、加强服务工作，优化经济发展环境。一是工农矛盾调处工作。继续下大力气解决国有企业改制之后的一楼问题，继续优化企业发展环境，为完成全年主要经济指标任务做出最大努力。二是狠抓安全监管工作。开展高温季节的安全检查行动，全面落实企业内部安全检查制度，提高企业主体安全生产责任意识，创造安全大环境。三是维护社会稳定。深入开展平安创建，积极化解各类矛盾，加大打击违法犯罪的力度，不断提高群众安全感和满意度，打造精致秀美、特色鲜明、幸福和谐的菊香小镇！</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XX年7月5日</w:t>
      </w:r>
    </w:p>
    <w:p>
      <w:pPr>
        <w:ind w:left="0" w:right="0" w:firstLine="560"/>
        <w:spacing w:before="450" w:after="450" w:line="312" w:lineRule="auto"/>
      </w:pPr>
      <w:r>
        <w:rPr>
          <w:rFonts w:ascii="黑体" w:hAnsi="黑体" w:eastAsia="黑体" w:cs="黑体"/>
          <w:color w:val="000000"/>
          <w:sz w:val="36"/>
          <w:szCs w:val="36"/>
          <w:b w:val="1"/>
          <w:bCs w:val="1"/>
        </w:rPr>
        <w:t xml:space="preserve">第五篇：电力经济运行形势及对策分析论文</w:t>
      </w:r>
    </w:p>
    <w:p>
      <w:pPr>
        <w:ind w:left="0" w:right="0" w:firstLine="560"/>
        <w:spacing w:before="450" w:after="450" w:line="312" w:lineRule="auto"/>
      </w:pPr>
      <w:r>
        <w:rPr>
          <w:rFonts w:ascii="宋体" w:hAnsi="宋体" w:eastAsia="宋体" w:cs="宋体"/>
          <w:color w:val="000"/>
          <w:sz w:val="28"/>
          <w:szCs w:val="28"/>
        </w:rPr>
        <w:t xml:space="preserve">电力作为一种技术性含量较高的基础能源是我国电力体制改革的重点之一，作为公共电力产品，电力经济的运行在市场需求方面变化较大：如电力需求量的变动，电力价格的变动，电力生产线的变动等相关因素的影响，都会对电力经济的运行产生较大的影响。如何发展电力经济运行是当下必然解决的问题，积极地采取合理的解决措施是关键。本文对现阶段我国的电力经济运行进行初步的探讨。</w:t>
      </w:r>
    </w:p>
    <w:p>
      <w:pPr>
        <w:ind w:left="0" w:right="0" w:firstLine="560"/>
        <w:spacing w:before="450" w:after="450" w:line="312" w:lineRule="auto"/>
      </w:pPr>
      <w:r>
        <w:rPr>
          <w:rFonts w:ascii="宋体" w:hAnsi="宋体" w:eastAsia="宋体" w:cs="宋体"/>
          <w:color w:val="000"/>
          <w:sz w:val="28"/>
          <w:szCs w:val="28"/>
        </w:rPr>
        <w:t xml:space="preserve">近年来，随着我国社会经济的迅猛发展，工业生产及居民生活对电力的需求量也越来越大，因此电力所占有的市场比重也越来越大。就目前而言，虽然现今电力的经济运行情况整体呈现良好态势，但其中也存在一些问题，这些问题成为阻碍我国电力发展的重要因素，阻挡了我国整体经济前进的脚步。</w:t>
      </w:r>
    </w:p>
    <w:p>
      <w:pPr>
        <w:ind w:left="0" w:right="0" w:firstLine="560"/>
        <w:spacing w:before="450" w:after="450" w:line="312" w:lineRule="auto"/>
      </w:pPr>
      <w:r>
        <w:rPr>
          <w:rFonts w:ascii="宋体" w:hAnsi="宋体" w:eastAsia="宋体" w:cs="宋体"/>
          <w:color w:val="000"/>
          <w:sz w:val="28"/>
          <w:szCs w:val="28"/>
        </w:rPr>
        <w:t xml:space="preserve">现今，我国社会主义市场经济发展势头强劲，这对于电力的经济运行来说既是一次机遇，也是一项挑战。电力的发展应符合国情及群众的需求，与经济发展相统一，进而促进我国经济增长，成为推动社会进步的动力。</w:t>
      </w:r>
    </w:p>
    <w:p>
      <w:pPr>
        <w:ind w:left="0" w:right="0" w:firstLine="560"/>
        <w:spacing w:before="450" w:after="450" w:line="312" w:lineRule="auto"/>
      </w:pPr>
      <w:r>
        <w:rPr>
          <w:rFonts w:ascii="宋体" w:hAnsi="宋体" w:eastAsia="宋体" w:cs="宋体"/>
          <w:color w:val="000"/>
          <w:sz w:val="28"/>
          <w:szCs w:val="28"/>
        </w:rPr>
        <w:t xml:space="preserve">1电力经济运行现状</w:t>
      </w:r>
    </w:p>
    <w:p>
      <w:pPr>
        <w:ind w:left="0" w:right="0" w:firstLine="560"/>
        <w:spacing w:before="450" w:after="450" w:line="312" w:lineRule="auto"/>
      </w:pPr>
      <w:r>
        <w:rPr>
          <w:rFonts w:ascii="宋体" w:hAnsi="宋体" w:eastAsia="宋体" w:cs="宋体"/>
          <w:color w:val="000"/>
          <w:sz w:val="28"/>
          <w:szCs w:val="28"/>
        </w:rPr>
        <w:t xml:space="preserve">随着我国电力市场的不断发展，电力企业越来越注重电源技术的升级以及结构的调整，我国的核电建设已取得一定成就。经过几十年的发展，我国已建成装机总容量高达870万千瓦的秦山、田湾以及大亚湾三大核电基地。总体来说，我国电网经过几十年风雨发展，电网建设得到了飞速发展，电网的规模以及输变电容量也在不断增大。目前我国电力经济发展现状在总体上较为良好，主要体现在以下几个方面：</w:t>
      </w:r>
    </w:p>
    <w:p>
      <w:pPr>
        <w:ind w:left="0" w:right="0" w:firstLine="560"/>
        <w:spacing w:before="450" w:after="450" w:line="312" w:lineRule="auto"/>
      </w:pPr>
      <w:r>
        <w:rPr>
          <w:rFonts w:ascii="宋体" w:hAnsi="宋体" w:eastAsia="宋体" w:cs="宋体"/>
          <w:color w:val="000"/>
          <w:sz w:val="28"/>
          <w:szCs w:val="28"/>
        </w:rPr>
        <w:t xml:space="preserve">(1)我国电力发电量逐年增加，并保持上升趋势。当前，我国电网系统已经初步实现了全国联网，优化了电力资源的跨区配置，使我国区域电网之间的电量交换频率日益频繁，并产生了多种电量交换模式。实现了我国部分电网长期大功率跨区域、跨省送电，为电力紧缺区域或省市的供电提供了强有力的保障，在一定程度上缓解了一些省市电力供应紧张的局面。</w:t>
      </w:r>
    </w:p>
    <w:p>
      <w:pPr>
        <w:ind w:left="0" w:right="0" w:firstLine="560"/>
        <w:spacing w:before="450" w:after="450" w:line="312" w:lineRule="auto"/>
      </w:pPr>
      <w:r>
        <w:rPr>
          <w:rFonts w:ascii="宋体" w:hAnsi="宋体" w:eastAsia="宋体" w:cs="宋体"/>
          <w:color w:val="000"/>
          <w:sz w:val="28"/>
          <w:szCs w:val="28"/>
        </w:rPr>
        <w:t xml:space="preserve">(2)电力需求量持续增长。当前，我国的电力需求量较为旺盛，尤其是在改革开放后，我国经济的持续增长对电能的需求量十分庞大。</w:t>
      </w:r>
    </w:p>
    <w:p>
      <w:pPr>
        <w:ind w:left="0" w:right="0" w:firstLine="560"/>
        <w:spacing w:before="450" w:after="450" w:line="312" w:lineRule="auto"/>
      </w:pPr>
      <w:r>
        <w:rPr>
          <w:rFonts w:ascii="宋体" w:hAnsi="宋体" w:eastAsia="宋体" w:cs="宋体"/>
          <w:color w:val="000"/>
          <w:sz w:val="28"/>
          <w:szCs w:val="28"/>
        </w:rPr>
        <w:t xml:space="preserve">(3)电力企业的经济效益增长较为稳定。</w:t>
      </w:r>
    </w:p>
    <w:p>
      <w:pPr>
        <w:ind w:left="0" w:right="0" w:firstLine="560"/>
        <w:spacing w:before="450" w:after="450" w:line="312" w:lineRule="auto"/>
      </w:pPr>
      <w:r>
        <w:rPr>
          <w:rFonts w:ascii="宋体" w:hAnsi="宋体" w:eastAsia="宋体" w:cs="宋体"/>
          <w:color w:val="000"/>
          <w:sz w:val="28"/>
          <w:szCs w:val="28"/>
        </w:rPr>
        <w:t xml:space="preserve">2电力经济运行的弊端与不足</w:t>
      </w:r>
    </w:p>
    <w:p>
      <w:pPr>
        <w:ind w:left="0" w:right="0" w:firstLine="560"/>
        <w:spacing w:before="450" w:after="450" w:line="312" w:lineRule="auto"/>
      </w:pPr>
      <w:r>
        <w:rPr>
          <w:rFonts w:ascii="宋体" w:hAnsi="宋体" w:eastAsia="宋体" w:cs="宋体"/>
          <w:color w:val="000"/>
          <w:sz w:val="28"/>
          <w:szCs w:val="28"/>
        </w:rPr>
        <w:t xml:space="preserve">2.1电力系统精细化管理水平低下</w:t>
      </w:r>
    </w:p>
    <w:p>
      <w:pPr>
        <w:ind w:left="0" w:right="0" w:firstLine="560"/>
        <w:spacing w:before="450" w:after="450" w:line="312" w:lineRule="auto"/>
      </w:pPr>
      <w:r>
        <w:rPr>
          <w:rFonts w:ascii="宋体" w:hAnsi="宋体" w:eastAsia="宋体" w:cs="宋体"/>
          <w:color w:val="000"/>
          <w:sz w:val="28"/>
          <w:szCs w:val="28"/>
        </w:rPr>
        <w:t xml:space="preserve">在我国，电力系统管理工作必须要求精细。电力企业多为国有控股，竞争意识不够强烈，企业管理制度上缺少细化，责权分工不清，奖惩机制不活跃，加之风险防控体系建设覆盖面窄，因此不断提高电力系统精益化管理水平，加强风险防控，是未来经济发展的要点。</w:t>
      </w:r>
    </w:p>
    <w:p>
      <w:pPr>
        <w:ind w:left="0" w:right="0" w:firstLine="560"/>
        <w:spacing w:before="450" w:after="450" w:line="312" w:lineRule="auto"/>
      </w:pPr>
      <w:r>
        <w:rPr>
          <w:rFonts w:ascii="宋体" w:hAnsi="宋体" w:eastAsia="宋体" w:cs="宋体"/>
          <w:color w:val="000"/>
          <w:sz w:val="28"/>
          <w:szCs w:val="28"/>
        </w:rPr>
        <w:t xml:space="preserve">2.2电力经济信息化管理水平落后，人工智能技术需提高</w:t>
      </w:r>
    </w:p>
    <w:p>
      <w:pPr>
        <w:ind w:left="0" w:right="0" w:firstLine="560"/>
        <w:spacing w:before="450" w:after="450" w:line="312" w:lineRule="auto"/>
      </w:pPr>
      <w:r>
        <w:rPr>
          <w:rFonts w:ascii="宋体" w:hAnsi="宋体" w:eastAsia="宋体" w:cs="宋体"/>
          <w:color w:val="000"/>
          <w:sz w:val="28"/>
          <w:szCs w:val="28"/>
        </w:rPr>
        <w:t xml:space="preserve">电力经济发展离不开人，但庞大的电力系统生产运行及运营等过程更依赖于信息技术的不断提高。过去，电力经济发展主要依赖于人的力量，信息化、智能化的技术在电力系统管理中应用虽然越来越广泛，但是应用范围和应用水平需要不断提高。</w:t>
      </w:r>
    </w:p>
    <w:p>
      <w:pPr>
        <w:ind w:left="0" w:right="0" w:firstLine="560"/>
        <w:spacing w:before="450" w:after="450" w:line="312" w:lineRule="auto"/>
      </w:pPr>
      <w:r>
        <w:rPr>
          <w:rFonts w:ascii="宋体" w:hAnsi="宋体" w:eastAsia="宋体" w:cs="宋体"/>
          <w:color w:val="000"/>
          <w:sz w:val="28"/>
          <w:szCs w:val="28"/>
        </w:rPr>
        <w:t xml:space="preserve">电力经济信息化管理的落后性，制约了电力经济的发展。人工智能技术在应用中技术落后，信息反馈不及时，电力信息化平台建设缓慢等问题依然十分严峻。</w:t>
      </w:r>
    </w:p>
    <w:p>
      <w:pPr>
        <w:ind w:left="0" w:right="0" w:firstLine="560"/>
        <w:spacing w:before="450" w:after="450" w:line="312" w:lineRule="auto"/>
      </w:pPr>
      <w:r>
        <w:rPr>
          <w:rFonts w:ascii="宋体" w:hAnsi="宋体" w:eastAsia="宋体" w:cs="宋体"/>
          <w:color w:val="000"/>
          <w:sz w:val="28"/>
          <w:szCs w:val="28"/>
        </w:rPr>
        <w:t xml:space="preserve">2.3电力经济安全生产管理水平落后</w:t>
      </w:r>
    </w:p>
    <w:p>
      <w:pPr>
        <w:ind w:left="0" w:right="0" w:firstLine="560"/>
        <w:spacing w:before="450" w:after="450" w:line="312" w:lineRule="auto"/>
      </w:pPr>
      <w:r>
        <w:rPr>
          <w:rFonts w:ascii="宋体" w:hAnsi="宋体" w:eastAsia="宋体" w:cs="宋体"/>
          <w:color w:val="000"/>
          <w:sz w:val="28"/>
          <w:szCs w:val="28"/>
        </w:rPr>
        <w:t xml:space="preserve">电力经济的发展既要追求市场利润，同时电力作为一种能源，区别于普通商品，还必须要考虑到电力经济运行中的安全性。是否能够保障安全生产，预防事故隐患是制约企业健康长久发展的重要环节。电力经济在实际运行中，存在着安全管理不重视，安全事故常发，安全管理体系不健全等问题，这极大危害了用户的生命财产安全，也制约了电力行业发展。</w:t>
      </w:r>
    </w:p>
    <w:p>
      <w:pPr>
        <w:ind w:left="0" w:right="0" w:firstLine="560"/>
        <w:spacing w:before="450" w:after="450" w:line="312" w:lineRule="auto"/>
      </w:pPr>
      <w:r>
        <w:rPr>
          <w:rFonts w:ascii="宋体" w:hAnsi="宋体" w:eastAsia="宋体" w:cs="宋体"/>
          <w:color w:val="000"/>
          <w:sz w:val="28"/>
          <w:szCs w:val="28"/>
        </w:rPr>
        <w:t xml:space="preserve">3新形势电力企业管理目标</w:t>
      </w:r>
    </w:p>
    <w:p>
      <w:pPr>
        <w:ind w:left="0" w:right="0" w:firstLine="560"/>
        <w:spacing w:before="450" w:after="450" w:line="312" w:lineRule="auto"/>
      </w:pPr>
      <w:r>
        <w:rPr>
          <w:rFonts w:ascii="宋体" w:hAnsi="宋体" w:eastAsia="宋体" w:cs="宋体"/>
          <w:color w:val="000"/>
          <w:sz w:val="28"/>
          <w:szCs w:val="28"/>
        </w:rPr>
        <w:t xml:space="preserve">(1)根据国家电力管理规范要求，严格遵循电力行业的标准化管理。作为电力行业的监督者和管理者，电力企业应该严格遵守国家制定的行业标准和行业规范。始终根据国家标准执行。不擅自调整电力价格，不违规操作，不单纯追求经济利益而背离规范化要求，各项工作要符合规范化管理的内容和要求。</w:t>
      </w:r>
    </w:p>
    <w:p>
      <w:pPr>
        <w:ind w:left="0" w:right="0" w:firstLine="560"/>
        <w:spacing w:before="450" w:after="450" w:line="312" w:lineRule="auto"/>
      </w:pPr>
      <w:r>
        <w:rPr>
          <w:rFonts w:ascii="宋体" w:hAnsi="宋体" w:eastAsia="宋体" w:cs="宋体"/>
          <w:color w:val="000"/>
          <w:sz w:val="28"/>
          <w:szCs w:val="28"/>
        </w:rPr>
        <w:t xml:space="preserve">(2)根据国家电力管理规范要求，严格遵循电力行业的规范化、系统化管理。建设的电力系统既是电力行业的目标，也是我们国家经济发展的目标。作为电力经济宏观系统的管理者，国家要担负起自身责任，不断制定更加符合科学性和实践性的管理标准，针对各地不同情况，制定指导意见和方针，为电力经济的规范化管理保驾护航。</w:t>
      </w:r>
    </w:p>
    <w:p>
      <w:pPr>
        <w:ind w:left="0" w:right="0" w:firstLine="560"/>
        <w:spacing w:before="450" w:after="450" w:line="312" w:lineRule="auto"/>
      </w:pPr>
      <w:r>
        <w:rPr>
          <w:rFonts w:ascii="宋体" w:hAnsi="宋体" w:eastAsia="宋体" w:cs="宋体"/>
          <w:color w:val="000"/>
          <w:sz w:val="28"/>
          <w:szCs w:val="28"/>
        </w:rPr>
        <w:t xml:space="preserve">(3)提高电力系统精益化管理水平。管理者深刻影响着精益管理的质量成果，提高管理人员的专业性，完善电力经济系统内的组织架构，将管理成果与部门绩效考核结合起来，形成顺畅的工作流程，以此来规范具体管理工作中的环节，保证目标的实现。</w:t>
      </w:r>
    </w:p>
    <w:p>
      <w:pPr>
        <w:ind w:left="0" w:right="0" w:firstLine="560"/>
        <w:spacing w:before="450" w:after="450" w:line="312" w:lineRule="auto"/>
      </w:pPr>
      <w:r>
        <w:rPr>
          <w:rFonts w:ascii="宋体" w:hAnsi="宋体" w:eastAsia="宋体" w:cs="宋体"/>
          <w:color w:val="000"/>
          <w:sz w:val="28"/>
          <w:szCs w:val="28"/>
        </w:rPr>
        <w:t xml:space="preserve">(4)改进新形势电力经济运行的安全质量管理。电力系统运行中的安全事故和安全危害时有发生，既对人民群众和广大用户的生命财产安全造成危害，同时也制约了电力行业的发展。在新时期，电力行业应更加关注经济运行的安全性和运行的质量。</w:t>
      </w:r>
    </w:p>
    <w:p>
      <w:pPr>
        <w:ind w:left="0" w:right="0" w:firstLine="560"/>
        <w:spacing w:before="450" w:after="450" w:line="312" w:lineRule="auto"/>
      </w:pPr>
      <w:r>
        <w:rPr>
          <w:rFonts w:ascii="宋体" w:hAnsi="宋体" w:eastAsia="宋体" w:cs="宋体"/>
          <w:color w:val="000"/>
          <w:sz w:val="28"/>
          <w:szCs w:val="28"/>
        </w:rPr>
        <w:t xml:space="preserve">在电力系统内，要加强安全知识宣传教育，提高安全管理的意识。与此同时，制定企业内的安全管理规范和相关惩处措施，用制度化的管理约束员工行为。此外，安全质量管理要求电力经济运行要注重对环境的影响，坚持可持续发展道路，降低能源损耗，电网配置更加科学规范，降低安全事故的发生。</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在经济发展的新时期，电力行业应明确自身经济发展的方向和道路，顺应发展潮流。制定符合自身发展的经营战略，从电力经济发展的标准化、精益化、安全化出发，脚踏实地，循序渐进。电力经济地平稳健康发展是经济发展的基础，也是人民安居乐业的基础。作为电力经济的参与者，我们应该不断提高自身素质，学习电力专业知识，为电力经济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2024-11-22T21:35:37+08:00</dcterms:created>
  <dcterms:modified xsi:type="dcterms:W3CDTF">2024-11-22T21:35:37+08:00</dcterms:modified>
</cp:coreProperties>
</file>

<file path=docProps/custom.xml><?xml version="1.0" encoding="utf-8"?>
<Properties xmlns="http://schemas.openxmlformats.org/officeDocument/2006/custom-properties" xmlns:vt="http://schemas.openxmlformats.org/officeDocument/2006/docPropsVTypes"/>
</file>