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引进高层次人才经验做法</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引进高层次人才经验做法大力实施人才强区战略,努力引进高层次人才--×区引进高层次人才做法这几年“尊重知识、尊重人才”、“人才资源是第一资源”在全区各条战线、各个领域已经深入人心，坚持人才与经济和社会的协调发展，是各级领导的首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年度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第五篇：高层次人才引进的现状</w:t>
      </w:r>
    </w:p>
    <w:p>
      <w:pPr>
        <w:ind w:left="0" w:right="0" w:firstLine="560"/>
        <w:spacing w:before="450" w:after="450" w:line="312" w:lineRule="auto"/>
      </w:pPr>
      <w:r>
        <w:rPr>
          <w:rFonts w:ascii="宋体" w:hAnsi="宋体" w:eastAsia="宋体" w:cs="宋体"/>
          <w:color w:val="000"/>
          <w:sz w:val="28"/>
          <w:szCs w:val="28"/>
        </w:rPr>
        <w:t xml:space="preserve">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进高层次人才的政策、制度，进一步加大我区高层次人才引进力度，根据区委统一部署，最近，区委组织部会同区人事局和科技局走访了全区各镇、街道、开发区十多家民营、台资、外资企业，结合我区机关事业单位人才现状，对当前我区高层次人才的引进问题作了认真分析，并对今后如何加大高层次人才引进力度进行了研究和思考。</w:t>
      </w:r>
    </w:p>
    <w:p>
      <w:pPr>
        <w:ind w:left="0" w:right="0" w:firstLine="560"/>
        <w:spacing w:before="450" w:after="450" w:line="312" w:lineRule="auto"/>
      </w:pPr>
      <w:r>
        <w:rPr>
          <w:rFonts w:ascii="宋体" w:hAnsi="宋体" w:eastAsia="宋体" w:cs="宋体"/>
          <w:color w:val="000"/>
          <w:sz w:val="28"/>
          <w:szCs w:val="28"/>
        </w:rPr>
        <w:t xml:space="preserve">一、我区高层次人才引进的现状</w:t>
      </w:r>
    </w:p>
    <w:p>
      <w:pPr>
        <w:ind w:left="0" w:right="0" w:firstLine="560"/>
        <w:spacing w:before="450" w:after="450" w:line="312" w:lineRule="auto"/>
      </w:pPr>
      <w:r>
        <w:rPr>
          <w:rFonts w:ascii="宋体" w:hAnsi="宋体" w:eastAsia="宋体" w:cs="宋体"/>
          <w:color w:val="000"/>
          <w:sz w:val="28"/>
          <w:szCs w:val="28"/>
        </w:rPr>
        <w:t xml:space="preserve">在区委、区政府的重视和支持下，建区５年来，我区的人才工作力量得到不断加强。一是建立了人才工作领导小组，初步形成了区委统一领导，区委组织部牵头抓总，有关部门密切配合的“党管人才”新格局。二是逐步建立人才工作政策机制，加大人才投入，设立100万人才开发资金,先后制定出台了《关于进一步加强人才工作的意见》、《苏州市相城区引进紧缺高层人才资助办（试行）》、《关于人才开发资金管理和使用暂行办法》等人才工作文件，初步构建了人才引进、培养、使用、投入等人才队伍建设的政策框架体系。三是人才载体建设进一步加强，先后挂牌成立了潘阳留学回国人员创业园、相城科技创业园、脱颖科技创业园、高科技创业园等吸纳、培养高层次人才的重要基地。人才市场经历了从无到有，从弱到强的发展变化。四是建立了一支由１名享受国务院政府特殊津贴专家、１名“333”省级人才培养对象、2名市级优秀专技拔尖人才、２名新世纪优秀青年专技人才和32名区级专技拔尖人才为龙头的人才队伍，开展人学习、交流活动，强化人才服务，以点带面促进各项人才工作。五是公开、平等、竞争、择优的人才选拔任用机制初步建立。2024年，面向社会公开招聘62名区招商机构招商工作人员，最后录取54名，其中具有研究生学历的8名、留学回国人员7名。同时推出7个岗位，作出了向社会公开选拔副科级领导干部和区属企业高级经营管理者的全新的尝试。</w:t>
      </w:r>
    </w:p>
    <w:p>
      <w:pPr>
        <w:ind w:left="0" w:right="0" w:firstLine="560"/>
        <w:spacing w:before="450" w:after="450" w:line="312" w:lineRule="auto"/>
      </w:pPr>
      <w:r>
        <w:rPr>
          <w:rFonts w:ascii="宋体" w:hAnsi="宋体" w:eastAsia="宋体" w:cs="宋体"/>
          <w:color w:val="000"/>
          <w:sz w:val="28"/>
          <w:szCs w:val="28"/>
        </w:rPr>
        <w:t xml:space="preserve">根据苏州市“十一五”人才统计口径：具有大专以上学历或具有中级以上职称的社会从业人员。高层次人才统计口径：具有研究生学历或具有高级以上职称的社会从业人员的统计标准，我区的高层次人才已由建区之初的182名上升到目前的1449名，应该说，随着我区我经济社会的不断发展和区委、区政府对人才工作的越来越重视，我区的高层次人才的数量呈不断增长的态势。</w:t>
      </w:r>
    </w:p>
    <w:p>
      <w:pPr>
        <w:ind w:left="0" w:right="0" w:firstLine="560"/>
        <w:spacing w:before="450" w:after="450" w:line="312" w:lineRule="auto"/>
      </w:pPr>
      <w:r>
        <w:rPr>
          <w:rFonts w:ascii="宋体" w:hAnsi="宋体" w:eastAsia="宋体" w:cs="宋体"/>
          <w:color w:val="000"/>
          <w:sz w:val="28"/>
          <w:szCs w:val="28"/>
        </w:rPr>
        <w:t xml:space="preserve">二、区高层次人才引进的主要问题及原因分析</w:t>
      </w:r>
    </w:p>
    <w:p>
      <w:pPr>
        <w:ind w:left="0" w:right="0" w:firstLine="560"/>
        <w:spacing w:before="450" w:after="450" w:line="312" w:lineRule="auto"/>
      </w:pPr>
      <w:r>
        <w:rPr>
          <w:rFonts w:ascii="宋体" w:hAnsi="宋体" w:eastAsia="宋体" w:cs="宋体"/>
          <w:color w:val="000"/>
          <w:sz w:val="28"/>
          <w:szCs w:val="28"/>
        </w:rPr>
        <w:t xml:space="preserve">虽然我区的高层次人才随着经济社会发展的需要逐年有所增长，但在经济全球化和知识经济蓬勃发展的新形势下，我区现有的高层次人才总量在日益激烈的区域经济竞争中显然是不具有竞争优势的。根据调查表明，我区部分党政机关、企事业单位确实存在着高层次人才引进难的问题。造成我区高层次人才总量不足和引进难的因素，从本次调研情况看，主要可以从以下几方面分析：</w:t>
      </w:r>
    </w:p>
    <w:p>
      <w:pPr>
        <w:ind w:left="0" w:right="0" w:firstLine="560"/>
        <w:spacing w:before="450" w:after="450" w:line="312" w:lineRule="auto"/>
      </w:pPr>
      <w:r>
        <w:rPr>
          <w:rFonts w:ascii="宋体" w:hAnsi="宋体" w:eastAsia="宋体" w:cs="宋体"/>
          <w:color w:val="000"/>
          <w:sz w:val="28"/>
          <w:szCs w:val="28"/>
        </w:rPr>
        <w:t xml:space="preserve">1、高层次人才引进的观念不新。认识是行动的先导，在当前人才市场化的配置形式下，部分领导干部认为高层次人才的引留主要取决于一个地区的经济发达程度，对人才工作认同的是“筑巢引凤”的思路，认为只要经济工作上去了，人才自然会来，而对“引凤筑巢”缺乏信心。过去，在党政机关和部分事业单位或多或少的存在着这样的错误观念：党政机关和事</w:t>
      </w:r>
    </w:p>
    <w:p>
      <w:pPr>
        <w:ind w:left="0" w:right="0" w:firstLine="560"/>
        <w:spacing w:before="450" w:after="450" w:line="312" w:lineRule="auto"/>
      </w:pPr>
      <w:r>
        <w:rPr>
          <w:rFonts w:ascii="宋体" w:hAnsi="宋体" w:eastAsia="宋体" w:cs="宋体"/>
          <w:color w:val="000"/>
          <w:sz w:val="28"/>
          <w:szCs w:val="28"/>
        </w:rPr>
        <w:t xml:space="preserve">业单位人员从事的是行政工作，非科技工作，无需太高学历或太多知识的人员来从事。在今年全区招商机构招考招商人员以前，在党政机关和事业单位没有进行过任何公开招聘高层次人才的工作，这是导致我区党政机关和事业单位高层次人才缺乏的主要原因。调查表明，部分企业在人才引进上存在着轻学历，重经验的思想观念，认为，学历高的人才不如具有实际相关工作经验的一般人员发挥作用快，所以在引进人才上主要关注的是否有工作经验，能否马上为企业服务，而不是注重人才的学历。部分企业虽然认识到，从长远来看肯定是高学历的人才比一般人员潜力大，自主创新能力强，但企业对高层次人才往往存有戒心，怕留不住。对技术人才而言，企业的顾虑表现为：一怕投入了没有产出。好的科研项目，引进了人才，投入了经费，但不一定就能出成果。二怕技术骨干半途出走。技术骨干往往是外界“挖墙角”的对象，一旦被“撬”走，企业损失惨重。三怕业务骨干泄露商业秘密。特别是怕人才流失后利用掌握的核心技术和用户信息，“另起炉灶”，削弱自身的竞争力。对管理人才而言，企业的顾虑主要表现为：一怕水平难界定。由于目前对职业经理人普遍缺乏衡量标准，加上前几年引进的高级管理人才鲜有成功者，企业资产难以实现保值增值，一般不敢轻易引进。二怕职业道德没把握。近几年，国内时常出现职业经理千方百计侵吞资产所有者资产的问题，使部分企业对引进高级管理人才心存忌惮。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2、高层次人才引进的吸引力不强。客观方面：相城区是个新建区，社会事业发展还处于刚刚起步阶段，商贸服务、医疗保健、文化生活设施、教育质量、信息交流渠道等与周边地区相比都处于弱势地位，一时难以满足高层次人才对子女就学、家属就业、信息获取、社会保障等方面高品质的需要。主观方面：缺乏一套行之有效的、完善的引留人才的优惠政策体系和激励机制。一是已有的人才政策吸引力不强。如现有的人才政策对我区缺乏咐附力的院士、专家级的人才补贴额度较高，而对我区能够承载而且实际急需的高层次人才引进的补贴额度明显力度不够。如文教和卫生行业是区域社会事业的重要组成部分，我区作为新建区，这两个行业都是在原有的镇级水平基础上逐步发展起来的，对高层次人才需求相当大，通过近两年的高层次人才引进表明，文教卫生行业人才比较关注编制待遇，而我区在引进这类高层次人才时基本上没有解决他们的事业编制，这一问题已成为我区文教卫生行业引进高层次人才的重要制约因素，也严重影响了已经引进的高层次人才能够在我区安心地工作。二是引进高层次人才的配套政策措施不够完善。现有政策侧重于引进人才的经济补贴，缺乏对人才引进后的子女就学、家属就业、购房优惠、服务保证等人才较为关注的生活保障方面的配套措施。三是人才激励机制不尽完善。现有的人才激励仅局限于党政人才、文教卫生等体制内人才，而缺乏对外资企业、民营企业等体制外人才表彰奖励的政策和形式。</w:t>
      </w:r>
    </w:p>
    <w:p>
      <w:pPr>
        <w:ind w:left="0" w:right="0" w:firstLine="560"/>
        <w:spacing w:before="450" w:after="450" w:line="312" w:lineRule="auto"/>
      </w:pPr>
      <w:r>
        <w:rPr>
          <w:rFonts w:ascii="宋体" w:hAnsi="宋体" w:eastAsia="宋体" w:cs="宋体"/>
          <w:color w:val="000"/>
          <w:sz w:val="28"/>
          <w:szCs w:val="28"/>
        </w:rPr>
        <w:t xml:space="preserve">3、高层次人才引进的承载力不强。建区以来，尽管我区吸引了不少外资，也兴建了不少民营企业，但劳动密集型企业居多，资金和技术密集型企业较少，企业自有研发中心为数不多，具有自主知识产权的产品比例偏低，这些因素影响了我区对高层次人才的吸附和承载。另外，我区虽然先后挂牌成立了潘阳留学回国人员创业园、相城科技创业园、脱颖科技创业园、高科技创业园等吸纳、培养高层次人才的重要基地，但由于缺乏相配套的科技招商、宣传、优惠入住政策等措施，至今入住这些创业园的研发室、研发中心寥寥无几，创业园作为引进高层人才的载体作用并没有得到充分发挥，４、高层次人才引进政策的落实不够。今年1月份，我区出台了《苏州市相城区引进紧缺高层人才资助办法（试行）》，办法明确我区设立的人才开发资金可以对我区各行业引进的紧缺高层次人才给予1-50万元不等的补贴，按照补贴操作程序，我们于年初下发了《关于开展</w:t>
      </w:r>
    </w:p>
    <w:p>
      <w:pPr>
        <w:ind w:left="0" w:right="0" w:firstLine="560"/>
        <w:spacing w:before="450" w:after="450" w:line="312" w:lineRule="auto"/>
      </w:pPr>
      <w:r>
        <w:rPr>
          <w:rFonts w:ascii="宋体" w:hAnsi="宋体" w:eastAsia="宋体" w:cs="宋体"/>
          <w:color w:val="000"/>
          <w:sz w:val="28"/>
          <w:szCs w:val="28"/>
        </w:rPr>
        <w:t xml:space="preserve">2024高层次人才引进预报工作的通知》，结果只有6家企业进行了预报反馈，并且预报的用人条件大多不符合资助标准。据调查表明，今年是我区实施紧缺高层次人才引进资助的第一年，不少企业对我们出台的这一政策还不够了解，使得资助政策对我区高层次人才的引进作用还未充分发挥。究其原因：一是人事部门与企业之间的沟通联系的网络、制度不健全导致联系不畅，难以全面撑握全区企业及其人才信息，使得政策文件不能直接发布至全区各大小企业；二是人才工作部门疲于应付区人才服务中心和人才市场等面上工作，而对深入企业调查研究不够，缺乏对政策服务对象有针对性和重点性的宣传贯彻。</w:t>
      </w:r>
    </w:p>
    <w:p>
      <w:pPr>
        <w:ind w:left="0" w:right="0" w:firstLine="560"/>
        <w:spacing w:before="450" w:after="450" w:line="312" w:lineRule="auto"/>
      </w:pPr>
      <w:r>
        <w:rPr>
          <w:rFonts w:ascii="宋体" w:hAnsi="宋体" w:eastAsia="宋体" w:cs="宋体"/>
          <w:color w:val="000"/>
          <w:sz w:val="28"/>
          <w:szCs w:val="28"/>
        </w:rPr>
        <w:t xml:space="preserve">5、高层次人才引进的服务网络不够严密。各职能部门尚未形成同步规划、同步部署、同步实施的整体性人才开发体制;日常信息的沟通、传递机制还有待完善;各司其职、各负其责、齐抓共管的格局尚未形成;各类高层次人才学习、交流的活动还需进一步丰富和制度化、经常化。</w:t>
      </w:r>
    </w:p>
    <w:p>
      <w:pPr>
        <w:ind w:left="0" w:right="0" w:firstLine="560"/>
        <w:spacing w:before="450" w:after="450" w:line="312" w:lineRule="auto"/>
      </w:pPr>
      <w:r>
        <w:rPr>
          <w:rFonts w:ascii="宋体" w:hAnsi="宋体" w:eastAsia="宋体" w:cs="宋体"/>
          <w:color w:val="000"/>
          <w:sz w:val="28"/>
          <w:szCs w:val="28"/>
        </w:rPr>
        <w:t xml:space="preserve">三、加大我区高层次人才引进力度的对策思考</w:t>
      </w:r>
    </w:p>
    <w:p>
      <w:pPr>
        <w:ind w:left="0" w:right="0" w:firstLine="560"/>
        <w:spacing w:before="450" w:after="450" w:line="312" w:lineRule="auto"/>
      </w:pPr>
      <w:r>
        <w:rPr>
          <w:rFonts w:ascii="宋体" w:hAnsi="宋体" w:eastAsia="宋体" w:cs="宋体"/>
          <w:color w:val="000"/>
          <w:sz w:val="28"/>
          <w:szCs w:val="28"/>
        </w:rPr>
        <w:t xml:space="preserve">面对国际国内人才激烈竞争的形势，根据我区高层次人才队伍的现状和经济社会发展的迫切需要，必须强化人才服务措施，在人才引进政策上出实招求实效，把高层次人才队伍建设与科技进步、经济社会发展紧密结合起来，突出高层次人才对我区科技进步和经济社会发展的带动作用，有效地吸纳国内外高层次人才，力争引进一名高层次人才，带起一个人才群体，发展一门学科或技术，振兴一个产业，并以此为龙头，带动整个人才队伍的发展，为相城区“四城”建设提供强有力的人才保障。</w:t>
      </w:r>
    </w:p>
    <w:p>
      <w:pPr>
        <w:ind w:left="0" w:right="0" w:firstLine="560"/>
        <w:spacing w:before="450" w:after="450" w:line="312" w:lineRule="auto"/>
      </w:pPr>
      <w:r>
        <w:rPr>
          <w:rFonts w:ascii="宋体" w:hAnsi="宋体" w:eastAsia="宋体" w:cs="宋体"/>
          <w:color w:val="000"/>
          <w:sz w:val="28"/>
          <w:szCs w:val="28"/>
        </w:rPr>
        <w:t xml:space="preserve">针对相城区高层次人才引进的现状和问题，在加快社会事业全面发展，改善人才工作和生活环境的基础上，我们应从以下几方面着手，不断加大高层次人才引进力度。</w:t>
      </w:r>
    </w:p>
    <w:p>
      <w:pPr>
        <w:ind w:left="0" w:right="0" w:firstLine="560"/>
        <w:spacing w:before="450" w:after="450" w:line="312" w:lineRule="auto"/>
      </w:pPr>
      <w:r>
        <w:rPr>
          <w:rFonts w:ascii="宋体" w:hAnsi="宋体" w:eastAsia="宋体" w:cs="宋体"/>
          <w:color w:val="000"/>
          <w:sz w:val="28"/>
          <w:szCs w:val="28"/>
        </w:rPr>
        <w:t xml:space="preserve">1、加强对人才工作的领导。认识的深度决定工作的力度，要做好人才工作，各级干部特别是领导干部进一步转变观念，不断提高对人才工作的重视程度，加大对人才工作的领导力度是促进我区人才各项工作深入开展的关键。一要加强学习，认真学习领会全国、全省及全市人才工作会议精神，认真学习领会各级领导讲话和各级人才工作政策文件精神，全面掌握人才强区战略的指导思想、总体目标和主要任务，尤其要学习掌握关于人才工作的一系列新思想、新观点、新要求，牢固确立人才资源是第一资源、人人可以成才和以人为本的观念，以思想的领先实现行动的率先。二要加快落实，各级人才工作会议之后，各级人才工作政策颁布之后，要立即组织学习贯彻会议、文件精神，抓紧研究制定落实会议文件精神的对策举措。三要建立人才工作例会制度，定期召开人才工作领导小组、办公室主任会议，把人才工作真正摆上议事日程，做到人才工作常抓不懈。四要加强宣传，充分运用各类会议、宣传媒体，加大对人才工作的宣传力度，在全区营造“让知识成为财富、凭劳动赢得尊重、为人才搭建舞台，以创造带来辉煌”的浓厚氛围，掀起一个重视人才工作、研究人才工作、做好人才工作的热潮。</w:t>
      </w:r>
    </w:p>
    <w:p>
      <w:pPr>
        <w:ind w:left="0" w:right="0" w:firstLine="560"/>
        <w:spacing w:before="450" w:after="450" w:line="312" w:lineRule="auto"/>
      </w:pPr>
      <w:r>
        <w:rPr>
          <w:rFonts w:ascii="宋体" w:hAnsi="宋体" w:eastAsia="宋体" w:cs="宋体"/>
          <w:color w:val="000"/>
          <w:sz w:val="28"/>
          <w:szCs w:val="28"/>
        </w:rPr>
        <w:t xml:space="preserve">2、完善人才信息网络交流平台。一要优化人才市场建设，亮化人才服务窗口。人才市场是我区为企业和人才服务的重要窗口，人才市场的设施环境，服务品质直接影响到我区在企业和人才心目中形象。据不少企业和人才反映，我区目前人才市场的位置、设施、环境和规模都不太理想，这些因素直接制约了我区企业在我区人才市场设摊引才，由于没有高层次的招聘岗位，因此也吸引不了高层次的人才前往择业。为此，我区要进一步加大人才市场投入，以创建国家级人才市场的标准创建一流人才市场，以一流的环境和服务吸引高层次企业和高层次人才前往招聘、择业和交流。二要构建人才服务网络。要建立组织、人事、科技、经贸等相关部门密切协作，各镇、街道、开发区密切配合、全区企业积极参与的三级联动的人才服务网络，配备三级人才工作联络员，畅通区人事部门与全区企业的联系渠道，为全区各项人才工作的开展提供基本组织保障。三要建立动态掌握人才总量及需求制度。在人才服务网络良好运行的基础上，编制全区企业名册和人才名册，建立人才“双月报”制度，动态、分类管理两大名册，做到随时、准确掌握全区人才状况，根据掌握的人才数据，每半年进行一次人才需求分析，在注重人才整体优化，建立高层次人才水平和年龄两个梯队结构的基础上，发布全区人才需求目录。四要丰富高层次人才的学习、交流活动。要通过建立人才活动中心、人才之家、人才咖啡吧茶吧、人才沙龙等多种形式，为我区高层次人才提供长期的、稳定的、环境设施一流的学习、交流的活动场所，促进高层次人才活动的经常化和制度化。要通过举办无党派知识分子联谊会、苏州市留学生相城区分会、人力资源管理沙龙、专业人士创业发展洽谈会、党政领导联系高层次人才座谈会等丰富多彩的活动形式，加强政府、企业与高层次人才之间的密切联系，了解人才的疾苦和需求，促进政府、企业和人才相互之间获得各自所需求的人才、技术信息等资料。</w:t>
      </w:r>
    </w:p>
    <w:p>
      <w:pPr>
        <w:ind w:left="0" w:right="0" w:firstLine="560"/>
        <w:spacing w:before="450" w:after="450" w:line="312" w:lineRule="auto"/>
      </w:pPr>
      <w:r>
        <w:rPr>
          <w:rFonts w:ascii="宋体" w:hAnsi="宋体" w:eastAsia="宋体" w:cs="宋体"/>
          <w:color w:val="000"/>
          <w:sz w:val="28"/>
          <w:szCs w:val="28"/>
        </w:rPr>
        <w:t xml:space="preserve">3、健全人才引留政策。要建立健全高层次人才引留政策体系，政策内容要在高层次人才引进的资金保障、住房购租、子女就学、社会保障、家属就业等方面内容明确一系列优惠待遇，充分体现“一流人才一流地位，优秀人才优厚待遇”的人才价值导向，一要大力贯彻实施现有人才引进政策。加大我区今年年初制订的《关于高层次紧缺人才资助办法（试行）》的宣传力度，通过发放和收集、汇总《政策了解、使用计划、意见信息反馈表》，确保全区所有用人单位了解和掌握现有人才引进政策，通过各单位运用政策计划，预期政策实施成果，通过对政策的意见和建议及时修改和完善政策，提高政策的操作性和实效性。二是制订配套人才引进政策。在已有的高层次人才引进政策的基础上，结合市委、市政府今年９月份出台的《关于加强企业经营管理人才队伍建设的意见》、《关于实施“千名高层次创新创业人才引进工程”的若干意见》文件精神，在充分征求全区各机关、企事业单位的基础上，制订我区的高级经营管理人才和高层次创新创业人才引进和服务的政策措施，作为现有的人才政策的细化和必要的补充。三是重点实施人才引进“双百”工程。在人才市场化体制下，政府承担着宏观导向作用，对人才的引进工作不可能具体到每家用人单位和每个人才，可以通过集中精力，重点突破的方法，在高层次人才的引进和政策的运用方面做一些实事。可以尝试制订实施人才引进“双百”工程，即每年重点联系百家对全区经济发展有主要支撑作用经济组织，针对他们的需求，帮助他们想方设法重点引进百名高层次人才，在人才引进过程中充分运用我区已出台的人才政策，注意在政策实施过程中发现政策的不合理和不完善之处，及时加以修改。四是建立人才测评体系。对申报要求享受政策优惠，获得人才引进资助的人才进行条件和真实性的审核、测评是高层次人才引进程序中的重要环节。为此，必须建立人才评估小组，规范人才评估标准和程序，把名符其实的高层次人才吸引到相城区来，为我所有，为我所用。</w:t>
      </w:r>
    </w:p>
    <w:p>
      <w:pPr>
        <w:ind w:left="0" w:right="0" w:firstLine="560"/>
        <w:spacing w:before="450" w:after="450" w:line="312" w:lineRule="auto"/>
      </w:pPr>
      <w:r>
        <w:rPr>
          <w:rFonts w:ascii="宋体" w:hAnsi="宋体" w:eastAsia="宋体" w:cs="宋体"/>
          <w:color w:val="000"/>
          <w:sz w:val="28"/>
          <w:szCs w:val="28"/>
        </w:rPr>
        <w:t xml:space="preserve">4、拓宽人才引进渠道。一是网上引才。进一步优化和完善“相城人才网”，充分利用国际互联网快速、便捷等诸多优点，大力宣传引进人才各项优惠政策，及时发布急需人才的职位、专业等求才信息，进行在线交流。同时，主动链接、访问国内各大人才网站，广泛网罗人才。二是以商引才。要切实将人才引进与招商引资相衔接，做到招商引资与招研发室引才、招工作室引才并举，充分发挥我区潘阳留学回国人员创业园、相城科技创业园、脱颖科技创业园、高科技创业园等吸纳、培养高层次人才的重要基地载体作用，通过三年免租，政府扶持重要</w:t>
      </w:r>
    </w:p>
    <w:p>
      <w:pPr>
        <w:ind w:left="0" w:right="0" w:firstLine="560"/>
        <w:spacing w:before="450" w:after="450" w:line="312" w:lineRule="auto"/>
      </w:pPr>
      <w:r>
        <w:rPr>
          <w:rFonts w:ascii="宋体" w:hAnsi="宋体" w:eastAsia="宋体" w:cs="宋体"/>
          <w:color w:val="000"/>
          <w:sz w:val="28"/>
          <w:szCs w:val="28"/>
        </w:rPr>
        <w:t xml:space="preserve">项目等优惠政策吸引相关行业领军人才来我区创业，扭转我区这四个人才开发载体有名无实的“空巢”现象。同时抓住国内外客商来我区投资的有利时机，鼓励他们选派优秀人才来我区工作，可以在户口不迁的情况下享受当地常住居民同等待遇。三是以才引才。真正的高层次人才在圈内大都具有较高的知名度，据调查表明，通过业内同行好友介绍是高层次人才流通的主要渠道。为此，我们要建立《相城区党政领导联系高层次人才制度》和《高层次人才服务制度》，随时帮助人才解决工作和生活上遇到的困难和问题，努力为其创造良好的工作条件和创业环境，让他们用切身感受现身说法，宣传影响和吸引更多的高层次人才来相城区创业，形成人才集聚效应。四是委托引才。加强与部分国家级和区域性人才市场以及一些大城市猎头公司的联系，建立长期的互惠互利合作关系，委托他们引进高层次急需人才。五是选拔引才。今年我区通过考试的方式面向社会公开招聘招商机构人员取得了较好的效果，引进了一些高层次人才。今后机关事业单位及区属企业所需的高层次人才都可以通过面向区内外考试竞争的方式进行公开招聘。</w:t>
      </w:r>
    </w:p>
    <w:p>
      <w:pPr>
        <w:ind w:left="0" w:right="0" w:firstLine="560"/>
        <w:spacing w:before="450" w:after="450" w:line="312" w:lineRule="auto"/>
      </w:pPr>
      <w:r>
        <w:rPr>
          <w:rFonts w:ascii="宋体" w:hAnsi="宋体" w:eastAsia="宋体" w:cs="宋体"/>
          <w:color w:val="000"/>
          <w:sz w:val="28"/>
          <w:szCs w:val="28"/>
        </w:rPr>
        <w:t xml:space="preserve">5、建立人才奖惩机制。一是建立人才激励制度。建立人才工作考核机制和人才评价机制，设立“突出贡献人才奖”，培养和树立一批人才典型，每２年召开一次全区人才表彰大会，对为相城区作出重大的贡献的人才及人才工作者和集体给予精神和优厚的物质双重奖励，大力营造崇尚知识，尊重人才的良好氛围。二是全方位提高人才待遇。对为相城区作出突出贡献的高层次人才，可以在以往为他们提供优惠的生活待遇、经济待遇和学习待遇的基础上，逐步提高他们的政治待遇。例如可以提名推荐全区的知名专家和高层次人才作为我区的人大、政协代表;可以邀请他们参加区里的重大活动和会议，让他们及时了解全区经济和社会事业的发展，参与区里的一些重大决策咨询，提升他们作为高层次人才的荣誉感和责任感。三是加大技术泄密惩治力度。在这次调查中，一些主要科技企业反映技术保密问题成为困扰他们用人的首要问题。他们为了防止本企业的技术泄露，采取了与“人才”保密协议公证，支付保密工资等方法都未能阻止某些员工窃取企业视之为生命的技术。虽然通过法律渠道最终可以将这些不道德的“人才”绳之以法，但最终却无法挽回企业为之而付出的损失。为此，企业呼吁政法部门能够帮助他们加大这类罪犯的惩治力度，同时希望人才工作部门能够协同宣传媒体多宣传报道一些这方面的案例，通过举办职业道德教育讲座等方式，加强对高层次人才的职业道德教育和警示教育，为企业和高层次人才营造良好的创新氛围和强大的创新动力。</w:t>
      </w:r>
    </w:p>
    <w:p>
      <w:pPr>
        <w:ind w:left="0" w:right="0" w:firstLine="560"/>
        <w:spacing w:before="450" w:after="450" w:line="312" w:lineRule="auto"/>
      </w:pPr>
      <w:r>
        <w:rPr>
          <w:rFonts w:ascii="宋体" w:hAnsi="宋体" w:eastAsia="宋体" w:cs="宋体"/>
          <w:color w:val="000"/>
          <w:sz w:val="28"/>
          <w:szCs w:val="28"/>
        </w:rPr>
        <w:t xml:space="preserve">6、着力加强社会工作人才队伍建设。十六届六中全会提出，“造就一支结构合理、素质优良的社会工作人才队伍，是构建社会主义和谐社会的需要。” 社会工作主要是由政府、事业单位和民间社会团体提供的福利性和公益性服务，内容包括社会福利、社会救助、社会慈善、残障康复、优抚安置、医疗卫生、青少年服务、司法矫治等。专业的社会工作是预防和解决社会问题、维护社会稳定的重要制度，是现代社会的安全阀。为此，要专门建立一套以培养、评价、使用、激励为主要内容的政策措施和制度保障，确定职业规范和从业标准，加强专业培训，提高社会工作人员职业素质和专业水平。要进一步创新社会工作人才选拔任用机制，建立公开、平等、竞争、择优为导向，有利于优秀人才脱颖而出、充分施展才能的选人用人机制。要以扩大民主、加强监督为重点，进一步深化社会工作人才选拔任用制度改革，不断提高科学化、民主化和制度化水平，积极完善选任制，改进委任制，规范考任制，推行聘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2024-11-23T02:50:48+08:00</dcterms:created>
  <dcterms:modified xsi:type="dcterms:W3CDTF">2024-11-23T02:50:48+08:00</dcterms:modified>
</cp:coreProperties>
</file>

<file path=docProps/custom.xml><?xml version="1.0" encoding="utf-8"?>
<Properties xmlns="http://schemas.openxmlformats.org/officeDocument/2006/custom-properties" xmlns:vt="http://schemas.openxmlformats.org/officeDocument/2006/docPropsVTypes"/>
</file>