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2024年1-2月江西省经济运行情况</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江西省经济运行情况2024年1-2月江西省经济运行情况2024年以来，江西省经济总体延续2024年四季度以来的运行态势，主要经济指标增幅稳中趋缓。工业生产稳步回升，固定资产投资平稳增长，消费市场稳中略降，外贸出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第一篇：2024年1-2月江西省经济运行情况</w:t>
      </w:r>
    </w:p>
    <w:p>
      <w:pPr>
        <w:ind w:left="0" w:right="0" w:firstLine="560"/>
        <w:spacing w:before="450" w:after="450" w:line="312" w:lineRule="auto"/>
      </w:pPr>
      <w:r>
        <w:rPr>
          <w:rFonts w:ascii="宋体" w:hAnsi="宋体" w:eastAsia="宋体" w:cs="宋体"/>
          <w:color w:val="000"/>
          <w:sz w:val="28"/>
          <w:szCs w:val="28"/>
        </w:rPr>
        <w:t xml:space="preserve">2024年1-2月江西省经济运行情况</w:t>
      </w:r>
    </w:p>
    <w:p>
      <w:pPr>
        <w:ind w:left="0" w:right="0" w:firstLine="560"/>
        <w:spacing w:before="450" w:after="450" w:line="312" w:lineRule="auto"/>
      </w:pPr>
      <w:r>
        <w:rPr>
          <w:rFonts w:ascii="宋体" w:hAnsi="宋体" w:eastAsia="宋体" w:cs="宋体"/>
          <w:color w:val="000"/>
          <w:sz w:val="28"/>
          <w:szCs w:val="28"/>
        </w:rPr>
        <w:t xml:space="preserve">2024年以来，江西省经济总体延续2024年四季度以来的运行态势，主要经济指标增幅稳中趋缓。工业生产稳步回升，固定资产投资平稳增长，消费市场稳中略降，外贸出口明显回暖，财政收支基本稳定，金融存贷款适度增加，物价水平涨幅上升，货运量增幅回落。</w:t>
      </w:r>
    </w:p>
    <w:p>
      <w:pPr>
        <w:ind w:left="0" w:right="0" w:firstLine="560"/>
        <w:spacing w:before="450" w:after="450" w:line="312" w:lineRule="auto"/>
      </w:pPr>
      <w:r>
        <w:rPr>
          <w:rFonts w:ascii="宋体" w:hAnsi="宋体" w:eastAsia="宋体" w:cs="宋体"/>
          <w:color w:val="000"/>
          <w:sz w:val="28"/>
          <w:szCs w:val="28"/>
        </w:rPr>
        <w:t xml:space="preserve">一、工业生产稳步回升</w:t>
      </w:r>
    </w:p>
    <w:p>
      <w:pPr>
        <w:ind w:left="0" w:right="0" w:firstLine="560"/>
        <w:spacing w:before="450" w:after="450" w:line="312" w:lineRule="auto"/>
      </w:pPr>
      <w:r>
        <w:rPr>
          <w:rFonts w:ascii="宋体" w:hAnsi="宋体" w:eastAsia="宋体" w:cs="宋体"/>
          <w:color w:val="000"/>
          <w:sz w:val="28"/>
          <w:szCs w:val="28"/>
        </w:rPr>
        <w:t xml:space="preserve">1-2月，全省规模以上工业增加值886.4亿元，同比增长12.5%，增速比去年全年提高0.1个百分点，高于全国平均水平3.9个百分点。</w:t>
      </w:r>
    </w:p>
    <w:p>
      <w:pPr>
        <w:ind w:left="0" w:right="0" w:firstLine="560"/>
        <w:spacing w:before="450" w:after="450" w:line="312" w:lineRule="auto"/>
      </w:pPr>
      <w:r>
        <w:rPr>
          <w:rFonts w:ascii="宋体" w:hAnsi="宋体" w:eastAsia="宋体" w:cs="宋体"/>
          <w:color w:val="000"/>
          <w:sz w:val="28"/>
          <w:szCs w:val="28"/>
        </w:rPr>
        <w:t xml:space="preserve">1.重工业生产增幅回升。1-2月，重工业增加值566.7亿元，增长12.3%，比去年全年提高0.3个百分点；轻工业增加值319.7亿元，增长12.8%，比去年全年回落0.3个百分点。</w:t>
      </w:r>
    </w:p>
    <w:p>
      <w:pPr>
        <w:ind w:left="0" w:right="0" w:firstLine="560"/>
        <w:spacing w:before="450" w:after="450" w:line="312" w:lineRule="auto"/>
      </w:pPr>
      <w:r>
        <w:rPr>
          <w:rFonts w:ascii="宋体" w:hAnsi="宋体" w:eastAsia="宋体" w:cs="宋体"/>
          <w:color w:val="000"/>
          <w:sz w:val="28"/>
          <w:szCs w:val="28"/>
        </w:rPr>
        <w:t xml:space="preserve">2.非公工业贡献近九成。1-2月，非公有制工业增加值708.7亿元，增长14.2%，高于全省平均水平1.7个百分点，对规模以上工业增长的贡献率达89.5%，拉动增长11.2个百分点。</w:t>
      </w:r>
    </w:p>
    <w:p>
      <w:pPr>
        <w:ind w:left="0" w:right="0" w:firstLine="560"/>
        <w:spacing w:before="450" w:after="450" w:line="312" w:lineRule="auto"/>
      </w:pPr>
      <w:r>
        <w:rPr>
          <w:rFonts w:ascii="宋体" w:hAnsi="宋体" w:eastAsia="宋体" w:cs="宋体"/>
          <w:color w:val="000"/>
          <w:sz w:val="28"/>
          <w:szCs w:val="28"/>
        </w:rPr>
        <w:t xml:space="preserve">3.主导行业带头作用凸显。1-2月，40个主要工业行业中有37个增加值实现正增长，占比超九成；近一半（18个）行业增速超全省平均水平。其中，有色金属冶炼和压延加工业增加值119.7亿元，增长17.0%；化学原料和化学制品制造业增加值75.7亿元，增长15.5%；非金属矿物制品业增加值66.8亿元，增长</w:t>
      </w:r>
    </w:p>
    <w:p>
      <w:pPr>
        <w:ind w:left="0" w:right="0" w:firstLine="560"/>
        <w:spacing w:before="450" w:after="450" w:line="312" w:lineRule="auto"/>
      </w:pPr>
      <w:r>
        <w:rPr>
          <w:rFonts w:ascii="宋体" w:hAnsi="宋体" w:eastAsia="宋体" w:cs="宋体"/>
          <w:color w:val="000"/>
          <w:sz w:val="28"/>
          <w:szCs w:val="28"/>
        </w:rPr>
        <w:t xml:space="preserve">12.6%。三大行业对对规模以上工业增长的贡献率为36.3%，拉动增长4.5个百分点。</w:t>
      </w:r>
    </w:p>
    <w:p>
      <w:pPr>
        <w:ind w:left="0" w:right="0" w:firstLine="560"/>
        <w:spacing w:before="450" w:after="450" w:line="312" w:lineRule="auto"/>
      </w:pPr>
      <w:r>
        <w:rPr>
          <w:rFonts w:ascii="宋体" w:hAnsi="宋体" w:eastAsia="宋体" w:cs="宋体"/>
          <w:color w:val="000"/>
          <w:sz w:val="28"/>
          <w:szCs w:val="28"/>
        </w:rPr>
        <w:t xml:space="preserve">4.工业用电增幅创新高。1-2月，全社会用电量149.5亿千瓦时，增长8.8%，比去年全年回落0.4个百分点，其中，工业用电量91.4亿千瓦时，增长9.1%，比去年全年提高1.3个百分点，累计增幅创2024年以来新高。2月份当月工业用电量由去年同期的下降19.9%转为增长25.0%，提高44.9个百分点，当月增幅创2024年4月份以来新高。</w:t>
      </w:r>
    </w:p>
    <w:p>
      <w:pPr>
        <w:ind w:left="0" w:right="0" w:firstLine="560"/>
        <w:spacing w:before="450" w:after="450" w:line="312" w:lineRule="auto"/>
      </w:pPr>
      <w:r>
        <w:rPr>
          <w:rFonts w:ascii="宋体" w:hAnsi="宋体" w:eastAsia="宋体" w:cs="宋体"/>
          <w:color w:val="000"/>
          <w:sz w:val="28"/>
          <w:szCs w:val="28"/>
        </w:rPr>
        <w:t xml:space="preserve">二、固定资产投资平稳增长</w:t>
      </w:r>
    </w:p>
    <w:p>
      <w:pPr>
        <w:ind w:left="0" w:right="0" w:firstLine="560"/>
        <w:spacing w:before="450" w:after="450" w:line="312" w:lineRule="auto"/>
      </w:pPr>
      <w:r>
        <w:rPr>
          <w:rFonts w:ascii="宋体" w:hAnsi="宋体" w:eastAsia="宋体" w:cs="宋体"/>
          <w:color w:val="000"/>
          <w:sz w:val="28"/>
          <w:szCs w:val="28"/>
        </w:rPr>
        <w:t xml:space="preserve">1-2月，全省固定资产投资911.1亿元，同比增长18.4%，增速比去年全年回落1.6个百分点，高于全国平均水平0.5个百分点。</w:t>
      </w:r>
    </w:p>
    <w:p>
      <w:pPr>
        <w:ind w:left="0" w:right="0" w:firstLine="560"/>
        <w:spacing w:before="450" w:after="450" w:line="312" w:lineRule="auto"/>
      </w:pPr>
      <w:r>
        <w:rPr>
          <w:rFonts w:ascii="宋体" w:hAnsi="宋体" w:eastAsia="宋体" w:cs="宋体"/>
          <w:color w:val="000"/>
          <w:sz w:val="28"/>
          <w:szCs w:val="28"/>
        </w:rPr>
        <w:t xml:space="preserve">1.第三产业投资增长强劲。1-2月，第三产业投资456.0亿元，增长23.6%，比去年全年提高2.8个百分点，高于全省平均水平5.2个百分点。第一产业投资14.7亿元，下降4.0%，比去年全年回落10.4个百分点；第二产业投资440.3亿元，增长14.3%，比去年全年回落5.7个百分点。</w:t>
      </w:r>
    </w:p>
    <w:p>
      <w:pPr>
        <w:ind w:left="0" w:right="0" w:firstLine="560"/>
        <w:spacing w:before="450" w:after="450" w:line="312" w:lineRule="auto"/>
      </w:pPr>
      <w:r>
        <w:rPr>
          <w:rFonts w:ascii="宋体" w:hAnsi="宋体" w:eastAsia="宋体" w:cs="宋体"/>
          <w:color w:val="000"/>
          <w:sz w:val="28"/>
          <w:szCs w:val="28"/>
        </w:rPr>
        <w:t xml:space="preserve">2.民间投资保持较快增长。1-2月，民间投资649.2亿元，占全部投资的比重为71.3%，比去年全年下降3.7个百分点；增长21.7%，比去年全年回落4.2个百分点，高于全省平均水平3.3个百分点，对投资增长的贡献率为81.8%，拉动增长15.1个百分点。</w:t>
      </w:r>
    </w:p>
    <w:p>
      <w:pPr>
        <w:ind w:left="0" w:right="0" w:firstLine="560"/>
        <w:spacing w:before="450" w:after="450" w:line="312" w:lineRule="auto"/>
      </w:pPr>
      <w:r>
        <w:rPr>
          <w:rFonts w:ascii="宋体" w:hAnsi="宋体" w:eastAsia="宋体" w:cs="宋体"/>
          <w:color w:val="000"/>
          <w:sz w:val="28"/>
          <w:szCs w:val="28"/>
        </w:rPr>
        <w:t xml:space="preserve">3.房地产开发投资增速趋缓。1-2月，房地产开发投资149.2亿元，增长14.4%，比去年全年回落6.7个百分点。商品房销售额203.0亿元，增长32.6%，其中，住宅销售额174.7亿元，增长29.3%，比去年全年回落20.6个百分点；商品房销售面积373.1万平方米，增长23.9%，其中，住宅销售面积343.1万平方米，增长22.6%，比去年全年回落11.3个百分点。</w:t>
      </w:r>
    </w:p>
    <w:p>
      <w:pPr>
        <w:ind w:left="0" w:right="0" w:firstLine="560"/>
        <w:spacing w:before="450" w:after="450" w:line="312" w:lineRule="auto"/>
      </w:pPr>
      <w:r>
        <w:rPr>
          <w:rFonts w:ascii="宋体" w:hAnsi="宋体" w:eastAsia="宋体" w:cs="宋体"/>
          <w:color w:val="000"/>
          <w:sz w:val="28"/>
          <w:szCs w:val="28"/>
        </w:rPr>
        <w:t xml:space="preserve">三、消费市场稳中略降</w:t>
      </w:r>
    </w:p>
    <w:p>
      <w:pPr>
        <w:ind w:left="0" w:right="0" w:firstLine="560"/>
        <w:spacing w:before="450" w:after="450" w:line="312" w:lineRule="auto"/>
      </w:pPr>
      <w:r>
        <w:rPr>
          <w:rFonts w:ascii="宋体" w:hAnsi="宋体" w:eastAsia="宋体" w:cs="宋体"/>
          <w:color w:val="000"/>
          <w:sz w:val="28"/>
          <w:szCs w:val="28"/>
        </w:rPr>
        <w:t xml:space="preserve">1-2月，全省社会消费品零售总额800.8亿元，同比增长12.4%，增速比去年全年回落1.2个百分点，高于全国平均水平0.6个百分点，其中，限额以上消费品零售额304.2亿元，增长11.7%，比去年全年回落3.2个百分点，高于全国平均水平2.2个百分点。</w:t>
      </w:r>
    </w:p>
    <w:p>
      <w:pPr>
        <w:ind w:left="0" w:right="0" w:firstLine="560"/>
        <w:spacing w:before="450" w:after="450" w:line="312" w:lineRule="auto"/>
      </w:pPr>
      <w:r>
        <w:rPr>
          <w:rFonts w:ascii="宋体" w:hAnsi="宋体" w:eastAsia="宋体" w:cs="宋体"/>
          <w:color w:val="000"/>
          <w:sz w:val="28"/>
          <w:szCs w:val="28"/>
        </w:rPr>
        <w:t xml:space="preserve">1.乡村消费增长高于城镇。1-2月，乡村市场实现限上零售额1.2亿元，增长16.2%；城镇市场实现限上零售额303.1亿元，增长11.7%，乡村市场增速高出城镇市场4.5个百分点。</w:t>
      </w:r>
    </w:p>
    <w:p>
      <w:pPr>
        <w:ind w:left="0" w:right="0" w:firstLine="560"/>
        <w:spacing w:before="450" w:after="450" w:line="312" w:lineRule="auto"/>
      </w:pPr>
      <w:r>
        <w:rPr>
          <w:rFonts w:ascii="宋体" w:hAnsi="宋体" w:eastAsia="宋体" w:cs="宋体"/>
          <w:color w:val="000"/>
          <w:sz w:val="28"/>
          <w:szCs w:val="28"/>
        </w:rPr>
        <w:t xml:space="preserve">2.汽车和石油制品类商品保持较快增长。1-2月，限额以上企业（单位）汽车类、石油及制品类零售额分别增长17.0%和11.1%，两类商品零售额合计占限上企业商品零售额的比重为57.8%，比去年全年上升0.7个百分点。</w:t>
      </w:r>
    </w:p>
    <w:p>
      <w:pPr>
        <w:ind w:left="0" w:right="0" w:firstLine="560"/>
        <w:spacing w:before="450" w:after="450" w:line="312" w:lineRule="auto"/>
      </w:pPr>
      <w:r>
        <w:rPr>
          <w:rFonts w:ascii="宋体" w:hAnsi="宋体" w:eastAsia="宋体" w:cs="宋体"/>
          <w:color w:val="000"/>
          <w:sz w:val="28"/>
          <w:szCs w:val="28"/>
        </w:rPr>
        <w:t xml:space="preserve">四、外贸出口明显回暖</w:t>
      </w:r>
    </w:p>
    <w:p>
      <w:pPr>
        <w:ind w:left="0" w:right="0" w:firstLine="560"/>
        <w:spacing w:before="450" w:after="450" w:line="312" w:lineRule="auto"/>
      </w:pPr>
      <w:r>
        <w:rPr>
          <w:rFonts w:ascii="宋体" w:hAnsi="宋体" w:eastAsia="宋体" w:cs="宋体"/>
          <w:color w:val="000"/>
          <w:sz w:val="28"/>
          <w:szCs w:val="28"/>
        </w:rPr>
        <w:t xml:space="preserve">1-2月，全省进出口总额78.2亿美元，同比增长26.7%，增速比去年全年提高16.7个百分点，高于全国平均水平22.9个百分点，其中，出口额63.0亿美元，增长27.0%，比去年全年提高14.8个百分点，高于全国平均水平28.6个百分点。主要市场出口比重上升。1-2月，对亚洲、非洲、欧洲出口比重分别比去年全年提高0.4、1.0和1.4个百分点，其中，对香港、日本、韩国、英国等国家（地区）出口增长较快，分别增长99.1%、63.5%、56.6%、52.1%，比去年全年提高63.1、84.7、54.0和38.9个百分点。</w:t>
      </w:r>
    </w:p>
    <w:p>
      <w:pPr>
        <w:ind w:left="0" w:right="0" w:firstLine="560"/>
        <w:spacing w:before="450" w:after="450" w:line="312" w:lineRule="auto"/>
      </w:pPr>
      <w:r>
        <w:rPr>
          <w:rFonts w:ascii="宋体" w:hAnsi="宋体" w:eastAsia="宋体" w:cs="宋体"/>
          <w:color w:val="000"/>
          <w:sz w:val="28"/>
          <w:szCs w:val="28"/>
        </w:rPr>
        <w:t xml:space="preserve">1-2月，全省新批外商投资企业66家，合同利用外资11.2亿美元，增长56.9%；实际利用外资12.0亿美元，增长11.4%，比去年全年提高0.7个百分点。</w:t>
      </w:r>
    </w:p>
    <w:p>
      <w:pPr>
        <w:ind w:left="0" w:right="0" w:firstLine="560"/>
        <w:spacing w:before="450" w:after="450" w:line="312" w:lineRule="auto"/>
      </w:pPr>
      <w:r>
        <w:rPr>
          <w:rFonts w:ascii="宋体" w:hAnsi="宋体" w:eastAsia="宋体" w:cs="宋体"/>
          <w:color w:val="000"/>
          <w:sz w:val="28"/>
          <w:szCs w:val="28"/>
        </w:rPr>
        <w:t xml:space="preserve">五、财政收支基本平衡</w:t>
      </w:r>
    </w:p>
    <w:p>
      <w:pPr>
        <w:ind w:left="0" w:right="0" w:firstLine="560"/>
        <w:spacing w:before="450" w:after="450" w:line="312" w:lineRule="auto"/>
      </w:pPr>
      <w:r>
        <w:rPr>
          <w:rFonts w:ascii="宋体" w:hAnsi="宋体" w:eastAsia="宋体" w:cs="宋体"/>
          <w:color w:val="000"/>
          <w:sz w:val="28"/>
          <w:szCs w:val="28"/>
        </w:rPr>
        <w:t xml:space="preserve">1-2月，全省财政总收入471.4亿元，同比增长12.5%，增速比去年全年回落2.7个百分点，其中，公共财政预算收入340.4亿元，增长13.2%，比去年全年回落4.9个百分点。财政收入质量较高。1-2月，税收收入371.4亿元，增长16.4%，比去年全年提高0.5个百分点，占财政总收入的比重为78.8%，比去年全年下降2.4个百分点。主体税种中，营业税81.8亿元，增长2.0%；增值税66.7亿元，下降6.0%；企业所得税64.4亿元，增长11.7%。</w:t>
      </w:r>
    </w:p>
    <w:p>
      <w:pPr>
        <w:ind w:left="0" w:right="0" w:firstLine="560"/>
        <w:spacing w:before="450" w:after="450" w:line="312" w:lineRule="auto"/>
      </w:pPr>
      <w:r>
        <w:rPr>
          <w:rFonts w:ascii="宋体" w:hAnsi="宋体" w:eastAsia="宋体" w:cs="宋体"/>
          <w:color w:val="000"/>
          <w:sz w:val="28"/>
          <w:szCs w:val="28"/>
        </w:rPr>
        <w:t xml:space="preserve">1-2月，全省公共财政预算支出517.6亿元，增长6.3%，比去年全年下降8.5个百分点。主要支出项目中，社会保障和就业支出94.6亿元，增长14.8%;农林水事务支出85.6亿元，增长7.1%；教育支出79.0亿元，增长16.5%。</w:t>
      </w:r>
    </w:p>
    <w:p>
      <w:pPr>
        <w:ind w:left="0" w:right="0" w:firstLine="560"/>
        <w:spacing w:before="450" w:after="450" w:line="312" w:lineRule="auto"/>
      </w:pPr>
      <w:r>
        <w:rPr>
          <w:rFonts w:ascii="宋体" w:hAnsi="宋体" w:eastAsia="宋体" w:cs="宋体"/>
          <w:color w:val="000"/>
          <w:sz w:val="28"/>
          <w:szCs w:val="28"/>
        </w:rPr>
        <w:t xml:space="preserve">六、金融存贷款适度增加</w:t>
      </w:r>
    </w:p>
    <w:p>
      <w:pPr>
        <w:ind w:left="0" w:right="0" w:firstLine="560"/>
        <w:spacing w:before="450" w:after="450" w:line="312" w:lineRule="auto"/>
      </w:pPr>
      <w:r>
        <w:rPr>
          <w:rFonts w:ascii="宋体" w:hAnsi="宋体" w:eastAsia="宋体" w:cs="宋体"/>
          <w:color w:val="000"/>
          <w:sz w:val="28"/>
          <w:szCs w:val="28"/>
        </w:rPr>
        <w:t xml:space="preserve">2月末，全省金融机构人民币各项存款余额20219.9亿元，比年初增加785.1亿元，同比少增107.9亿元。其中，单位存款余额8414.8亿元，比年初减少226.8亿元，同比多减29.7亿元；个人存款余额10808.3亿元，比年初增加863.6亿元，同比少增164.7亿元。</w:t>
      </w:r>
    </w:p>
    <w:p>
      <w:pPr>
        <w:ind w:left="0" w:right="0" w:firstLine="560"/>
        <w:spacing w:before="450" w:after="450" w:line="312" w:lineRule="auto"/>
      </w:pPr>
      <w:r>
        <w:rPr>
          <w:rFonts w:ascii="宋体" w:hAnsi="宋体" w:eastAsia="宋体" w:cs="宋体"/>
          <w:color w:val="000"/>
          <w:sz w:val="28"/>
          <w:szCs w:val="28"/>
        </w:rPr>
        <w:t xml:space="preserve">2月末，全省金融机构人民币各项贷款余额13624.7亿元，比年初增加608.2亿元，同比多增79.1亿元。其中，短期贷款余额5951.3亿元，比年初增加232.5亿元，同比少增41.9亿元；中长期贷款余额7465.0亿元，比年初增加361.4亿元，同比多增91.1亿元。</w:t>
      </w:r>
    </w:p>
    <w:p>
      <w:pPr>
        <w:ind w:left="0" w:right="0" w:firstLine="560"/>
        <w:spacing w:before="450" w:after="450" w:line="312" w:lineRule="auto"/>
      </w:pPr>
      <w:r>
        <w:rPr>
          <w:rFonts w:ascii="宋体" w:hAnsi="宋体" w:eastAsia="宋体" w:cs="宋体"/>
          <w:color w:val="000"/>
          <w:sz w:val="28"/>
          <w:szCs w:val="28"/>
        </w:rPr>
        <w:t xml:space="preserve">七、物价水平涨幅上升</w:t>
      </w:r>
    </w:p>
    <w:p>
      <w:pPr>
        <w:ind w:left="0" w:right="0" w:firstLine="560"/>
        <w:spacing w:before="450" w:after="450" w:line="312" w:lineRule="auto"/>
      </w:pPr>
      <w:r>
        <w:rPr>
          <w:rFonts w:ascii="宋体" w:hAnsi="宋体" w:eastAsia="宋体" w:cs="宋体"/>
          <w:color w:val="000"/>
          <w:sz w:val="28"/>
          <w:szCs w:val="28"/>
        </w:rPr>
        <w:t xml:space="preserve">1-2月，全省居民消费价格总水平上涨2.7%，涨幅比去年全年提高0.2个百分点，高于全国平均水平0.5个百分点。其中，受春节和低温雨雪天气影响，2月份当月CPI同比上涨2.6%，高于全国平均水平0.6个百分点。从结构看，1-2月，八大类商品和服务消费价格水平“六涨一平一降”，食品类、娱乐教育文化用品类、居住类涨幅明显，分别上涨4.5%、4.0%和3.0%；衣着类、医疗保健及个人用品类、烟酒类分别上涨1.5%、0.6%和0.3%；家庭设备用品及服务类价格持平；交通和通信类价格下降0.2%。</w:t>
      </w:r>
    </w:p>
    <w:p>
      <w:pPr>
        <w:ind w:left="0" w:right="0" w:firstLine="560"/>
        <w:spacing w:before="450" w:after="450" w:line="312" w:lineRule="auto"/>
      </w:pPr>
      <w:r>
        <w:rPr>
          <w:rFonts w:ascii="宋体" w:hAnsi="宋体" w:eastAsia="宋体" w:cs="宋体"/>
          <w:color w:val="000"/>
          <w:sz w:val="28"/>
          <w:szCs w:val="28"/>
        </w:rPr>
        <w:t xml:space="preserve">1-2月，全省工业生产者出厂价格总水平下降1.8%。工业生产者购进价格总水平下降1.2%，延续了2024年5月份以来的双双回落态势，购进价格指数高于出厂价格0.6个百分点，呈“高进低出”态势。</w:t>
      </w:r>
    </w:p>
    <w:p>
      <w:pPr>
        <w:ind w:left="0" w:right="0" w:firstLine="560"/>
        <w:spacing w:before="450" w:after="450" w:line="312" w:lineRule="auto"/>
      </w:pPr>
      <w:r>
        <w:rPr>
          <w:rFonts w:ascii="宋体" w:hAnsi="宋体" w:eastAsia="宋体" w:cs="宋体"/>
          <w:color w:val="000"/>
          <w:sz w:val="28"/>
          <w:szCs w:val="28"/>
        </w:rPr>
        <w:t xml:space="preserve">八、货运量增幅回落</w:t>
      </w:r>
    </w:p>
    <w:p>
      <w:pPr>
        <w:ind w:left="0" w:right="0" w:firstLine="560"/>
        <w:spacing w:before="450" w:after="450" w:line="312" w:lineRule="auto"/>
      </w:pPr>
      <w:r>
        <w:rPr>
          <w:rFonts w:ascii="宋体" w:hAnsi="宋体" w:eastAsia="宋体" w:cs="宋体"/>
          <w:color w:val="000"/>
          <w:sz w:val="28"/>
          <w:szCs w:val="28"/>
        </w:rPr>
        <w:t xml:space="preserve">1-2月，全省交通运输货运量21468.5万吨，增长8.5%，增速比去年全年回落2.0个百分点；货运周转量567.6亿吨公里，增长8.9%，比去年全年回落4.3个百分点。其中，公路货运量19457万吨，增长8.9%，比去年全年回落2.7个百分点；货运周转量449.0亿吨公里，增长13.8%，比去年全年回落6.0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第二篇：2024年1-5月江西省经济运行情况</w:t>
      </w:r>
    </w:p>
    <w:p>
      <w:pPr>
        <w:ind w:left="0" w:right="0" w:firstLine="560"/>
        <w:spacing w:before="450" w:after="450" w:line="312" w:lineRule="auto"/>
      </w:pPr>
      <w:r>
        <w:rPr>
          <w:rFonts w:ascii="宋体" w:hAnsi="宋体" w:eastAsia="宋体" w:cs="宋体"/>
          <w:color w:val="000"/>
          <w:sz w:val="28"/>
          <w:szCs w:val="28"/>
        </w:rPr>
        <w:t xml:space="preserve">2024年1-5月江西省经济运行情况</w:t>
      </w:r>
    </w:p>
    <w:p>
      <w:pPr>
        <w:ind w:left="0" w:right="0" w:firstLine="560"/>
        <w:spacing w:before="450" w:after="450" w:line="312" w:lineRule="auto"/>
      </w:pPr>
      <w:r>
        <w:rPr>
          <w:rFonts w:ascii="宋体" w:hAnsi="宋体" w:eastAsia="宋体" w:cs="宋体"/>
          <w:color w:val="000"/>
          <w:sz w:val="28"/>
          <w:szCs w:val="28"/>
        </w:rPr>
        <w:t xml:space="preserve">1-5月，全省各项主要经济指标继续保持稳健增长，工业发展较为平稳，投资增速小幅回升，消费市场保持稳定，对外经济持续扩张，财政金融支撑增强，货运量稳步增长，市场价格温和上涨。经济运行主要呈现以下特点：</w:t>
      </w:r>
    </w:p>
    <w:p>
      <w:pPr>
        <w:ind w:left="0" w:right="0" w:firstLine="560"/>
        <w:spacing w:before="450" w:after="450" w:line="312" w:lineRule="auto"/>
      </w:pPr>
      <w:r>
        <w:rPr>
          <w:rFonts w:ascii="宋体" w:hAnsi="宋体" w:eastAsia="宋体" w:cs="宋体"/>
          <w:color w:val="000"/>
          <w:sz w:val="28"/>
          <w:szCs w:val="28"/>
        </w:rPr>
        <w:t xml:space="preserve">1.工业发展较为平稳。</w:t>
      </w:r>
    </w:p>
    <w:p>
      <w:pPr>
        <w:ind w:left="0" w:right="0" w:firstLine="560"/>
        <w:spacing w:before="450" w:after="450" w:line="312" w:lineRule="auto"/>
      </w:pPr>
      <w:r>
        <w:rPr>
          <w:rFonts w:ascii="宋体" w:hAnsi="宋体" w:eastAsia="宋体" w:cs="宋体"/>
          <w:color w:val="000"/>
          <w:sz w:val="28"/>
          <w:szCs w:val="28"/>
        </w:rPr>
        <w:t xml:space="preserve">1-5月，全省规模以上工业实现增加值2350.4亿元，同比增长12.4%，比1-4月回落0.1个百分点，高于全国3.7个百分点。分轻重工业看，轻工业生产回升。1-5月，轻工业增加值808.5亿元，增长12.5%，比1-4月加快0.2个百分点；重工业增加值1541.9亿元，增长12.4%，比1-4月回落0.2个百分点。轻工业增速由1-4月的低于重工业0.3个百分点转为高出0.1个百分点。分经济类型看，非公有制工业拉动明显。1-5月，非公有制工业实现增加值1880亿元，增长14.4%，高于全省平均增速2个百分点，占规上工业的比重为80%，对规上工业增长的贡献率达90.8%。其中，私营企业实现增加值908.3亿元，增长15.4%，高于全省平均增速3个百分点，对规上工业增长的贡献率达64.3%。分行业看，重点行业支撑有力。1-5月，增加值超百亿元的6个重点行业中4个增速超全省平均水平，其中，计算机、通信和其他电子设备制造业增长27.6%，农副食品加工业增长17.3%，有色金属冶炼和压延加工业增长15.3%，化学原料和化学制品制造业增长13%，合计实现增加值785.6亿元，占规上工业的比重为33.4%，对规上工业增长的贡献率达42.8%。企业效益提升。1-4月，规模以上工业企业实现主营业务收入8250.7亿元，增长14.5%，比一季度提高1.4个百分点；实现利税总额736.8亿元，增长17.5%，比一季度提高3.9个百分点，其中，实现利润423.5亿元，增长21.9%，提高2.8个百分点。亏损企业602家，比一季度减少110家，亏损面为7.5%，比一季度下降1.3个百分点；亏损企业亏损额21.9亿元，同比下降14%。经济效益综合指数289.5%，同比提高17.3个百分点。工业用电稳定。1-5月，全社会用电量386.8亿千瓦时，增长9.9%，增速比1-4月回落0.3个百分点。其中，工业用电量256.9亿千瓦时，增长10.2%，比1-4月回落0.4个百分点。</w:t>
      </w:r>
    </w:p>
    <w:p>
      <w:pPr>
        <w:ind w:left="0" w:right="0" w:firstLine="560"/>
        <w:spacing w:before="450" w:after="450" w:line="312" w:lineRule="auto"/>
      </w:pPr>
      <w:r>
        <w:rPr>
          <w:rFonts w:ascii="宋体" w:hAnsi="宋体" w:eastAsia="宋体" w:cs="宋体"/>
          <w:color w:val="000"/>
          <w:sz w:val="28"/>
          <w:szCs w:val="28"/>
        </w:rPr>
        <w:t xml:space="preserve">2.投资增速小幅回升。</w:t>
      </w:r>
    </w:p>
    <w:p>
      <w:pPr>
        <w:ind w:left="0" w:right="0" w:firstLine="560"/>
        <w:spacing w:before="450" w:after="450" w:line="312" w:lineRule="auto"/>
      </w:pPr>
      <w:r>
        <w:rPr>
          <w:rFonts w:ascii="宋体" w:hAnsi="宋体" w:eastAsia="宋体" w:cs="宋体"/>
          <w:color w:val="000"/>
          <w:sz w:val="28"/>
          <w:szCs w:val="28"/>
        </w:rPr>
        <w:t xml:space="preserve">1-5月，全省完成500万元以上固定资产投资5027.8亿元，同比增长17.9%，比1-4月提高0.1个百分点，高于全国0.7个百分点。分三次产业看，第一产业投资105.7亿元，增长19.7%，比1-4月回落2.6个百分点；第二产业投资2802.2亿元，增长12.8%，提高1.2个百分点，其中，工业投资2769.4亿元，增长12.2%，提高1个百分点；第三产业投资2119.9亿元，增长25.2%，回落1个百分点。非国有投资增速放缓。1-5月，非国有投资完成3810.9亿元，增长13.3%，比1-4月回落0.3个百分点，低于全省4.6个百分点。其中，民间投资完成3595.7亿元，增长14%，与1-4月持平，低于全省3.9个百分点。房地产开发投资及销售增速回落。1-5月，房地产开发投资完成430.2亿元，增长6.4%，增速较1-4月回落6.8个百分点；商品房销售面积924.8万平方米，下降0.5%，回落6.5个百分点；商品房销售额482.5亿元，增长2.4%，回落8.5个百分点。</w:t>
      </w:r>
    </w:p>
    <w:p>
      <w:pPr>
        <w:ind w:left="0" w:right="0" w:firstLine="560"/>
        <w:spacing w:before="450" w:after="450" w:line="312" w:lineRule="auto"/>
      </w:pPr>
      <w:r>
        <w:rPr>
          <w:rFonts w:ascii="宋体" w:hAnsi="宋体" w:eastAsia="宋体" w:cs="宋体"/>
          <w:color w:val="000"/>
          <w:sz w:val="28"/>
          <w:szCs w:val="28"/>
        </w:rPr>
        <w:t xml:space="preserve">3.消费市场保持稳定。</w:t>
      </w:r>
    </w:p>
    <w:p>
      <w:pPr>
        <w:ind w:left="0" w:right="0" w:firstLine="560"/>
        <w:spacing w:before="450" w:after="450" w:line="312" w:lineRule="auto"/>
      </w:pPr>
      <w:r>
        <w:rPr>
          <w:rFonts w:ascii="宋体" w:hAnsi="宋体" w:eastAsia="宋体" w:cs="宋体"/>
          <w:color w:val="000"/>
          <w:sz w:val="28"/>
          <w:szCs w:val="28"/>
        </w:rPr>
        <w:t xml:space="preserve">1-5月，全省社会消费品零售额1920.2亿元，同比增长12.3%，与1-4月持平，高于全国0.2个百分点。其中，限额以上单位消费品零售总额746.7亿元，增长10.1%，比1-4月回落0.1个百分点，高于全国0.4个百分点。分类值看，出行相关商品贡献较大，吃穿用类商品平稳增长。1-5月，汽车类、石油及制品类零售额合计占全省的58.5%，分别增长13.9%和10.1%，两者对限上零售额增长的贡献率达63.8%；食品饮料烟酒类、服装鞋帽针纺织品类、日用品类商品零售额分别增长14.3%、7.6%和5.7%，与1-4月相比，增速保持平稳。</w:t>
      </w:r>
    </w:p>
    <w:p>
      <w:pPr>
        <w:ind w:left="0" w:right="0" w:firstLine="560"/>
        <w:spacing w:before="450" w:after="450" w:line="312" w:lineRule="auto"/>
      </w:pPr>
      <w:r>
        <w:rPr>
          <w:rFonts w:ascii="宋体" w:hAnsi="宋体" w:eastAsia="宋体" w:cs="宋体"/>
          <w:color w:val="000"/>
          <w:sz w:val="28"/>
          <w:szCs w:val="28"/>
        </w:rPr>
        <w:t xml:space="preserve">4.对外经济持续扩张。</w:t>
      </w:r>
    </w:p>
    <w:p>
      <w:pPr>
        <w:ind w:left="0" w:right="0" w:firstLine="560"/>
        <w:spacing w:before="450" w:after="450" w:line="312" w:lineRule="auto"/>
      </w:pPr>
      <w:r>
        <w:rPr>
          <w:rFonts w:ascii="宋体" w:hAnsi="宋体" w:eastAsia="宋体" w:cs="宋体"/>
          <w:color w:val="000"/>
          <w:sz w:val="28"/>
          <w:szCs w:val="28"/>
        </w:rPr>
        <w:t xml:space="preserve">1-5月，全省完成进出口总额195.4亿美元，同比增长15.6%，比1-4月加快0.5个百分点，高于全国15.4个百分点。其中，出口额153亿美元，增长10.7%，比1-4月加快0.1个百分点，高于全国11.1个百分点；进口额42.4亿美元，增长37.4%，加快2.9个百分点，高于全国36.6个百分点。利用外资积极向好。1-5月，全省新批外商投资企业358家，增长7.5%；合同利用外资44.9亿美元，增长18.3%；实际利用外资33.2亿美元，增长9.5%，比1-4月加快0.1个百分点，高于全国6.7个百分点。</w:t>
      </w:r>
    </w:p>
    <w:p>
      <w:pPr>
        <w:ind w:left="0" w:right="0" w:firstLine="560"/>
        <w:spacing w:before="450" w:after="450" w:line="312" w:lineRule="auto"/>
      </w:pPr>
      <w:r>
        <w:rPr>
          <w:rFonts w:ascii="宋体" w:hAnsi="宋体" w:eastAsia="宋体" w:cs="宋体"/>
          <w:color w:val="000"/>
          <w:sz w:val="28"/>
          <w:szCs w:val="28"/>
        </w:rPr>
        <w:t xml:space="preserve">5.财政金融支撑增强。</w:t>
      </w:r>
    </w:p>
    <w:p>
      <w:pPr>
        <w:ind w:left="0" w:right="0" w:firstLine="560"/>
        <w:spacing w:before="450" w:after="450" w:line="312" w:lineRule="auto"/>
      </w:pPr>
      <w:r>
        <w:rPr>
          <w:rFonts w:ascii="宋体" w:hAnsi="宋体" w:eastAsia="宋体" w:cs="宋体"/>
          <w:color w:val="000"/>
          <w:sz w:val="28"/>
          <w:szCs w:val="28"/>
        </w:rPr>
        <w:t xml:space="preserve">1-5月，全省财政总收入1145.9亿元，同比增长12.5%，比1-4月加快0.3个百分点，高于全国3.7个百分点。其中，公共财政预算收入819亿元，增长13.6%，比1-4月加快0.4个百分点，高于全国2.4个百分点。税收收入增势较好。1-5月，税收收入912.1亿元，增长12.9%，比1-4月加快0.2个百分点，占财政总收入的比重为79.6%，比1-4月提高0.8个百分点。其中，营业税182.4亿元，下降6.7%；企业所得税179.8亿元，增长13.8%；增值税174.9亿元，下降1.9%。财政支出保障有力。1-5月，公共财政预算支出1287.5亿元，增长9.8%，比1-4月加快1.1个百分点。其中，教育支出217.6亿元，增长17.5%；社会保障和就业支出212.5亿元，增长21.7%；农林水事务支出168.2亿元，增长16.2%。</w:t>
      </w:r>
    </w:p>
    <w:p>
      <w:pPr>
        <w:ind w:left="0" w:right="0" w:firstLine="560"/>
        <w:spacing w:before="450" w:after="450" w:line="312" w:lineRule="auto"/>
      </w:pPr>
      <w:r>
        <w:rPr>
          <w:rFonts w:ascii="宋体" w:hAnsi="宋体" w:eastAsia="宋体" w:cs="宋体"/>
          <w:color w:val="000"/>
          <w:sz w:val="28"/>
          <w:szCs w:val="28"/>
        </w:rPr>
        <w:t xml:space="preserve">5月末，全省金融机构人民币存款余额20749.1亿元，同比增长13%，比4月末加快0.6个百分点；比年初增加1314.3亿元，同比少增328.8亿元。其中，单位存款8990.1亿元，比年初增加348.6亿元，同比少增168亿元；个人存款10699亿元，比年初增加754.4亿元，同比少增187.4亿元。5月末，金融机构人民币贷款余额14168.6亿元，增长18.3%，比4月末加快0.5个百分点；比年初增加1152.1亿元，同比多增144.9亿元。其中，短期贷款6053.5亿元，比年初增加1152.1亿元，同比多增144.3亿元；中长期贷款7831.6亿元，比年初增加727.9亿元，同比多增161.6亿元。</w:t>
      </w:r>
    </w:p>
    <w:p>
      <w:pPr>
        <w:ind w:left="0" w:right="0" w:firstLine="560"/>
        <w:spacing w:before="450" w:after="450" w:line="312" w:lineRule="auto"/>
      </w:pPr>
      <w:r>
        <w:rPr>
          <w:rFonts w:ascii="宋体" w:hAnsi="宋体" w:eastAsia="宋体" w:cs="宋体"/>
          <w:color w:val="000"/>
          <w:sz w:val="28"/>
          <w:szCs w:val="28"/>
        </w:rPr>
        <w:t xml:space="preserve">6.货运量稳步增长。</w:t>
      </w:r>
    </w:p>
    <w:p>
      <w:pPr>
        <w:ind w:left="0" w:right="0" w:firstLine="560"/>
        <w:spacing w:before="450" w:after="450" w:line="312" w:lineRule="auto"/>
      </w:pPr>
      <w:r>
        <w:rPr>
          <w:rFonts w:ascii="宋体" w:hAnsi="宋体" w:eastAsia="宋体" w:cs="宋体"/>
          <w:color w:val="000"/>
          <w:sz w:val="28"/>
          <w:szCs w:val="28"/>
        </w:rPr>
        <w:t xml:space="preserve">1-5月，全省货运量53552.7万吨，同比增长7.3%，比1-4月回落0.9个百分点；货物周转量1463.7亿吨公里，增长8.5%，比1-4月回落2.1个百分点。其中，公路货运量、货物周转量分别为48533万吨和1160.9亿吨公里，增长8.5%和13.5%，分别比1-4月回落0.7和3.3个百分点；铁路货运量、货物周转量分别为2024.2万吨和223.7亿吨公里，下降0.7%和11.4%，降幅分别比1-4月收窄1.4和1.1个百分点。</w:t>
      </w:r>
    </w:p>
    <w:p>
      <w:pPr>
        <w:ind w:left="0" w:right="0" w:firstLine="560"/>
        <w:spacing w:before="450" w:after="450" w:line="312" w:lineRule="auto"/>
      </w:pPr>
      <w:r>
        <w:rPr>
          <w:rFonts w:ascii="宋体" w:hAnsi="宋体" w:eastAsia="宋体" w:cs="宋体"/>
          <w:color w:val="000"/>
          <w:sz w:val="28"/>
          <w:szCs w:val="28"/>
        </w:rPr>
        <w:t xml:space="preserve">7.市场价格温和上涨。</w:t>
      </w:r>
    </w:p>
    <w:p>
      <w:pPr>
        <w:ind w:left="0" w:right="0" w:firstLine="560"/>
        <w:spacing w:before="450" w:after="450" w:line="312" w:lineRule="auto"/>
      </w:pPr>
      <w:r>
        <w:rPr>
          <w:rFonts w:ascii="宋体" w:hAnsi="宋体" w:eastAsia="宋体" w:cs="宋体"/>
          <w:color w:val="000"/>
          <w:sz w:val="28"/>
          <w:szCs w:val="28"/>
        </w:rPr>
        <w:t xml:space="preserve">1-5月，居民消费价格总水平（CPI）同比上涨2.5%，涨幅与1-4月持平，比全国高0.2个百分点。其中，5月份CPI同比上涨3%，涨幅创今年以来新高，比4月提高0.6个百分点，比全国高0.5个百分点。八大类商品及服务项目价格“六涨两跌”。其中，食品类涨幅最大，同比上涨4.4%；其次是娱乐教育文化用品类上涨3.9%；居住类、衣着类、医疗保健及个人用品类、烟酒类分别上涨</w:t>
      </w:r>
    </w:p>
    <w:p>
      <w:pPr>
        <w:ind w:left="0" w:right="0" w:firstLine="560"/>
        <w:spacing w:before="450" w:after="450" w:line="312" w:lineRule="auto"/>
      </w:pPr>
      <w:r>
        <w:rPr>
          <w:rFonts w:ascii="宋体" w:hAnsi="宋体" w:eastAsia="宋体" w:cs="宋体"/>
          <w:color w:val="000"/>
          <w:sz w:val="28"/>
          <w:szCs w:val="28"/>
        </w:rPr>
        <w:t xml:space="preserve">3.2%、2.0%、0.8%和0.2%；家庭设备用品及服务类、交通和通信类价格下降0.2%和0.3%。</w:t>
      </w:r>
    </w:p>
    <w:p>
      <w:pPr>
        <w:ind w:left="0" w:right="0" w:firstLine="560"/>
        <w:spacing w:before="450" w:after="450" w:line="312" w:lineRule="auto"/>
      </w:pPr>
      <w:r>
        <w:rPr>
          <w:rFonts w:ascii="宋体" w:hAnsi="宋体" w:eastAsia="宋体" w:cs="宋体"/>
          <w:color w:val="000"/>
          <w:sz w:val="28"/>
          <w:szCs w:val="28"/>
        </w:rPr>
        <w:t xml:space="preserve">1-5月，工业生产者出厂价格（PPI）同比下降2.1%，降幅比1-4月收窄0.1个百分点；工业生产者购进价格（IPI）同比下降1.4%，与1-4月持平。其中，5月份PPI同比下降1.6%，比4月份收窄0.8个百分点；IPI同比下降1.2%，比4月份收窄0.3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第三篇：2024年1-5月江西省工业运行情况</w:t>
      </w:r>
    </w:p>
    <w:p>
      <w:pPr>
        <w:ind w:left="0" w:right="0" w:firstLine="560"/>
        <w:spacing w:before="450" w:after="450" w:line="312" w:lineRule="auto"/>
      </w:pPr>
      <w:r>
        <w:rPr>
          <w:rFonts w:ascii="宋体" w:hAnsi="宋体" w:eastAsia="宋体" w:cs="宋体"/>
          <w:color w:val="000"/>
          <w:sz w:val="28"/>
          <w:szCs w:val="28"/>
        </w:rPr>
        <w:t xml:space="preserve">2024年1-5月江西省工业运行情况 1-5月，全省规模以上工业实现增加值2350.37亿元，同比增长12.4%，增速位列全国第三。</w:t>
      </w:r>
    </w:p>
    <w:p>
      <w:pPr>
        <w:ind w:left="0" w:right="0" w:firstLine="560"/>
        <w:spacing w:before="450" w:after="450" w:line="312" w:lineRule="auto"/>
      </w:pPr>
      <w:r>
        <w:rPr>
          <w:rFonts w:ascii="宋体" w:hAnsi="宋体" w:eastAsia="宋体" w:cs="宋体"/>
          <w:color w:val="000"/>
          <w:sz w:val="28"/>
          <w:szCs w:val="28"/>
        </w:rPr>
        <w:t xml:space="preserve">一、大中型企业增速良好</w:t>
      </w:r>
    </w:p>
    <w:p>
      <w:pPr>
        <w:ind w:left="0" w:right="0" w:firstLine="560"/>
        <w:spacing w:before="450" w:after="450" w:line="312" w:lineRule="auto"/>
      </w:pPr>
      <w:r>
        <w:rPr>
          <w:rFonts w:ascii="宋体" w:hAnsi="宋体" w:eastAsia="宋体" w:cs="宋体"/>
          <w:color w:val="000"/>
          <w:sz w:val="28"/>
          <w:szCs w:val="28"/>
        </w:rPr>
        <w:t xml:space="preserve">1-5月，全省规模以上大中型企业实现增加值1299.34亿元，同比增长14.4%，高出全省平均水平2.0个百分点，比1-4月高0.5个百分点。其中，大型企业实现增加值617.64亿元，同比增长12.6%，比全省平均高出0.2个百分点，是今年以来首次增速超过全省平均水平。</w:t>
      </w:r>
    </w:p>
    <w:p>
      <w:pPr>
        <w:ind w:left="0" w:right="0" w:firstLine="560"/>
        <w:spacing w:before="450" w:after="450" w:line="312" w:lineRule="auto"/>
      </w:pPr>
      <w:r>
        <w:rPr>
          <w:rFonts w:ascii="宋体" w:hAnsi="宋体" w:eastAsia="宋体" w:cs="宋体"/>
          <w:color w:val="000"/>
          <w:sz w:val="28"/>
          <w:szCs w:val="28"/>
        </w:rPr>
        <w:t xml:space="preserve">二、轻工业增速有所回升</w:t>
      </w:r>
    </w:p>
    <w:p>
      <w:pPr>
        <w:ind w:left="0" w:right="0" w:firstLine="560"/>
        <w:spacing w:before="450" w:after="450" w:line="312" w:lineRule="auto"/>
      </w:pPr>
      <w:r>
        <w:rPr>
          <w:rFonts w:ascii="宋体" w:hAnsi="宋体" w:eastAsia="宋体" w:cs="宋体"/>
          <w:color w:val="000"/>
          <w:sz w:val="28"/>
          <w:szCs w:val="28"/>
        </w:rPr>
        <w:t xml:space="preserve">1-5月，全省规模以上轻工业实现增加值808.47亿元，占全省比重34.4%，同比增长12.5%，比全省水平高出0.1个百分点，较1-4月回升0.2个百分点。1-5月，全省重工业实现增加值1541.90亿元，同比增长12.4%，与全省平均增速持平。</w:t>
      </w:r>
    </w:p>
    <w:p>
      <w:pPr>
        <w:ind w:left="0" w:right="0" w:firstLine="560"/>
        <w:spacing w:before="450" w:after="450" w:line="312" w:lineRule="auto"/>
      </w:pPr>
      <w:r>
        <w:rPr>
          <w:rFonts w:ascii="宋体" w:hAnsi="宋体" w:eastAsia="宋体" w:cs="宋体"/>
          <w:color w:val="000"/>
          <w:sz w:val="28"/>
          <w:szCs w:val="28"/>
        </w:rPr>
        <w:t xml:space="preserve">三、高耗能行业增速放缓</w:t>
      </w:r>
    </w:p>
    <w:p>
      <w:pPr>
        <w:ind w:left="0" w:right="0" w:firstLine="560"/>
        <w:spacing w:before="450" w:after="450" w:line="312" w:lineRule="auto"/>
      </w:pPr>
      <w:r>
        <w:rPr>
          <w:rFonts w:ascii="宋体" w:hAnsi="宋体" w:eastAsia="宋体" w:cs="宋体"/>
          <w:color w:val="000"/>
          <w:sz w:val="28"/>
          <w:szCs w:val="28"/>
        </w:rPr>
        <w:t xml:space="preserve">1-5月，全省六大高耗能行业实现增加值968.47亿元，同比增长11.6%，低于全省平均水平0.8个百分点。其中，电力、热力生产和供应业5.8%，黑色金属冶炼和压延加工业7.3%，非金属矿物制品业9.2%，三行业增速低于全省平均水平。</w:t>
      </w:r>
    </w:p>
    <w:p>
      <w:pPr>
        <w:ind w:left="0" w:right="0" w:firstLine="560"/>
        <w:spacing w:before="450" w:after="450" w:line="312" w:lineRule="auto"/>
      </w:pPr>
      <w:r>
        <w:rPr>
          <w:rFonts w:ascii="宋体" w:hAnsi="宋体" w:eastAsia="宋体" w:cs="宋体"/>
          <w:color w:val="000"/>
          <w:sz w:val="28"/>
          <w:szCs w:val="28"/>
        </w:rPr>
        <w:t xml:space="preserve">四、工业品出口情况保持较高水平</w:t>
      </w:r>
    </w:p>
    <w:p>
      <w:pPr>
        <w:ind w:left="0" w:right="0" w:firstLine="560"/>
        <w:spacing w:before="450" w:after="450" w:line="312" w:lineRule="auto"/>
      </w:pPr>
      <w:r>
        <w:rPr>
          <w:rFonts w:ascii="宋体" w:hAnsi="宋体" w:eastAsia="宋体" w:cs="宋体"/>
          <w:color w:val="000"/>
          <w:sz w:val="28"/>
          <w:szCs w:val="28"/>
        </w:rPr>
        <w:t xml:space="preserve">1-5月，全省工业品实现出口交货值750.2亿元，同比增长26.6%，增速较去年同期高17.1个百分点。在全省38个行业大类中，26个行业出口交货值实现不同增长，占全行业数比重达68.4%。</w:t>
      </w:r>
    </w:p>
    <w:p>
      <w:pPr>
        <w:ind w:left="0" w:right="0" w:firstLine="560"/>
        <w:spacing w:before="450" w:after="450" w:line="312" w:lineRule="auto"/>
      </w:pPr>
      <w:r>
        <w:rPr>
          <w:rFonts w:ascii="宋体" w:hAnsi="宋体" w:eastAsia="宋体" w:cs="宋体"/>
          <w:color w:val="000"/>
          <w:sz w:val="28"/>
          <w:szCs w:val="28"/>
        </w:rPr>
        <w:t xml:space="preserve">1-5月，全省工业品销售率99.0%，比1-4月提高0.1个百分点，产销衔接基本平稳。</w:t>
      </w:r>
    </w:p>
    <w:p>
      <w:pPr>
        <w:ind w:left="0" w:right="0" w:firstLine="560"/>
        <w:spacing w:before="450" w:after="450" w:line="312" w:lineRule="auto"/>
      </w:pPr>
      <w:r>
        <w:rPr>
          <w:rFonts w:ascii="黑体" w:hAnsi="黑体" w:eastAsia="黑体" w:cs="黑体"/>
          <w:color w:val="000000"/>
          <w:sz w:val="36"/>
          <w:szCs w:val="36"/>
          <w:b w:val="1"/>
          <w:bCs w:val="1"/>
        </w:rPr>
        <w:t xml:space="preserve">第四篇：1-5月经济运行分析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第五篇：1-7月鹰潭市经济运行情况</w:t>
      </w:r>
    </w:p>
    <w:p>
      <w:pPr>
        <w:ind w:left="0" w:right="0" w:firstLine="560"/>
        <w:spacing w:before="450" w:after="450" w:line="312" w:lineRule="auto"/>
      </w:pPr>
      <w:r>
        <w:rPr>
          <w:rFonts w:ascii="宋体" w:hAnsi="宋体" w:eastAsia="宋体" w:cs="宋体"/>
          <w:color w:val="000"/>
          <w:sz w:val="28"/>
          <w:szCs w:val="28"/>
        </w:rPr>
        <w:t xml:space="preserve">当前我市经济形势与对策建议调研报告</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统领，以服务项目建设为核心，全面融入鄱阳湖生态经济区建设，克服了特大洪涝灾害带来的不利影响，全市经济继续保持稳定快速增长。1-7月，我市有3项主要经济指标增幅进入全省前三位，其中社会消费品零售总额增幅位居全省第一、财政总收入增幅位居全省第二、地方财政收入增幅位居全省第三。</w:t>
      </w:r>
    </w:p>
    <w:p>
      <w:pPr>
        <w:ind w:left="0" w:right="0" w:firstLine="560"/>
        <w:spacing w:before="450" w:after="450" w:line="312" w:lineRule="auto"/>
      </w:pPr>
      <w:r>
        <w:rPr>
          <w:rFonts w:ascii="宋体" w:hAnsi="宋体" w:eastAsia="宋体" w:cs="宋体"/>
          <w:color w:val="000"/>
          <w:sz w:val="28"/>
          <w:szCs w:val="28"/>
        </w:rPr>
        <w:t xml:space="preserve">一、财政总收入和地方财政收入稳定快速增长，增幅分别位居全省第二和第三位。今年以来，我市不断加快财税结构调整，全市财政收入和地方财政收入保持稳定快速增长。1-7月，全市财政收入完成283416万元，同比增长50.1%，增幅位居全省第二；其中地方财政收入完成143022万元，同比增长50.2%，增幅位居全省第三。财政收入、地方财政收入继续保持了稳定快速的增长，均连续4个月保持50%以上的增幅。</w:t>
      </w:r>
    </w:p>
    <w:p>
      <w:pPr>
        <w:ind w:left="0" w:right="0" w:firstLine="560"/>
        <w:spacing w:before="450" w:after="450" w:line="312" w:lineRule="auto"/>
      </w:pPr>
      <w:r>
        <w:rPr>
          <w:rFonts w:ascii="宋体" w:hAnsi="宋体" w:eastAsia="宋体" w:cs="宋体"/>
          <w:color w:val="000"/>
          <w:sz w:val="28"/>
          <w:szCs w:val="28"/>
        </w:rPr>
        <w:t xml:space="preserve">1-7月全市财政预算支出210924万元，同比增长28.8%。全市用于教育、医疗卫生、社会保障与就业、农林水事务、住房保障等涉及民生方面的资金101490万元，占全市支出的48.1%，同比增长25.6%。</w:t>
      </w:r>
    </w:p>
    <w:p>
      <w:pPr>
        <w:ind w:left="0" w:right="0" w:firstLine="560"/>
        <w:spacing w:before="450" w:after="450" w:line="312" w:lineRule="auto"/>
      </w:pPr>
      <w:r>
        <w:rPr>
          <w:rFonts w:ascii="宋体" w:hAnsi="宋体" w:eastAsia="宋体" w:cs="宋体"/>
          <w:color w:val="000"/>
          <w:sz w:val="28"/>
          <w:szCs w:val="28"/>
        </w:rPr>
        <w:t xml:space="preserve">二、工业生产平稳增长。1-7月，全市规模以上工业实现增加值107.15亿元，同比增长15.5%，增幅同比加快10.9个百分点，比上月回落4.7个百分点。按企业规模分：大、中、小型企业分别实现增加值61.83、11.86和33.46亿元，同比分别增长22.1%、13.8%和6.9%；</w:t>
      </w:r>
    </w:p>
    <w:p>
      <w:pPr>
        <w:ind w:left="0" w:right="0" w:firstLine="560"/>
        <w:spacing w:before="450" w:after="450" w:line="312" w:lineRule="auto"/>
      </w:pPr>
      <w:r>
        <w:rPr>
          <w:rFonts w:ascii="宋体" w:hAnsi="宋体" w:eastAsia="宋体" w:cs="宋体"/>
          <w:color w:val="000"/>
          <w:sz w:val="28"/>
          <w:szCs w:val="28"/>
        </w:rPr>
        <w:t xml:space="preserve">按轻重工业分：轻、重工业分别实现增加值5.94和101.21亿元，同比分别增长30.8%和14.4%；按产业分：铜产业和非铜产业分别实现增加值84.66和22.49亿元，同比分别增长18.1%和9.3%。1-7月，全社会用电量16.75亿度，同比增长13.0%，其中工业用电量13.47亿度，同比增长16.8%；全市工业用水量146.47万吨，同比增长22.2%。</w:t>
      </w:r>
    </w:p>
    <w:p>
      <w:pPr>
        <w:ind w:left="0" w:right="0" w:firstLine="560"/>
        <w:spacing w:before="450" w:after="450" w:line="312" w:lineRule="auto"/>
      </w:pPr>
      <w:r>
        <w:rPr>
          <w:rFonts w:ascii="宋体" w:hAnsi="宋体" w:eastAsia="宋体" w:cs="宋体"/>
          <w:color w:val="000"/>
          <w:sz w:val="28"/>
          <w:szCs w:val="28"/>
        </w:rPr>
        <w:t xml:space="preserve">工业经济效益快速增长。1-7月，全市工业企业实现主营业务收入707.14亿元，同比增长58.5%；利润总额33.40亿元，同比增长53.4%；利税总额49.47亿元，同比增长45.9%，综合经济效益指数达到303.60%，同比提高51.1个百分点。</w:t>
      </w:r>
    </w:p>
    <w:p>
      <w:pPr>
        <w:ind w:left="0" w:right="0" w:firstLine="560"/>
        <w:spacing w:before="450" w:after="450" w:line="312" w:lineRule="auto"/>
      </w:pPr>
      <w:r>
        <w:rPr>
          <w:rFonts w:ascii="宋体" w:hAnsi="宋体" w:eastAsia="宋体" w:cs="宋体"/>
          <w:color w:val="000"/>
          <w:sz w:val="28"/>
          <w:szCs w:val="28"/>
        </w:rPr>
        <w:t xml:space="preserve">三、固定资产投资加快推进，房地产投资小幅回落。1-7月，全市固定资产投资完成额84.96亿元，同比增长32.2%，增幅比上半年提高1.2个百分点，增幅位居全省第八位，同比前移3位，其中城镇固定资产投资完成82.48亿元，同比增长29.8%。从三次产业看：一产完成投资2.08亿元，同比增长77.0％；二产完成投资59.65亿元，同比增长68.2％，其中工业投资58.98亿元，同比增长67.1％；三产完成投资23.23亿元，同比下降15.8%。1-7月，全市房地产开发投资完成5.50亿元，同比下降4.6%，降幅较上半年收窄8.1个百分点；商品房施工面积、竣工面积大幅增长，同比分别增长82.6%、154.2%；销售面积和销售额同步增长，同比分别增长33.8%和40.2%。</w:t>
      </w:r>
    </w:p>
    <w:p>
      <w:pPr>
        <w:ind w:left="0" w:right="0" w:firstLine="560"/>
        <w:spacing w:before="450" w:after="450" w:line="312" w:lineRule="auto"/>
      </w:pPr>
      <w:r>
        <w:rPr>
          <w:rFonts w:ascii="宋体" w:hAnsi="宋体" w:eastAsia="宋体" w:cs="宋体"/>
          <w:color w:val="000"/>
          <w:sz w:val="28"/>
          <w:szCs w:val="28"/>
        </w:rPr>
        <w:t xml:space="preserve">四、消费市场持续活跃，市场物价小幅上扬。1-7月，全市实现社会消费品零售总额49.51亿元，同比增长20.1%，增幅位居全省第一位，增幅同比提高1.9个百分点，高于全省0.9个百分点。分区域看：城镇实现消费品零售额46.43亿元，同比增长20.2%，乡村实现</w:t>
      </w:r>
    </w:p>
    <w:p>
      <w:pPr>
        <w:ind w:left="0" w:right="0" w:firstLine="560"/>
        <w:spacing w:before="450" w:after="450" w:line="312" w:lineRule="auto"/>
      </w:pPr>
      <w:r>
        <w:rPr>
          <w:rFonts w:ascii="宋体" w:hAnsi="宋体" w:eastAsia="宋体" w:cs="宋体"/>
          <w:color w:val="000"/>
          <w:sz w:val="28"/>
          <w:szCs w:val="28"/>
        </w:rPr>
        <w:t xml:space="preserve">消费品零售额3.08亿元，同比增长18.0%；分行业看：批发、零售、住宿、餐饮业分别实现消费品零售额6.94、35.36、0.45和6.77亿元，同比分别增长29.8%、13.4%、14.2%和56.5%；从商品销售类别看：金银珠宝类、家用电器和音像器材类及汽车类商品持续热销，同比分别增长36.6%、61.1%和79.7%。</w:t>
      </w:r>
    </w:p>
    <w:p>
      <w:pPr>
        <w:ind w:left="0" w:right="0" w:firstLine="560"/>
        <w:spacing w:before="450" w:after="450" w:line="312" w:lineRule="auto"/>
      </w:pPr>
      <w:r>
        <w:rPr>
          <w:rFonts w:ascii="宋体" w:hAnsi="宋体" w:eastAsia="宋体" w:cs="宋体"/>
          <w:color w:val="000"/>
          <w:sz w:val="28"/>
          <w:szCs w:val="28"/>
        </w:rPr>
        <w:t xml:space="preserve">今年以来，我市居民消费价格指数持续温和上涨，7月份，市场物价受食品价格上涨及翘尾因素影响持续上行，环比物价指数达100.9%</w:t>
      </w:r>
    </w:p>
    <w:p>
      <w:pPr>
        <w:ind w:left="0" w:right="0" w:firstLine="560"/>
        <w:spacing w:before="450" w:after="450" w:line="312" w:lineRule="auto"/>
      </w:pPr>
      <w:r>
        <w:rPr>
          <w:rFonts w:ascii="宋体" w:hAnsi="宋体" w:eastAsia="宋体" w:cs="宋体"/>
          <w:color w:val="000"/>
          <w:sz w:val="28"/>
          <w:szCs w:val="28"/>
        </w:rPr>
        <w:t xml:space="preserve">1-7月份，各月价格指数呈上升走势，其中：1月份同比上涨2.1％，2月份上涨3％，3月份上涨2.9％，4月份上涨3.1%，5月份上涨为3.0%，6月份上涨3.2%，7月份则上涨4.0%。1-7月份的八大类居民消费价格指数为102.9%，仍呈“六升二降”的格局，其中：食品类上涨4.6%，比上月提高0.7个百分点；烟酒及用品类上涨0.6%；衣着类下降4.2%；家庭设备用品及服务类下降0.6%；医疗保健及个人用品类上涨1.4%；交通和通信类上涨0.1%，娱乐教育文化用品类上涨0.6%，居住类上涨9.6%。</w:t>
      </w:r>
    </w:p>
    <w:p>
      <w:pPr>
        <w:ind w:left="0" w:right="0" w:firstLine="560"/>
        <w:spacing w:before="450" w:after="450" w:line="312" w:lineRule="auto"/>
      </w:pPr>
      <w:r>
        <w:rPr>
          <w:rFonts w:ascii="宋体" w:hAnsi="宋体" w:eastAsia="宋体" w:cs="宋体"/>
          <w:color w:val="000"/>
          <w:sz w:val="28"/>
          <w:szCs w:val="28"/>
        </w:rPr>
        <w:t xml:space="preserve">五、对外贸易和招商引资发展平稳。1-7月，全市实现进出口总额196450万美元，总量位居全省第二位；同比增长75.6%，增幅高于全省9.3个百分点，增幅位居全省第五位。1-7月，全市5000万元以上省外项目进资60.78亿元，同比增长22.6%；外商直接投资项目5个；实际利用外资2213万美元。</w:t>
      </w:r>
    </w:p>
    <w:p>
      <w:pPr>
        <w:ind w:left="0" w:right="0" w:firstLine="560"/>
        <w:spacing w:before="450" w:after="450" w:line="312" w:lineRule="auto"/>
      </w:pPr>
      <w:r>
        <w:rPr>
          <w:rFonts w:ascii="宋体" w:hAnsi="宋体" w:eastAsia="宋体" w:cs="宋体"/>
          <w:color w:val="000"/>
          <w:sz w:val="28"/>
          <w:szCs w:val="28"/>
        </w:rPr>
        <w:t xml:space="preserve">六、旅游发展形势继续向好。1-7月，全市共接待国内旅游人数364万人次，增长13.2%；实现旅游总收入24.5亿元，增长15.4%；</w:t>
      </w:r>
    </w:p>
    <w:p>
      <w:pPr>
        <w:ind w:left="0" w:right="0" w:firstLine="560"/>
        <w:spacing w:before="450" w:after="450" w:line="312" w:lineRule="auto"/>
      </w:pPr>
      <w:r>
        <w:rPr>
          <w:rFonts w:ascii="宋体" w:hAnsi="宋体" w:eastAsia="宋体" w:cs="宋体"/>
          <w:color w:val="000"/>
          <w:sz w:val="28"/>
          <w:szCs w:val="28"/>
        </w:rPr>
        <w:t xml:space="preserve">接待境外游客5.89万人次，增长12.6%；旅游创汇1052.5万美元，增长14.8%。</w:t>
      </w:r>
    </w:p>
    <w:p>
      <w:pPr>
        <w:ind w:left="0" w:right="0" w:firstLine="560"/>
        <w:spacing w:before="450" w:after="450" w:line="312" w:lineRule="auto"/>
      </w:pPr>
      <w:r>
        <w:rPr>
          <w:rFonts w:ascii="宋体" w:hAnsi="宋体" w:eastAsia="宋体" w:cs="宋体"/>
          <w:color w:val="000"/>
          <w:sz w:val="28"/>
          <w:szCs w:val="28"/>
        </w:rPr>
        <w:t xml:space="preserve">七、金融市场平稳运行。1-7月，全市金融机构各项存贷款全面增长，总体运行情况良好。7月末，全市金融机构本外币各项存款余额为307.20亿元，比年初增加47.46亿元，其中人民币存款余额为305.26亿元，比年初增加47.06亿元，人民币中储蓄存款余额为168.63亿元，比年初增加22.14亿元；全市金融机构本外币各项贷款余额为213.59亿元，比年初增加28.07亿元，其中人民币贷款余额为213.15亿元，比年初增加27.97亿元，短期、中长期贷款继续增加，短期贷款余额为110.83亿元，比年初增加25.52亿元，中长期贷款余额为81.82亿元，比年初增加11.68亿元。</w:t>
      </w:r>
    </w:p>
    <w:p>
      <w:pPr>
        <w:ind w:left="0" w:right="0" w:firstLine="560"/>
        <w:spacing w:before="450" w:after="450" w:line="312" w:lineRule="auto"/>
      </w:pPr>
      <w:r>
        <w:rPr>
          <w:rFonts w:ascii="宋体" w:hAnsi="宋体" w:eastAsia="宋体" w:cs="宋体"/>
          <w:color w:val="000"/>
          <w:sz w:val="28"/>
          <w:szCs w:val="28"/>
        </w:rPr>
        <w:t xml:space="preserve">八、城市居民收支稳定增长。1-7月，全市城镇家庭人均总收入9948.69元，同比增长10.9%，其中人均可支配收入9029.25元，同比增长10.1%，增幅比上月回落0.6个百分点。人均可支配收入呈“三升一降”态势，其中工资性收入6566.6元，同比增长10.1%；经营性收入772.03元，同比下降2.8%；财产性收入218.09元，同比增长66.2%；转移性收入2391.96元，同比增长15.0%。</w:t>
      </w:r>
    </w:p>
    <w:p>
      <w:pPr>
        <w:ind w:left="0" w:right="0" w:firstLine="560"/>
        <w:spacing w:before="450" w:after="450" w:line="312" w:lineRule="auto"/>
      </w:pPr>
      <w:r>
        <w:rPr>
          <w:rFonts w:ascii="宋体" w:hAnsi="宋体" w:eastAsia="宋体" w:cs="宋体"/>
          <w:color w:val="000"/>
          <w:sz w:val="28"/>
          <w:szCs w:val="28"/>
        </w:rPr>
        <w:t xml:space="preserve">1-7月，全市城镇家庭人均总支出8392.57元，同比增长11.5%，其中人均消费支出6394.44元，同比增长10.7%，增幅比上月提高0.2个百分点。人均消费支出呈“七升一降”态势，其中食品、居住、家庭设备用品及服务、医疗保健、交通和通讯、教育文化娱乐服务、其它商品和服务分别同比增长3.3%、24.6%、14.2%、18.9%、5.5%、57.7%、27.0%，衣着类同比下降10.6%。</w:t>
      </w:r>
    </w:p>
    <w:p>
      <w:pPr>
        <w:ind w:left="0" w:right="0" w:firstLine="560"/>
        <w:spacing w:before="450" w:after="450" w:line="312" w:lineRule="auto"/>
      </w:pPr>
      <w:r>
        <w:rPr>
          <w:rFonts w:ascii="宋体" w:hAnsi="宋体" w:eastAsia="宋体" w:cs="宋体"/>
          <w:color w:val="000"/>
          <w:sz w:val="28"/>
          <w:szCs w:val="28"/>
        </w:rPr>
        <w:t xml:space="preserve">九、交通、物流业快速增长。1-7月，全市公路客运量3496万人，同比增长22.7%；公路旅客周转量67829万人公里，同比增长49.2%；公路货运量2492万吨，同比增长54.7%；公路货运周转量522717万吨公里，同比增长164.9%。1-7月，全市物流企业实现营业收入355713万元，同比增长205.2%；物流企业上缴税收16153万元，同比增长176.7%；新增汽车货运车辆数3695辆，同比增长93.3%；新增汽车货运车辆吨位数7.18万吨，同比增长116.9%；货运车辆总吨位数15.78万吨，同比增长119.7%。</w:t>
      </w:r>
    </w:p>
    <w:p>
      <w:pPr>
        <w:ind w:left="0" w:right="0" w:firstLine="560"/>
        <w:spacing w:before="450" w:after="450" w:line="312" w:lineRule="auto"/>
      </w:pPr>
      <w:r>
        <w:rPr>
          <w:rFonts w:ascii="宋体" w:hAnsi="宋体" w:eastAsia="宋体" w:cs="宋体"/>
          <w:color w:val="000"/>
          <w:sz w:val="28"/>
          <w:szCs w:val="28"/>
        </w:rPr>
        <w:t xml:space="preserve">二〇一〇年八月二十日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2025-04-25T14:50:15+08:00</dcterms:created>
  <dcterms:modified xsi:type="dcterms:W3CDTF">2025-04-25T14:50:15+08:00</dcterms:modified>
</cp:coreProperties>
</file>

<file path=docProps/custom.xml><?xml version="1.0" encoding="utf-8"?>
<Properties xmlns="http://schemas.openxmlformats.org/officeDocument/2006/custom-properties" xmlns:vt="http://schemas.openxmlformats.org/officeDocument/2006/docPropsVTypes"/>
</file>