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中国电信2024年第三季度财务报告</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中国电信2024年第三季度财务报告中国电信2024年第三季度财务报告中国电信前三季度经营收入为2024.83亿元，同比增长15.1%，扣除移动终端销售后经营收入为1915.72亿元，同比增长11.1%；净利润为125.64亿元，同...</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中国电信前三季度经营收入为2024.83亿元，同比增长15.1%，扣除移动终端销售后经营收入为1915.72亿元，同比增长11.1%；净利润为125.64亿元，同比下降8%；EBITDA(扣除CDMA网络容量租赁费前)为731.26亿元，同比增长0.9%。</w:t>
      </w:r>
    </w:p>
    <w:p>
      <w:pPr>
        <w:ind w:left="0" w:right="0" w:firstLine="560"/>
        <w:spacing w:before="450" w:after="450" w:line="312" w:lineRule="auto"/>
      </w:pPr>
      <w:r>
        <w:rPr>
          <w:rFonts w:ascii="宋体" w:hAnsi="宋体" w:eastAsia="宋体" w:cs="宋体"/>
          <w:color w:val="000"/>
          <w:sz w:val="28"/>
          <w:szCs w:val="28"/>
        </w:rPr>
        <w:t xml:space="preserve">前三季度，中国电信经营收入为2024.83亿元，比去年同期增长15.1%。其中移动(52.71, 0.13, 0.25%)终端销售收入为人民币184.11亿元，比去年同期增长82.5%。扣除移动终端销售的经营收入为1915.72亿元，比去年同期增长11.1%。股东应占利润为125.64亿元，比去年同期下降8.0%，EBITDA(扣除CDMA网络容量租赁费前)为731.26亿元，比去年同期上升0.9%。EBITDA率(EBITDA除以不含移动终端销售的经营收入)为38.2%，比去年同期下降3.8%。</w:t>
      </w:r>
    </w:p>
    <w:p>
      <w:pPr>
        <w:ind w:left="0" w:right="0" w:firstLine="560"/>
        <w:spacing w:before="450" w:after="450" w:line="312" w:lineRule="auto"/>
      </w:pPr>
      <w:r>
        <w:rPr>
          <w:rFonts w:ascii="宋体" w:hAnsi="宋体" w:eastAsia="宋体" w:cs="宋体"/>
          <w:color w:val="000"/>
          <w:sz w:val="28"/>
          <w:szCs w:val="28"/>
        </w:rPr>
        <w:t xml:space="preserve">中国电信表示，利润下降主要受到以下因素影响：1)移动终端销售成本相应大幅增加，促使其他经营费用比去年同期大幅上升；2)移动服务收入的快速增长使CDMA 网络容量租赁费大幅提升，导致网络运营及支撑成本的增幅高于收入增幅；3)iPhone营销投入较高。但中国电信预计在iPhone上的投入将对公司的长期持续增长和价值创造将发挥重要的促进作用。</w:t>
      </w:r>
    </w:p>
    <w:p>
      <w:pPr>
        <w:ind w:left="0" w:right="0" w:firstLine="560"/>
        <w:spacing w:before="450" w:after="450" w:line="312" w:lineRule="auto"/>
      </w:pPr>
      <w:r>
        <w:rPr>
          <w:rFonts w:ascii="宋体" w:hAnsi="宋体" w:eastAsia="宋体" w:cs="宋体"/>
          <w:color w:val="000"/>
          <w:sz w:val="28"/>
          <w:szCs w:val="28"/>
        </w:rPr>
        <w:t xml:space="preserve">用户数方面，前三季度，中国电信移动用户数达1.53亿户，其中3G 移动用户数达5972万户。前三季度移动用户净增2615万户，平均每月每户移动服务收入(ARPU)约为52.7元。</w:t>
      </w:r>
    </w:p>
    <w:p>
      <w:pPr>
        <w:ind w:left="0" w:right="0" w:firstLine="560"/>
        <w:spacing w:before="450" w:after="450" w:line="312" w:lineRule="auto"/>
      </w:pPr>
      <w:r>
        <w:rPr>
          <w:rFonts w:ascii="宋体" w:hAnsi="宋体" w:eastAsia="宋体" w:cs="宋体"/>
          <w:color w:val="000"/>
          <w:sz w:val="28"/>
          <w:szCs w:val="28"/>
        </w:rPr>
        <w:t xml:space="preserve">前三季度，中国电信固网本地电话用户数减少363万户。固网宽</w:t>
      </w:r>
    </w:p>
    <w:p>
      <w:pPr>
        <w:ind w:left="0" w:right="0" w:firstLine="560"/>
        <w:spacing w:before="450" w:after="450" w:line="312" w:lineRule="auto"/>
      </w:pPr>
      <w:r>
        <w:rPr>
          <w:rFonts w:ascii="宋体" w:hAnsi="宋体" w:eastAsia="宋体" w:cs="宋体"/>
          <w:color w:val="000"/>
          <w:sz w:val="28"/>
          <w:szCs w:val="28"/>
        </w:rPr>
        <w:t xml:space="preserve">带用户数达8696万户，净增1015万户。</w:t>
      </w:r>
    </w:p>
    <w:p>
      <w:pPr>
        <w:ind w:left="0" w:right="0" w:firstLine="560"/>
        <w:spacing w:before="450" w:after="450" w:line="312" w:lineRule="auto"/>
      </w:pPr>
      <w:r>
        <w:rPr>
          <w:rFonts w:ascii="黑体" w:hAnsi="黑体" w:eastAsia="黑体" w:cs="黑体"/>
          <w:color w:val="000000"/>
          <w:sz w:val="36"/>
          <w:szCs w:val="36"/>
          <w:b w:val="1"/>
          <w:bCs w:val="1"/>
        </w:rPr>
        <w:t xml:space="preserve">第二篇：中国电信2024年第三季度财务报告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中国电信2024年第三季度财务报告</w:t>
      </w:r>
    </w:p>
    <w:p>
      <w:pPr>
        <w:ind w:left="0" w:right="0" w:firstLine="560"/>
        <w:spacing w:before="450" w:after="450" w:line="312" w:lineRule="auto"/>
      </w:pPr>
      <w:r>
        <w:rPr>
          <w:rFonts w:ascii="宋体" w:hAnsi="宋体" w:eastAsia="宋体" w:cs="宋体"/>
          <w:color w:val="000"/>
          <w:sz w:val="28"/>
          <w:szCs w:val="28"/>
        </w:rPr>
        <w:t xml:space="preserve">财报显示，中国电信2024年前三季度经营收入为2381.86亿元，同比增长13.4%；扣除移动终端销售后的经营收入为2100.81亿元，同比增长9.7%；股东应占利润为147.14亿元，同比增长17.1%。</w:t>
      </w:r>
    </w:p>
    <w:p>
      <w:pPr>
        <w:ind w:left="0" w:right="0" w:firstLine="560"/>
        <w:spacing w:before="450" w:after="450" w:line="312" w:lineRule="auto"/>
      </w:pPr>
      <w:r>
        <w:rPr>
          <w:rFonts w:ascii="宋体" w:hAnsi="宋体" w:eastAsia="宋体" w:cs="宋体"/>
          <w:color w:val="000"/>
          <w:sz w:val="28"/>
          <w:szCs w:val="28"/>
        </w:rPr>
        <w:t xml:space="preserve">用户数据方面，2024年前三季度，中国电信移动用户数达1.81亿户，其中3G移动用户数达9648万户，前三季度移动用户净增2024万户；固定电话用户数减少507万户。固网宽带用户数达9804万户，净增792万户。</w:t>
      </w:r>
    </w:p>
    <w:p>
      <w:pPr>
        <w:ind w:left="0" w:right="0" w:firstLine="560"/>
        <w:spacing w:before="450" w:after="450" w:line="312" w:lineRule="auto"/>
      </w:pPr>
      <w:r>
        <w:rPr>
          <w:rFonts w:ascii="宋体" w:hAnsi="宋体" w:eastAsia="宋体" w:cs="宋体"/>
          <w:color w:val="000"/>
          <w:sz w:val="28"/>
          <w:szCs w:val="28"/>
        </w:rPr>
        <w:t xml:space="preserve">2024年前三季度，中国电信移动终端销售收入为281.05亿元，比去年同期增长52.7%，其他经营费用比去年同期增加35.5%。EBITDA为747.04亿元，比去年同期上升36.2%。EBITDA率(EBITDA除以不含移动终端销售的经营收入)为35.6%，比去年同期的28.6%上升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中国电信一季度经营收入为831.84亿元，同比增长6.9%；移动终端销售收入为90.38亿元，同比下降2.1%，扣除移动终端销售的经营收入为741.46亿元，同比增长8.1%；净利润为55.47亿元，同比增长17.9%。</w:t>
      </w:r>
    </w:p>
    <w:p>
      <w:pPr>
        <w:ind w:left="0" w:right="0" w:firstLine="560"/>
        <w:spacing w:before="450" w:after="450" w:line="312" w:lineRule="auto"/>
      </w:pPr>
      <w:r>
        <w:rPr>
          <w:rFonts w:ascii="宋体" w:hAnsi="宋体" w:eastAsia="宋体" w:cs="宋体"/>
          <w:color w:val="000"/>
          <w:sz w:val="28"/>
          <w:szCs w:val="28"/>
        </w:rPr>
        <w:t xml:space="preserve">用户数方面，中国电信一季度移动用户净减少238万户，累计为</w:t>
      </w:r>
    </w:p>
    <w:p>
      <w:pPr>
        <w:ind w:left="0" w:right="0" w:firstLine="560"/>
        <w:spacing w:before="450" w:after="450" w:line="312" w:lineRule="auto"/>
      </w:pPr>
      <w:r>
        <w:rPr>
          <w:rFonts w:ascii="宋体" w:hAnsi="宋体" w:eastAsia="宋体" w:cs="宋体"/>
          <w:color w:val="000"/>
          <w:sz w:val="28"/>
          <w:szCs w:val="28"/>
        </w:rPr>
        <w:t xml:space="preserve">1.83亿户；3G用户数累计净增103万户，达1.04亿户。</w:t>
      </w:r>
    </w:p>
    <w:p>
      <w:pPr>
        <w:ind w:left="0" w:right="0" w:firstLine="560"/>
        <w:spacing w:before="450" w:after="450" w:line="312" w:lineRule="auto"/>
      </w:pPr>
      <w:r>
        <w:rPr>
          <w:rFonts w:ascii="宋体" w:hAnsi="宋体" w:eastAsia="宋体" w:cs="宋体"/>
          <w:color w:val="000"/>
          <w:sz w:val="28"/>
          <w:szCs w:val="28"/>
        </w:rPr>
        <w:t xml:space="preserve">中国电信表示，移动用户数下降主要是竞争对手推出LTE服务及加强营销推广、市场竞争加剧所致。</w:t>
      </w:r>
    </w:p>
    <w:p>
      <w:pPr>
        <w:ind w:left="0" w:right="0" w:firstLine="560"/>
        <w:spacing w:before="450" w:after="450" w:line="312" w:lineRule="auto"/>
      </w:pPr>
      <w:r>
        <w:rPr>
          <w:rFonts w:ascii="宋体" w:hAnsi="宋体" w:eastAsia="宋体" w:cs="宋体"/>
          <w:color w:val="000"/>
          <w:sz w:val="28"/>
          <w:szCs w:val="28"/>
        </w:rPr>
        <w:t xml:space="preserve">中国电信在公告中称，第一季度平均每月每户移动服务收入(ARPU)与去年全年相比稳中略有上升。</w:t>
      </w:r>
    </w:p>
    <w:p>
      <w:pPr>
        <w:ind w:left="0" w:right="0" w:firstLine="560"/>
        <w:spacing w:before="450" w:after="450" w:line="312" w:lineRule="auto"/>
      </w:pPr>
      <w:r>
        <w:rPr>
          <w:rFonts w:ascii="宋体" w:hAnsi="宋体" w:eastAsia="宋体" w:cs="宋体"/>
          <w:color w:val="000"/>
          <w:sz w:val="28"/>
          <w:szCs w:val="28"/>
        </w:rPr>
        <w:t xml:space="preserve">受互联网新技术和移动替代加剧等影响，中国电信第一季度固网本地电话用户数减少297万户。固网宽带用户数达到 1.02 亿户，净增223万户。</w:t>
      </w:r>
    </w:p>
    <w:p>
      <w:pPr>
        <w:ind w:left="0" w:right="0" w:firstLine="560"/>
        <w:spacing w:before="450" w:after="450" w:line="312" w:lineRule="auto"/>
      </w:pPr>
      <w:r>
        <w:rPr>
          <w:rFonts w:ascii="宋体" w:hAnsi="宋体" w:eastAsia="宋体" w:cs="宋体"/>
          <w:color w:val="000"/>
          <w:sz w:val="28"/>
          <w:szCs w:val="28"/>
        </w:rPr>
        <w:t xml:space="preserve">2024年第一季度，中国电信加大网络运营投入，网络运营及支撑成本比去年同期上升 30.6%。</w:t>
      </w:r>
    </w:p>
    <w:p>
      <w:pPr>
        <w:ind w:left="0" w:right="0" w:firstLine="560"/>
        <w:spacing w:before="450" w:after="450" w:line="312" w:lineRule="auto"/>
      </w:pPr>
      <w:r>
        <w:rPr>
          <w:rFonts w:ascii="宋体" w:hAnsi="宋体" w:eastAsia="宋体" w:cs="宋体"/>
          <w:color w:val="000"/>
          <w:sz w:val="28"/>
          <w:szCs w:val="28"/>
        </w:rPr>
        <w:t xml:space="preserve">受惠于自2024年1月1日起生效的移动网间互联结算标准调整，中国电信节省部份结算支出，一季度其他经营费用比同比下降5.4%。期内财务成本及其他比去年同期上升6.8%，主要由于市场贷款利率提升。EBITDA为250.85亿元，同比上升0.6%。EBITDA 率(EBITDA除以不含移动终端销售的经营收入)为 33.8%。</w:t>
      </w:r>
    </w:p>
    <w:p>
      <w:pPr>
        <w:ind w:left="0" w:right="0" w:firstLine="560"/>
        <w:spacing w:before="450" w:after="450" w:line="312" w:lineRule="auto"/>
      </w:pPr>
      <w:r>
        <w:rPr>
          <w:rFonts w:ascii="黑体" w:hAnsi="黑体" w:eastAsia="黑体" w:cs="黑体"/>
          <w:color w:val="000000"/>
          <w:sz w:val="36"/>
          <w:szCs w:val="36"/>
          <w:b w:val="1"/>
          <w:bCs w:val="1"/>
        </w:rPr>
        <w:t xml:space="preserve">第四篇：中国电信2024年第四季度财务报告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中国电信2024年第四季度财务报告</w:t>
      </w:r>
    </w:p>
    <w:p>
      <w:pPr>
        <w:ind w:left="0" w:right="0" w:firstLine="560"/>
        <w:spacing w:before="450" w:after="450" w:line="312" w:lineRule="auto"/>
      </w:pPr>
      <w:r>
        <w:rPr>
          <w:rFonts w:ascii="宋体" w:hAnsi="宋体" w:eastAsia="宋体" w:cs="宋体"/>
          <w:color w:val="000"/>
          <w:sz w:val="28"/>
          <w:szCs w:val="28"/>
        </w:rPr>
        <w:t xml:space="preserve">中国电信2024年经营收入为3215.84亿元，同比增长13.6%；扣除移动终端销售收入后，经营收入为2841.49亿元，同比增长10.0%；净利润为175.45亿元，同比增长17.4%。</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年，中国电信2024年经营收入为3215.84亿元，同比增长13.6%；扣除移动终端销售收入后，经营收入为2841.49亿元，同比增长10.0%，其中，移动业务收入达1511.86亿元，较2024年增长28.3%，占比接近50%，固网业务收入为1703.98亿元，较2024年增长3.1%。移动服务收入、有线宽带、固网增值与综合信息服务收入合计占收比达到68.1%，比上年提高0.9个百分点。；净利润为175.45亿元，同比增长17.4%。每股基本净利润为0.22元。EBITDA为966亿元，EBITDA率为34.0%。资本开支为800亿元，自由现金流为111亿元。</w:t>
      </w:r>
    </w:p>
    <w:p>
      <w:pPr>
        <w:ind w:left="0" w:right="0" w:firstLine="560"/>
        <w:spacing w:before="450" w:after="450" w:line="312" w:lineRule="auto"/>
      </w:pPr>
      <w:r>
        <w:rPr>
          <w:rFonts w:ascii="宋体" w:hAnsi="宋体" w:eastAsia="宋体" w:cs="宋体"/>
          <w:color w:val="000"/>
          <w:sz w:val="28"/>
          <w:szCs w:val="28"/>
        </w:rPr>
        <w:t xml:space="preserve">中国电信决定按照相当于每股0.095港元的标准宣派发2024股息，较2024提高11.8%。</w:t>
      </w:r>
    </w:p>
    <w:p>
      <w:pPr>
        <w:ind w:left="0" w:right="0" w:firstLine="560"/>
        <w:spacing w:before="450" w:after="450" w:line="312" w:lineRule="auto"/>
      </w:pPr>
      <w:r>
        <w:rPr>
          <w:rFonts w:ascii="宋体" w:hAnsi="宋体" w:eastAsia="宋体" w:cs="宋体"/>
          <w:color w:val="000"/>
          <w:sz w:val="28"/>
          <w:szCs w:val="28"/>
        </w:rPr>
        <w:t xml:space="preserve">核心业务</w:t>
      </w:r>
    </w:p>
    <w:p>
      <w:pPr>
        <w:ind w:left="0" w:right="0" w:firstLine="560"/>
        <w:spacing w:before="450" w:after="450" w:line="312" w:lineRule="auto"/>
      </w:pPr>
      <w:r>
        <w:rPr>
          <w:rFonts w:ascii="宋体" w:hAnsi="宋体" w:eastAsia="宋体" w:cs="宋体"/>
          <w:color w:val="000"/>
          <w:sz w:val="28"/>
          <w:szCs w:val="28"/>
        </w:rPr>
        <w:t xml:space="preserve">2024年，中国电信全年实现移动服务收入1138亿元，同比增长23%。移动用户总量达到1.86亿户，净增2496万户，比去年增长15.5%，3G用户总量达1.03亿户，净增3406万户，比去年增长49.3%，用户占比提升至56%；移动用户市场份额超过15%。</w:t>
      </w:r>
    </w:p>
    <w:p>
      <w:pPr>
        <w:ind w:left="0" w:right="0" w:firstLine="560"/>
        <w:spacing w:before="450" w:after="450" w:line="312" w:lineRule="auto"/>
      </w:pPr>
      <w:r>
        <w:rPr>
          <w:rFonts w:ascii="宋体" w:hAnsi="宋体" w:eastAsia="宋体" w:cs="宋体"/>
          <w:color w:val="000"/>
          <w:sz w:val="28"/>
          <w:szCs w:val="28"/>
        </w:rPr>
        <w:t xml:space="preserve">有线宽带业务收入708亿元，同比增长6%，有线宽带用户总量</w:t>
      </w:r>
    </w:p>
    <w:p>
      <w:pPr>
        <w:ind w:left="0" w:right="0" w:firstLine="560"/>
        <w:spacing w:before="450" w:after="450" w:line="312" w:lineRule="auto"/>
      </w:pPr>
      <w:r>
        <w:rPr>
          <w:rFonts w:ascii="宋体" w:hAnsi="宋体" w:eastAsia="宋体" w:cs="宋体"/>
          <w:color w:val="000"/>
          <w:sz w:val="28"/>
          <w:szCs w:val="28"/>
        </w:rPr>
        <w:t xml:space="preserve">突破1亿户，净增998万户，比去年增长11.1%，其中光纤到户(FTTH)用户数接近2700万户，同比增长超过70%，用户占比近30%。</w:t>
      </w:r>
    </w:p>
    <w:p>
      <w:pPr>
        <w:ind w:left="0" w:right="0" w:firstLine="560"/>
        <w:spacing w:before="450" w:after="450" w:line="312" w:lineRule="auto"/>
      </w:pPr>
      <w:r>
        <w:rPr>
          <w:rFonts w:ascii="宋体" w:hAnsi="宋体" w:eastAsia="宋体" w:cs="宋体"/>
          <w:color w:val="000"/>
          <w:sz w:val="28"/>
          <w:szCs w:val="28"/>
        </w:rPr>
        <w:t xml:space="preserve">固定电话用户数为1.56亿户，净减少720万户，比去年下降4.4%。固网语音</w:t>
      </w:r>
    </w:p>
    <w:p>
      <w:pPr>
        <w:ind w:left="0" w:right="0" w:firstLine="560"/>
        <w:spacing w:before="450" w:after="450" w:line="312" w:lineRule="auto"/>
      </w:pPr>
      <w:r>
        <w:rPr>
          <w:rFonts w:ascii="宋体" w:hAnsi="宋体" w:eastAsia="宋体" w:cs="宋体"/>
          <w:color w:val="000"/>
          <w:sz w:val="28"/>
          <w:szCs w:val="28"/>
        </w:rPr>
        <w:t xml:space="preserve">2024年，固网语音业务收入为386.33亿元，较2024年的433.69亿元下降10.9%，占经营收入的比重为12.0%。</w:t>
      </w:r>
    </w:p>
    <w:p>
      <w:pPr>
        <w:ind w:left="0" w:right="0" w:firstLine="560"/>
        <w:spacing w:before="450" w:after="450" w:line="312" w:lineRule="auto"/>
      </w:pPr>
      <w:r>
        <w:rPr>
          <w:rFonts w:ascii="宋体" w:hAnsi="宋体" w:eastAsia="宋体" w:cs="宋体"/>
          <w:color w:val="000"/>
          <w:sz w:val="28"/>
          <w:szCs w:val="28"/>
        </w:rPr>
        <w:t xml:space="preserve">移动语音</w:t>
      </w:r>
    </w:p>
    <w:p>
      <w:pPr>
        <w:ind w:left="0" w:right="0" w:firstLine="560"/>
        <w:spacing w:before="450" w:after="450" w:line="312" w:lineRule="auto"/>
      </w:pPr>
      <w:r>
        <w:rPr>
          <w:rFonts w:ascii="宋体" w:hAnsi="宋体" w:eastAsia="宋体" w:cs="宋体"/>
          <w:color w:val="000"/>
          <w:sz w:val="28"/>
          <w:szCs w:val="28"/>
        </w:rPr>
        <w:t xml:space="preserve">2024年，移动用户净增2496万户，达到1.86亿户。移动语音收入达到582.17亿元，较2024年的491.66亿元增长18.4%，占经营收入的比重为18.1%。</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2024年，互联网接入业务收入为993.94亿元，较2024年的876.62亿元增长13.4%，占经营收入的比重为30.9%。截至2024年底，中国电信有线宽带用户达到1.001亿户，有线宽带接入收入为708.21亿元，较2024年增长6.1%；移动互联网接入收入为279.62亿元，较2024年增长40.7%。</w:t>
      </w:r>
    </w:p>
    <w:p>
      <w:pPr>
        <w:ind w:left="0" w:right="0" w:firstLine="560"/>
        <w:spacing w:before="450" w:after="450" w:line="312" w:lineRule="auto"/>
      </w:pPr>
      <w:r>
        <w:rPr>
          <w:rFonts w:ascii="宋体" w:hAnsi="宋体" w:eastAsia="宋体" w:cs="宋体"/>
          <w:color w:val="000"/>
          <w:sz w:val="28"/>
          <w:szCs w:val="28"/>
        </w:rPr>
        <w:t xml:space="preserve">增值服务</w:t>
      </w:r>
    </w:p>
    <w:p>
      <w:pPr>
        <w:ind w:left="0" w:right="0" w:firstLine="560"/>
        <w:spacing w:before="450" w:after="450" w:line="312" w:lineRule="auto"/>
      </w:pPr>
      <w:r>
        <w:rPr>
          <w:rFonts w:ascii="宋体" w:hAnsi="宋体" w:eastAsia="宋体" w:cs="宋体"/>
          <w:color w:val="000"/>
          <w:sz w:val="28"/>
          <w:szCs w:val="28"/>
        </w:rPr>
        <w:t xml:space="preserve">2024年，增值服务收入为362.30亿元，较2024年的311.37亿元增长16.4%，占经营收入的比重为11.3%。移动增值服务收入为197.48亿元，较2024年增长17.2%。固网增值业务收入同比增长15.3%。</w:t>
      </w:r>
    </w:p>
    <w:p>
      <w:pPr>
        <w:ind w:left="0" w:right="0" w:firstLine="560"/>
        <w:spacing w:before="450" w:after="450" w:line="312" w:lineRule="auto"/>
      </w:pPr>
      <w:r>
        <w:rPr>
          <w:rFonts w:ascii="宋体" w:hAnsi="宋体" w:eastAsia="宋体" w:cs="宋体"/>
          <w:color w:val="000"/>
          <w:sz w:val="28"/>
          <w:szCs w:val="28"/>
        </w:rPr>
        <w:t xml:space="preserve">综合信息应用服务</w:t>
      </w:r>
    </w:p>
    <w:p>
      <w:pPr>
        <w:ind w:left="0" w:right="0" w:firstLine="560"/>
        <w:spacing w:before="450" w:after="450" w:line="312" w:lineRule="auto"/>
      </w:pPr>
      <w:r>
        <w:rPr>
          <w:rFonts w:ascii="宋体" w:hAnsi="宋体" w:eastAsia="宋体" w:cs="宋体"/>
          <w:color w:val="000"/>
          <w:sz w:val="28"/>
          <w:szCs w:val="28"/>
        </w:rPr>
        <w:t xml:space="preserve">2024年，综合信息应用服务收入为252.33亿元，较2024年的231.81亿元增长8.9%，占经营收入的比重为7.8%。增长主要得益于ICT业务的快速发展。移动综合信息应用服务收入为74.41亿元，较2024年增长10.3%。</w:t>
      </w:r>
    </w:p>
    <w:p>
      <w:pPr>
        <w:ind w:left="0" w:right="0" w:firstLine="560"/>
        <w:spacing w:before="450" w:after="450" w:line="312" w:lineRule="auto"/>
      </w:pPr>
      <w:r>
        <w:rPr>
          <w:rFonts w:ascii="宋体" w:hAnsi="宋体" w:eastAsia="宋体" w:cs="宋体"/>
          <w:color w:val="000"/>
          <w:sz w:val="28"/>
          <w:szCs w:val="28"/>
        </w:rPr>
        <w:t xml:space="preserve">通信网络资源服务及网络设施出租</w:t>
      </w:r>
    </w:p>
    <w:p>
      <w:pPr>
        <w:ind w:left="0" w:right="0" w:firstLine="560"/>
        <w:spacing w:before="450" w:after="450" w:line="312" w:lineRule="auto"/>
      </w:pPr>
      <w:r>
        <w:rPr>
          <w:rFonts w:ascii="宋体" w:hAnsi="宋体" w:eastAsia="宋体" w:cs="宋体"/>
          <w:color w:val="000"/>
          <w:sz w:val="28"/>
          <w:szCs w:val="28"/>
        </w:rPr>
        <w:t xml:space="preserve">2024年，通信网络资源服务及网络设施出租业务收入为175.86亿元，较2024年的157.37亿元增长11.7%，占经营收入的比重为5.5%。移动通信设施出租业务收入为3.83亿元。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2024年，其他业务收入为462.91亿元，较2024年的329.24亿元增长40.6%，占经营收入的比重为14.4%。移动终端设备销售收入为374.35亿元，较2024年增长51.2%。</w:t>
      </w:r>
    </w:p>
    <w:p>
      <w:pPr>
        <w:ind w:left="0" w:right="0" w:firstLine="560"/>
        <w:spacing w:before="450" w:after="450" w:line="312" w:lineRule="auto"/>
      </w:pPr>
      <w:r>
        <w:rPr>
          <w:rFonts w:ascii="宋体" w:hAnsi="宋体" w:eastAsia="宋体" w:cs="宋体"/>
          <w:color w:val="000"/>
          <w:sz w:val="28"/>
          <w:szCs w:val="28"/>
        </w:rPr>
        <w:t xml:space="preserve">新兴业务</w:t>
      </w:r>
    </w:p>
    <w:p>
      <w:pPr>
        <w:ind w:left="0" w:right="0" w:firstLine="560"/>
        <w:spacing w:before="450" w:after="450" w:line="312" w:lineRule="auto"/>
      </w:pPr>
      <w:r>
        <w:rPr>
          <w:rFonts w:ascii="宋体" w:hAnsi="宋体" w:eastAsia="宋体" w:cs="宋体"/>
          <w:color w:val="000"/>
          <w:sz w:val="28"/>
          <w:szCs w:val="28"/>
        </w:rPr>
        <w:t xml:space="preserve">2024年，中国电信移动数据流量、互联网应用、信息化应用等新兴业务整体增速接近30%，收入占比接近四分之一。</w:t>
      </w:r>
    </w:p>
    <w:p>
      <w:pPr>
        <w:ind w:left="0" w:right="0" w:firstLine="560"/>
        <w:spacing w:before="450" w:after="450" w:line="312" w:lineRule="auto"/>
      </w:pPr>
      <w:r>
        <w:rPr>
          <w:rFonts w:ascii="宋体" w:hAnsi="宋体" w:eastAsia="宋体" w:cs="宋体"/>
          <w:color w:val="000"/>
          <w:sz w:val="28"/>
          <w:szCs w:val="28"/>
        </w:rPr>
        <w:t xml:space="preserve">全年智能机销售占比超过80%，3G手机上网总流量同比提升142%，3G手机用户每月户均流量达到190MB，同比提升42%；手机上网收入同比提升88%，3G手机流量ARPU占3G ARPU比为33%。</w:t>
      </w:r>
    </w:p>
    <w:p>
      <w:pPr>
        <w:ind w:left="0" w:right="0" w:firstLine="560"/>
        <w:spacing w:before="450" w:after="450" w:line="312" w:lineRule="auto"/>
      </w:pPr>
      <w:r>
        <w:rPr>
          <w:rFonts w:ascii="宋体" w:hAnsi="宋体" w:eastAsia="宋体" w:cs="宋体"/>
          <w:color w:val="000"/>
          <w:sz w:val="28"/>
          <w:szCs w:val="28"/>
        </w:rPr>
        <w:t xml:space="preserve">在互联网应用与行业应用产品方面，翼支付业务2024年交易额达到1331亿元，同比增长226%；与网易(81.99, 1.24, 1.54%)公司联合推出易信业务，目前注册用户接近6000万户；大力发展云计算应用，积极推进既有产品业务“云化”。完成8大行业、16个应用基地的布局。全年行业应用拉动移动用户净增1300多万户，同比增长30%，其中翼校通等六项重点应用拉动占比超过70%。</w:t>
      </w:r>
    </w:p>
    <w:p>
      <w:pPr>
        <w:ind w:left="0" w:right="0" w:firstLine="560"/>
        <w:spacing w:before="450" w:after="450" w:line="312" w:lineRule="auto"/>
      </w:pPr>
      <w:r>
        <w:rPr>
          <w:rFonts w:ascii="宋体" w:hAnsi="宋体" w:eastAsia="宋体" w:cs="宋体"/>
          <w:color w:val="000"/>
          <w:sz w:val="28"/>
          <w:szCs w:val="28"/>
        </w:rPr>
        <w:t xml:space="preserve">经营费用</w:t>
      </w:r>
    </w:p>
    <w:p>
      <w:pPr>
        <w:ind w:left="0" w:right="0" w:firstLine="560"/>
        <w:spacing w:before="450" w:after="450" w:line="312" w:lineRule="auto"/>
      </w:pPr>
      <w:r>
        <w:rPr>
          <w:rFonts w:ascii="宋体" w:hAnsi="宋体" w:eastAsia="宋体" w:cs="宋体"/>
          <w:color w:val="000"/>
          <w:sz w:val="28"/>
          <w:szCs w:val="28"/>
        </w:rPr>
        <w:t xml:space="preserve">2024年，中国电信经营费用为2941.16亿元，较2024年增长12.3%，低于收入增幅；经营费用占经营收入的比重为91.5%，较2024年降低1.0个百分点。</w:t>
      </w:r>
    </w:p>
    <w:p>
      <w:pPr>
        <w:ind w:left="0" w:right="0" w:firstLine="560"/>
        <w:spacing w:before="450" w:after="450" w:line="312" w:lineRule="auto"/>
      </w:pPr>
      <w:r>
        <w:rPr>
          <w:rFonts w:ascii="宋体" w:hAnsi="宋体" w:eastAsia="宋体" w:cs="宋体"/>
          <w:color w:val="000"/>
          <w:sz w:val="28"/>
          <w:szCs w:val="28"/>
        </w:rPr>
        <w:t xml:space="preserve">折旧及摊销</w:t>
      </w:r>
    </w:p>
    <w:p>
      <w:pPr>
        <w:ind w:left="0" w:right="0" w:firstLine="560"/>
        <w:spacing w:before="450" w:after="450" w:line="312" w:lineRule="auto"/>
      </w:pPr>
      <w:r>
        <w:rPr>
          <w:rFonts w:ascii="宋体" w:hAnsi="宋体" w:eastAsia="宋体" w:cs="宋体"/>
          <w:color w:val="000"/>
          <w:sz w:val="28"/>
          <w:szCs w:val="28"/>
        </w:rPr>
        <w:t xml:space="preserve">2024年，折旧及摊销为690.83亿元，较2024年的496.66亿元增长39.1%，占经营收入的比重为21.5%。增长主要源于2024年底收购移动网络资产带来折旧的增加。</w:t>
      </w:r>
    </w:p>
    <w:p>
      <w:pPr>
        <w:ind w:left="0" w:right="0" w:firstLine="560"/>
        <w:spacing w:before="450" w:after="450" w:line="312" w:lineRule="auto"/>
      </w:pPr>
      <w:r>
        <w:rPr>
          <w:rFonts w:ascii="宋体" w:hAnsi="宋体" w:eastAsia="宋体" w:cs="宋体"/>
          <w:color w:val="000"/>
          <w:sz w:val="28"/>
          <w:szCs w:val="28"/>
        </w:rPr>
        <w:t xml:space="preserve">网络运营及支撑成本</w:t>
      </w:r>
    </w:p>
    <w:p>
      <w:pPr>
        <w:ind w:left="0" w:right="0" w:firstLine="560"/>
        <w:spacing w:before="450" w:after="450" w:line="312" w:lineRule="auto"/>
      </w:pPr>
      <w:r>
        <w:rPr>
          <w:rFonts w:ascii="宋体" w:hAnsi="宋体" w:eastAsia="宋体" w:cs="宋体"/>
          <w:color w:val="000"/>
          <w:sz w:val="28"/>
          <w:szCs w:val="28"/>
        </w:rPr>
        <w:t xml:space="preserve">2024年，网络运营及支撑成本为531.02亿元，较2024年的659.79亿元下降19.5%，占经营收入的比重为16.5%。下降的主要原因是收购移动网络资产后不再需要向中国电信集团公司支付CDMA网络容量租赁费。</w:t>
      </w:r>
    </w:p>
    <w:p>
      <w:pPr>
        <w:ind w:left="0" w:right="0" w:firstLine="560"/>
        <w:spacing w:before="450" w:after="450" w:line="312" w:lineRule="auto"/>
      </w:pPr>
      <w:r>
        <w:rPr>
          <w:rFonts w:ascii="宋体" w:hAnsi="宋体" w:eastAsia="宋体" w:cs="宋体"/>
          <w:color w:val="000"/>
          <w:sz w:val="28"/>
          <w:szCs w:val="28"/>
        </w:rPr>
        <w:t xml:space="preserve">销售、一般及管理费用</w:t>
      </w:r>
    </w:p>
    <w:p>
      <w:pPr>
        <w:ind w:left="0" w:right="0" w:firstLine="560"/>
        <w:spacing w:before="450" w:after="450" w:line="312" w:lineRule="auto"/>
      </w:pPr>
      <w:r>
        <w:rPr>
          <w:rFonts w:ascii="宋体" w:hAnsi="宋体" w:eastAsia="宋体" w:cs="宋体"/>
          <w:color w:val="000"/>
          <w:sz w:val="28"/>
          <w:szCs w:val="28"/>
        </w:rPr>
        <w:t xml:space="preserve">2024年，销售、一般及管理费用为704.48亿元，较2024年的630.99亿元增长11.6%，占经营收入的比重为21.9%。增长的主要原因是加大了社会渠道拓展力度，适当增加了营销投入。第三方佣金及服务支出为255.19亿元，较2024年增长30.6%；广告及宣传费用为364.90亿元，较2024年增长4.5%，其中免费或低价提供给客户的终端设备成本投入为227.95亿元，较2024年增长4.8%。一般及管理费用较上年同期下降2.5%。</w:t>
      </w:r>
    </w:p>
    <w:p>
      <w:pPr>
        <w:ind w:left="0" w:right="0" w:firstLine="560"/>
        <w:spacing w:before="450" w:after="450" w:line="312" w:lineRule="auto"/>
      </w:pPr>
      <w:r>
        <w:rPr>
          <w:rFonts w:ascii="宋体" w:hAnsi="宋体" w:eastAsia="宋体" w:cs="宋体"/>
          <w:color w:val="000"/>
          <w:sz w:val="28"/>
          <w:szCs w:val="28"/>
        </w:rPr>
        <w:t xml:space="preserve">人工成本</w:t>
      </w:r>
    </w:p>
    <w:p>
      <w:pPr>
        <w:ind w:left="0" w:right="0" w:firstLine="560"/>
        <w:spacing w:before="450" w:after="450" w:line="312" w:lineRule="auto"/>
      </w:pPr>
      <w:r>
        <w:rPr>
          <w:rFonts w:ascii="宋体" w:hAnsi="宋体" w:eastAsia="宋体" w:cs="宋体"/>
          <w:color w:val="000"/>
          <w:sz w:val="28"/>
          <w:szCs w:val="28"/>
        </w:rPr>
        <w:t xml:space="preserve">2024年，人工成本为467.23亿元，较2024年的428.57亿元增长9.0%，占经营收入的比重为14.6%，占收比较2024年下降0.5个百分点。</w:t>
      </w:r>
    </w:p>
    <w:p>
      <w:pPr>
        <w:ind w:left="0" w:right="0" w:firstLine="560"/>
        <w:spacing w:before="450" w:after="450" w:line="312" w:lineRule="auto"/>
      </w:pPr>
      <w:r>
        <w:rPr>
          <w:rFonts w:ascii="宋体" w:hAnsi="宋体" w:eastAsia="宋体" w:cs="宋体"/>
          <w:color w:val="000"/>
          <w:sz w:val="28"/>
          <w:szCs w:val="28"/>
        </w:rPr>
        <w:t xml:space="preserve">资本支出</w:t>
      </w:r>
    </w:p>
    <w:p>
      <w:pPr>
        <w:ind w:left="0" w:right="0" w:firstLine="560"/>
        <w:spacing w:before="450" w:after="450" w:line="312" w:lineRule="auto"/>
      </w:pPr>
      <w:r>
        <w:rPr>
          <w:rFonts w:ascii="宋体" w:hAnsi="宋体" w:eastAsia="宋体" w:cs="宋体"/>
          <w:color w:val="000"/>
          <w:sz w:val="28"/>
          <w:szCs w:val="28"/>
        </w:rPr>
        <w:t xml:space="preserve">2024年，中国电信加大了资本投入，资本支出为799.92亿元，较2024年的537.48亿元增长48.8%，增加的主要原因是2024年底收购移动网络资产后需承担移动网络投资。</w:t>
      </w:r>
    </w:p>
    <w:p>
      <w:pPr>
        <w:ind w:left="0" w:right="0" w:firstLine="560"/>
        <w:spacing w:before="450" w:after="450" w:line="312" w:lineRule="auto"/>
      </w:pPr>
      <w:r>
        <w:rPr>
          <w:rFonts w:ascii="宋体" w:hAnsi="宋体" w:eastAsia="宋体" w:cs="宋体"/>
          <w:color w:val="000"/>
          <w:sz w:val="28"/>
          <w:szCs w:val="28"/>
        </w:rPr>
        <w:t xml:space="preserve">资产负债情况</w:t>
      </w:r>
    </w:p>
    <w:p>
      <w:pPr>
        <w:ind w:left="0" w:right="0" w:firstLine="560"/>
        <w:spacing w:before="450" w:after="450" w:line="312" w:lineRule="auto"/>
      </w:pPr>
      <w:r>
        <w:rPr>
          <w:rFonts w:ascii="宋体" w:hAnsi="宋体" w:eastAsia="宋体" w:cs="宋体"/>
          <w:color w:val="000"/>
          <w:sz w:val="28"/>
          <w:szCs w:val="28"/>
        </w:rPr>
        <w:t xml:space="preserve">截止2024年底，中国电信总资产由2024年底的5452.91亿元降低至5432.39亿元；总债务由2024年底的998.08亿元增长至1103.77亿元。总债务对总资产的比例由2024年底的18.3%增加至20.3%，主要是增加委托贷款所致。</w:t>
      </w:r>
    </w:p>
    <w:p>
      <w:pPr>
        <w:ind w:left="0" w:right="0" w:firstLine="560"/>
        <w:spacing w:before="450" w:after="450" w:line="312" w:lineRule="auto"/>
      </w:pPr>
      <w:r>
        <w:rPr>
          <w:rFonts w:ascii="宋体" w:hAnsi="宋体" w:eastAsia="宋体" w:cs="宋体"/>
          <w:color w:val="000"/>
          <w:sz w:val="28"/>
          <w:szCs w:val="28"/>
        </w:rPr>
        <w:t xml:space="preserve">债务</w:t>
      </w:r>
    </w:p>
    <w:p>
      <w:pPr>
        <w:ind w:left="0" w:right="0" w:firstLine="560"/>
        <w:spacing w:before="450" w:after="450" w:line="312" w:lineRule="auto"/>
      </w:pPr>
      <w:r>
        <w:rPr>
          <w:rFonts w:ascii="宋体" w:hAnsi="宋体" w:eastAsia="宋体" w:cs="宋体"/>
          <w:color w:val="000"/>
          <w:sz w:val="28"/>
          <w:szCs w:val="28"/>
        </w:rPr>
        <w:t xml:space="preserve">2024年底，中国电信总债务为1103.77亿元，较2024年底增加了105.69亿元。</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中国电信2024年第一季度财务报告</w:t>
      </w:r>
    </w:p>
    <w:p>
      <w:pPr>
        <w:ind w:left="0" w:right="0" w:firstLine="560"/>
        <w:spacing w:before="450" w:after="450" w:line="312" w:lineRule="auto"/>
      </w:pPr>
      <w:r>
        <w:rPr>
          <w:rFonts w:ascii="宋体" w:hAnsi="宋体" w:eastAsia="宋体" w:cs="宋体"/>
          <w:color w:val="000"/>
          <w:sz w:val="28"/>
          <w:szCs w:val="28"/>
        </w:rPr>
        <w:t xml:space="preserve">中国电信2024年一季度经营收入为778.18亿元，比去年同期增长14.6%；扣除移动终端销售的经营收入为685.84亿元，比去年同期增长10.1%；净利润为46.96亿元，比去年同期增长10.0%。</w:t>
      </w:r>
    </w:p>
    <w:p>
      <w:pPr>
        <w:ind w:left="0" w:right="0" w:firstLine="560"/>
        <w:spacing w:before="450" w:after="450" w:line="312" w:lineRule="auto"/>
      </w:pPr>
      <w:r>
        <w:rPr>
          <w:rFonts w:ascii="宋体" w:hAnsi="宋体" w:eastAsia="宋体" w:cs="宋体"/>
          <w:color w:val="000"/>
          <w:sz w:val="28"/>
          <w:szCs w:val="28"/>
        </w:rPr>
        <w:t xml:space="preserve">经营业绩</w:t>
      </w:r>
    </w:p>
    <w:p>
      <w:pPr>
        <w:ind w:left="0" w:right="0" w:firstLine="560"/>
        <w:spacing w:before="450" w:after="450" w:line="312" w:lineRule="auto"/>
      </w:pPr>
      <w:r>
        <w:rPr>
          <w:rFonts w:ascii="宋体" w:hAnsi="宋体" w:eastAsia="宋体" w:cs="宋体"/>
          <w:color w:val="000"/>
          <w:sz w:val="28"/>
          <w:szCs w:val="28"/>
        </w:rPr>
        <w:t xml:space="preserve">2024 年第一季度，中国电信经营收入为778.18亿元，比去年同期增长 14.6%，其中移动(52.71, 0.13, 0.25%)终端销售收入为92.34亿元，比去年同期增长63.7%。</w:t>
      </w:r>
    </w:p>
    <w:p>
      <w:pPr>
        <w:ind w:left="0" w:right="0" w:firstLine="560"/>
        <w:spacing w:before="450" w:after="450" w:line="312" w:lineRule="auto"/>
      </w:pPr>
      <w:r>
        <w:rPr>
          <w:rFonts w:ascii="宋体" w:hAnsi="宋体" w:eastAsia="宋体" w:cs="宋体"/>
          <w:color w:val="000"/>
          <w:sz w:val="28"/>
          <w:szCs w:val="28"/>
        </w:rPr>
        <w:t xml:space="preserve">同时由于移动终端销售成本相应大幅增加，促使其他经营费用比去年同期增加41.4%。扣除移动终端销售的经营收入为685.84亿元，比去年同期增长10.1%。</w:t>
      </w:r>
    </w:p>
    <w:p>
      <w:pPr>
        <w:ind w:left="0" w:right="0" w:firstLine="560"/>
        <w:spacing w:before="450" w:after="450" w:line="312" w:lineRule="auto"/>
      </w:pPr>
      <w:r>
        <w:rPr>
          <w:rFonts w:ascii="宋体" w:hAnsi="宋体" w:eastAsia="宋体" w:cs="宋体"/>
          <w:color w:val="000"/>
          <w:sz w:val="28"/>
          <w:szCs w:val="28"/>
        </w:rPr>
        <w:t xml:space="preserve">由于2024年底成功完成了移动网络资产的收购，自本起，中国电信移动网络容量租赁费将下降，因此2024年第一季度网络运营及支撑成本比去年同期下降26.9%，但同时折旧及摊销费用则主要由于新增移动网络折旧而增加41.9%。</w:t>
      </w:r>
    </w:p>
    <w:p>
      <w:pPr>
        <w:ind w:left="0" w:right="0" w:firstLine="560"/>
        <w:spacing w:before="450" w:after="450" w:line="312" w:lineRule="auto"/>
      </w:pPr>
      <w:r>
        <w:rPr>
          <w:rFonts w:ascii="宋体" w:hAnsi="宋体" w:eastAsia="宋体" w:cs="宋体"/>
          <w:color w:val="000"/>
          <w:sz w:val="28"/>
          <w:szCs w:val="28"/>
        </w:rPr>
        <w:t xml:space="preserve">由于主要以债务融资方式收购移动网络资产，因此中国电信财务成本及其他比去年同期上升213.5%。</w:t>
      </w:r>
    </w:p>
    <w:p>
      <w:pPr>
        <w:ind w:left="0" w:right="0" w:firstLine="560"/>
        <w:spacing w:before="450" w:after="450" w:line="312" w:lineRule="auto"/>
      </w:pPr>
      <w:r>
        <w:rPr>
          <w:rFonts w:ascii="宋体" w:hAnsi="宋体" w:eastAsia="宋体" w:cs="宋体"/>
          <w:color w:val="000"/>
          <w:sz w:val="28"/>
          <w:szCs w:val="28"/>
        </w:rPr>
        <w:t xml:space="preserve">2024 年第一季度人工成本比去年同期下降5.5%，主要由于前一季度的利润下降影响了第一季度的绩效工资。</w:t>
      </w:r>
    </w:p>
    <w:p>
      <w:pPr>
        <w:ind w:left="0" w:right="0" w:firstLine="560"/>
        <w:spacing w:before="450" w:after="450" w:line="312" w:lineRule="auto"/>
      </w:pPr>
      <w:r>
        <w:rPr>
          <w:rFonts w:ascii="宋体" w:hAnsi="宋体" w:eastAsia="宋体" w:cs="宋体"/>
          <w:color w:val="000"/>
          <w:sz w:val="28"/>
          <w:szCs w:val="28"/>
        </w:rPr>
        <w:t xml:space="preserve">股东应占利润为46.96亿元，比去年同期上升10.0%，EBITDA为249.27亿元，比去年同期上升35.5%。EBITDA 率(EBITDA 除以不含移动终端销售的经营收入)为36.3%，比去年同期的29.5%上升6.8个</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用户数据</w:t>
      </w:r>
    </w:p>
    <w:p>
      <w:pPr>
        <w:ind w:left="0" w:right="0" w:firstLine="560"/>
        <w:spacing w:before="450" w:after="450" w:line="312" w:lineRule="auto"/>
      </w:pPr>
      <w:r>
        <w:rPr>
          <w:rFonts w:ascii="宋体" w:hAnsi="宋体" w:eastAsia="宋体" w:cs="宋体"/>
          <w:color w:val="000"/>
          <w:sz w:val="28"/>
          <w:szCs w:val="28"/>
        </w:rPr>
        <w:t xml:space="preserve">2024 年第一季度，中国电信移动用户数达到1.68亿户，其中3G用户数达到7807万户。第一季度移动用户净增 741万户。</w:t>
      </w:r>
    </w:p>
    <w:p>
      <w:pPr>
        <w:ind w:left="0" w:right="0" w:firstLine="560"/>
        <w:spacing w:before="450" w:after="450" w:line="312" w:lineRule="auto"/>
      </w:pPr>
      <w:r>
        <w:rPr>
          <w:rFonts w:ascii="宋体" w:hAnsi="宋体" w:eastAsia="宋体" w:cs="宋体"/>
          <w:color w:val="000"/>
          <w:sz w:val="28"/>
          <w:szCs w:val="28"/>
        </w:rPr>
        <w:t xml:space="preserve">固网本地电话用户数减少130万户。</w:t>
      </w:r>
    </w:p>
    <w:p>
      <w:pPr>
        <w:ind w:left="0" w:right="0" w:firstLine="560"/>
        <w:spacing w:before="450" w:after="450" w:line="312" w:lineRule="auto"/>
      </w:pPr>
      <w:r>
        <w:rPr>
          <w:rFonts w:ascii="宋体" w:hAnsi="宋体" w:eastAsia="宋体" w:cs="宋体"/>
          <w:color w:val="000"/>
          <w:sz w:val="28"/>
          <w:szCs w:val="28"/>
        </w:rPr>
        <w:t xml:space="preserve">固网宽带用户数达到9318万户，净增306万户。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2025-04-04T08:48:45+08:00</dcterms:created>
  <dcterms:modified xsi:type="dcterms:W3CDTF">2025-04-04T08:48:45+08:00</dcterms:modified>
</cp:coreProperties>
</file>

<file path=docProps/custom.xml><?xml version="1.0" encoding="utf-8"?>
<Properties xmlns="http://schemas.openxmlformats.org/officeDocument/2006/custom-properties" xmlns:vt="http://schemas.openxmlformats.org/officeDocument/2006/docPropsVTypes"/>
</file>