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某区五大战役完成工作汇报</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某区五大战役完成工作汇报在市委、市政府的坚强领导下，区坚持以科学发展观为指导，切实按照省委、市委作出大干150天、打好“五大战役”的精神，于八月初制定了详细的区“五大战役”实施方案，以良好的精神状态、超常规的力度，打破思维定式，有...</w:t>
      </w:r>
    </w:p>
    <w:p>
      <w:pPr>
        <w:ind w:left="0" w:right="0" w:firstLine="560"/>
        <w:spacing w:before="450" w:after="450" w:line="312" w:lineRule="auto"/>
      </w:pPr>
      <w:r>
        <w:rPr>
          <w:rFonts w:ascii="黑体" w:hAnsi="黑体" w:eastAsia="黑体" w:cs="黑体"/>
          <w:color w:val="000000"/>
          <w:sz w:val="36"/>
          <w:szCs w:val="36"/>
          <w:b w:val="1"/>
          <w:bCs w:val="1"/>
        </w:rPr>
        <w:t xml:space="preserve">第一篇：某区五大战役完成工作汇报</w:t>
      </w:r>
    </w:p>
    <w:p>
      <w:pPr>
        <w:ind w:left="0" w:right="0" w:firstLine="560"/>
        <w:spacing w:before="450" w:after="450" w:line="312" w:lineRule="auto"/>
      </w:pPr>
      <w:r>
        <w:rPr>
          <w:rFonts w:ascii="宋体" w:hAnsi="宋体" w:eastAsia="宋体" w:cs="宋体"/>
          <w:color w:val="000"/>
          <w:sz w:val="28"/>
          <w:szCs w:val="28"/>
        </w:rPr>
        <w:t xml:space="preserve">在市委、市政府的坚强领导下，区坚持以科学发展观为指导，切实按照省委、市委作出大干150天、打好“五大战役”的精神，于八月初制定了详细的区“五大战役”实施方案，以良好的精神状态、超常规的力度，打破思维定式，有效促进项目提速增效，全面推进区跨越发展。</w:t>
      </w:r>
    </w:p>
    <w:p>
      <w:pPr>
        <w:ind w:left="0" w:right="0" w:firstLine="560"/>
        <w:spacing w:before="450" w:after="450" w:line="312" w:lineRule="auto"/>
      </w:pPr>
      <w:r>
        <w:rPr>
          <w:rFonts w:ascii="宋体" w:hAnsi="宋体" w:eastAsia="宋体" w:cs="宋体"/>
          <w:color w:val="000"/>
          <w:sz w:val="28"/>
          <w:szCs w:val="28"/>
        </w:rPr>
        <w:t xml:space="preserve">一、“五大战役”完成情况</w:t>
      </w:r>
    </w:p>
    <w:p>
      <w:pPr>
        <w:ind w:left="0" w:right="0" w:firstLine="560"/>
        <w:spacing w:before="450" w:after="450" w:line="312" w:lineRule="auto"/>
      </w:pPr>
      <w:r>
        <w:rPr>
          <w:rFonts w:ascii="宋体" w:hAnsi="宋体" w:eastAsia="宋体" w:cs="宋体"/>
          <w:color w:val="000"/>
          <w:sz w:val="28"/>
          <w:szCs w:val="28"/>
        </w:rPr>
        <w:t xml:space="preserve">（一）“五大战役”实施完成情况</w:t>
      </w:r>
    </w:p>
    <w:p>
      <w:pPr>
        <w:ind w:left="0" w:right="0" w:firstLine="560"/>
        <w:spacing w:before="450" w:after="450" w:line="312" w:lineRule="auto"/>
      </w:pPr>
      <w:r>
        <w:rPr>
          <w:rFonts w:ascii="宋体" w:hAnsi="宋体" w:eastAsia="宋体" w:cs="宋体"/>
          <w:color w:val="000"/>
          <w:sz w:val="28"/>
          <w:szCs w:val="28"/>
        </w:rPr>
        <w:t xml:space="preserve">我区“五大战役”安排68项，总投资687.07亿元，年计划投资214亿元，全年累计完成投资221亿元,占计划的103.3%。</w:t>
      </w:r>
    </w:p>
    <w:p>
      <w:pPr>
        <w:ind w:left="0" w:right="0" w:firstLine="560"/>
        <w:spacing w:before="450" w:after="450" w:line="312" w:lineRule="auto"/>
      </w:pPr>
      <w:r>
        <w:rPr>
          <w:rFonts w:ascii="宋体" w:hAnsi="宋体" w:eastAsia="宋体" w:cs="宋体"/>
          <w:color w:val="000"/>
          <w:sz w:val="28"/>
          <w:szCs w:val="28"/>
        </w:rPr>
        <w:t xml:space="preserve">各个战役均全面完成年度投资任务安排。其中重点项目建设战役36项，年度投资目标任务125亿元，全年累计完成投资131.68亿元,占年度计划的105.3%。新增长区域发展战役2项，年度投资目标31.98亿元，全年累计完成投资32.11亿元，占计划的100.4%。城市建设战役10项，年度投资目标5.5亿元，全年累计完成投资 5.53亿元，占计划的100.5%。产业提升发展战役12项，年度投资目标50.5亿元，全年累计完成投资51.20亿元,占年度计划的101.4%。民生社会事业战役8项，年度投资目标4468万元，全年累计完成投资5156万元,占年度计划的115.4%。</w:t>
      </w:r>
    </w:p>
    <w:p>
      <w:pPr>
        <w:ind w:left="0" w:right="0" w:firstLine="560"/>
        <w:spacing w:before="450" w:after="450" w:line="312" w:lineRule="auto"/>
      </w:pPr>
      <w:r>
        <w:rPr>
          <w:rFonts w:ascii="宋体" w:hAnsi="宋体" w:eastAsia="宋体" w:cs="宋体"/>
          <w:color w:val="000"/>
          <w:sz w:val="28"/>
          <w:szCs w:val="28"/>
        </w:rPr>
        <w:t xml:space="preserve">1、重点项目建设战役</w:t>
      </w:r>
    </w:p>
    <w:p>
      <w:pPr>
        <w:ind w:left="0" w:right="0" w:firstLine="560"/>
        <w:spacing w:before="450" w:after="450" w:line="312" w:lineRule="auto"/>
      </w:pPr>
      <w:r>
        <w:rPr>
          <w:rFonts w:ascii="宋体" w:hAnsi="宋体" w:eastAsia="宋体" w:cs="宋体"/>
          <w:color w:val="000"/>
          <w:sz w:val="28"/>
          <w:szCs w:val="28"/>
        </w:rPr>
        <w:t xml:space="preserve">在建项目显现出投资大、进度快、效益好的特点，有32个项目完成年度投资任务并达到年初预定的形象目标。万达广场、上海东危旧房改造等28个项目提前一个月完成年度计划投资，其中24项投资超亿元，4项投资超5亿元。7项新开工项目（新兴三期、福机限价房、上海东危旧房改造、南星商城、升龙大厦、申发大厦、红星苑三期），4项竣工项目（桂园怡景限价房一期、区文教活动中心、万达广场、青年会），按要求节点全面开、竣工。</w:t>
      </w:r>
    </w:p>
    <w:p>
      <w:pPr>
        <w:ind w:left="0" w:right="0" w:firstLine="560"/>
        <w:spacing w:before="450" w:after="450" w:line="312" w:lineRule="auto"/>
      </w:pPr>
      <w:r>
        <w:rPr>
          <w:rFonts w:ascii="宋体" w:hAnsi="宋体" w:eastAsia="宋体" w:cs="宋体"/>
          <w:color w:val="000"/>
          <w:sz w:val="28"/>
          <w:szCs w:val="28"/>
        </w:rPr>
        <w:t xml:space="preserve">建设项目在提速增效的推动下真正做到了向上争取，向下挖掘，建设步伐逐渐加快。限价房按序时推进。开工建设上海新苑、福机第一生活区限价房项目38.1万平方米，红星苑一期、桂园怡景二期、鳌港苑三期已竣工或基本建成，我区安置房小区的品质受到入住群众和社会各界的充分肯定和广泛好评。商贸房地产加速建设。16个商用房地产项目，总建筑面积约238万平方米，全年完成投资62.77亿元，占重点建设战役的47.7%；项目建设速度不断提升，年内万达广场开业、三迪家居广场封顶。</w:t>
      </w:r>
    </w:p>
    <w:p>
      <w:pPr>
        <w:ind w:left="0" w:right="0" w:firstLine="560"/>
        <w:spacing w:before="450" w:after="450" w:line="312" w:lineRule="auto"/>
      </w:pPr>
      <w:r>
        <w:rPr>
          <w:rFonts w:ascii="宋体" w:hAnsi="宋体" w:eastAsia="宋体" w:cs="宋体"/>
          <w:color w:val="000"/>
          <w:sz w:val="28"/>
          <w:szCs w:val="28"/>
        </w:rPr>
        <w:t xml:space="preserve">2、新增长区域发展战役</w:t>
      </w:r>
    </w:p>
    <w:p>
      <w:pPr>
        <w:ind w:left="0" w:right="0" w:firstLine="560"/>
        <w:spacing w:before="450" w:after="450" w:line="312" w:lineRule="auto"/>
      </w:pPr>
      <w:r>
        <w:rPr>
          <w:rFonts w:ascii="宋体" w:hAnsi="宋体" w:eastAsia="宋体" w:cs="宋体"/>
          <w:color w:val="000"/>
          <w:sz w:val="28"/>
          <w:szCs w:val="28"/>
        </w:rPr>
        <w:t xml:space="preserve">通过抓政策对接、抓用地报批、抓土地出让、抓征地拆迁、抓土地整理“五个抓”相结合，加快两大商务区的前期准备工作。海峡金融商务区二、三期4大市场约379亩的搬迁工作已圆满完成，6家区属企业地块收储已完成上报工作，其中苍霞街道1家企业完成合同签订；闽江北岸中央商务中心一期祥坂村签订拆迁补偿协议，祥坂工业区基本完成拆迁工作，并继续推进二期拆迁。为明年的地块收储、拍卖、建设打下良好基础。</w:t>
      </w:r>
    </w:p>
    <w:p>
      <w:pPr>
        <w:ind w:left="0" w:right="0" w:firstLine="560"/>
        <w:spacing w:before="450" w:after="450" w:line="312" w:lineRule="auto"/>
      </w:pPr>
      <w:r>
        <w:rPr>
          <w:rFonts w:ascii="宋体" w:hAnsi="宋体" w:eastAsia="宋体" w:cs="宋体"/>
          <w:color w:val="000"/>
          <w:sz w:val="28"/>
          <w:szCs w:val="28"/>
        </w:rPr>
        <w:t xml:space="preserve">3、城市建设战役</w:t>
      </w:r>
    </w:p>
    <w:p>
      <w:pPr>
        <w:ind w:left="0" w:right="0" w:firstLine="560"/>
        <w:spacing w:before="450" w:after="450" w:line="312" w:lineRule="auto"/>
      </w:pPr>
      <w:r>
        <w:rPr>
          <w:rFonts w:ascii="宋体" w:hAnsi="宋体" w:eastAsia="宋体" w:cs="宋体"/>
          <w:color w:val="000"/>
          <w:sz w:val="28"/>
          <w:szCs w:val="28"/>
        </w:rPr>
        <w:t xml:space="preserve">大力实施闽江流域综合治理，全面启动白马河综合整治工程，完成白马河水系段内的8条河流截污改造，清淤驳岸工程、白马河景观步行木栈道铺设也将在元旦节前全面完工。改造提升闽江两岸灯光夜景，完成五一路、八一七路等9条主次干道沿线151处景观改造，全面清理规范2655面户外广告。在实施旧屋区改造的同时，不断加快城区路网改造，进一步完善市政配套设施。以市地铁1号线建设为契机，进一步完善交通组织枢纽，1号线达道站及地铁枢纽大厦地块、二开关厂及琯后街地块正在扎实推进，注重加快太平汀州、苍霞等辖区存量旧城改造的前期工作，将启动拆除建筑面积71.5万平方米。</w:t>
      </w:r>
    </w:p>
    <w:p>
      <w:pPr>
        <w:ind w:left="0" w:right="0" w:firstLine="560"/>
        <w:spacing w:before="450" w:after="450" w:line="312" w:lineRule="auto"/>
      </w:pPr>
      <w:r>
        <w:rPr>
          <w:rFonts w:ascii="宋体" w:hAnsi="宋体" w:eastAsia="宋体" w:cs="宋体"/>
          <w:color w:val="000"/>
          <w:sz w:val="28"/>
          <w:szCs w:val="28"/>
        </w:rPr>
        <w:t xml:space="preserve">4、产业提升发展战役</w:t>
      </w:r>
    </w:p>
    <w:p>
      <w:pPr>
        <w:ind w:left="0" w:right="0" w:firstLine="560"/>
        <w:spacing w:before="450" w:after="450" w:line="312" w:lineRule="auto"/>
      </w:pPr>
      <w:r>
        <w:rPr>
          <w:rFonts w:ascii="宋体" w:hAnsi="宋体" w:eastAsia="宋体" w:cs="宋体"/>
          <w:color w:val="000"/>
          <w:sz w:val="28"/>
          <w:szCs w:val="28"/>
        </w:rPr>
        <w:t xml:space="preserve">以产业升级为重点，通过商旅联动的模式有力推动了我区传统单一的商贸经济转型提升，丰富了商贸经济的内涵。在全省率先打造“国家电子商务公共服务示范基地”，榕都318文化创意艺术街区顺利开业，吸引银行、保险、证券、典当等金融机构和台湾金融企业入驻。“闽江游”影响力和吸引力不断提升，新开辟青芝山生态游等5条特色线路，新增双杭号、鼓山号2艘游船，游船数量已达8艘，总运力达724客位，全年累计接待游客5万人次，同比增长85.56%。全年完成新增和提升限上商贸企业81家，全部社会消费品零售额累计完成210.46亿元，占计划数的104.6%，比增23.9%。</w:t>
      </w:r>
    </w:p>
    <w:p>
      <w:pPr>
        <w:ind w:left="0" w:right="0" w:firstLine="560"/>
        <w:spacing w:before="450" w:after="450" w:line="312" w:lineRule="auto"/>
      </w:pPr>
      <w:r>
        <w:rPr>
          <w:rFonts w:ascii="黑体" w:hAnsi="黑体" w:eastAsia="黑体" w:cs="黑体"/>
          <w:color w:val="000000"/>
          <w:sz w:val="36"/>
          <w:szCs w:val="36"/>
          <w:b w:val="1"/>
          <w:bCs w:val="1"/>
        </w:rPr>
        <w:t xml:space="preserve">第二篇：福建五大战役</w:t>
      </w:r>
    </w:p>
    <w:p>
      <w:pPr>
        <w:ind w:left="0" w:right="0" w:firstLine="560"/>
        <w:spacing w:before="450" w:after="450" w:line="312" w:lineRule="auto"/>
      </w:pPr>
      <w:r>
        <w:rPr>
          <w:rFonts w:ascii="宋体" w:hAnsi="宋体" w:eastAsia="宋体" w:cs="宋体"/>
          <w:color w:val="000"/>
          <w:sz w:val="28"/>
          <w:szCs w:val="28"/>
        </w:rPr>
        <w:t xml:space="preserve">福建五大战役</w:t>
      </w:r>
    </w:p>
    <w:p>
      <w:pPr>
        <w:ind w:left="0" w:right="0" w:firstLine="560"/>
        <w:spacing w:before="450" w:after="450" w:line="312" w:lineRule="auto"/>
      </w:pPr>
      <w:r>
        <w:rPr>
          <w:rFonts w:ascii="宋体" w:hAnsi="宋体" w:eastAsia="宋体" w:cs="宋体"/>
          <w:color w:val="000"/>
          <w:sz w:val="28"/>
          <w:szCs w:val="28"/>
        </w:rPr>
        <w:t xml:space="preserve">福建省委、省政府决定从8月初开始，抓住牵动全局的重点和关键，集中力量启动“五大战役”，力求在加快发展上取得突破。这“五大战役”分别是：重点项目建设战役、新增长区域发展战役、城市建设战役、小城镇改革发展战役、民生工程战役。重点项目建设战役</w:t>
      </w:r>
    </w:p>
    <w:p>
      <w:pPr>
        <w:ind w:left="0" w:right="0" w:firstLine="560"/>
        <w:spacing w:before="450" w:after="450" w:line="312" w:lineRule="auto"/>
      </w:pPr>
      <w:r>
        <w:rPr>
          <w:rFonts w:ascii="宋体" w:hAnsi="宋体" w:eastAsia="宋体" w:cs="宋体"/>
          <w:color w:val="000"/>
          <w:sz w:val="28"/>
          <w:szCs w:val="28"/>
        </w:rPr>
        <w:t xml:space="preserve">全年完成重点建设投资不少于1800亿元，比计划多100亿元以上。加快竣工投产一批重点项目，确保全年投产超过130个，比计划多10个以上；加快开工建设一批重点项目，确保全年超过140个，比计划多20个以上；加快前期突破一批，争取全年20个以上重大项目进入施工准备。</w:t>
      </w:r>
    </w:p>
    <w:p>
      <w:pPr>
        <w:ind w:left="0" w:right="0" w:firstLine="560"/>
        <w:spacing w:before="450" w:after="450" w:line="312" w:lineRule="auto"/>
      </w:pPr>
      <w:r>
        <w:rPr>
          <w:rFonts w:ascii="宋体" w:hAnsi="宋体" w:eastAsia="宋体" w:cs="宋体"/>
          <w:color w:val="000"/>
          <w:sz w:val="28"/>
          <w:szCs w:val="28"/>
        </w:rPr>
        <w:t xml:space="preserve">新增长区域发展战役</w:t>
      </w:r>
    </w:p>
    <w:p>
      <w:pPr>
        <w:ind w:left="0" w:right="0" w:firstLine="560"/>
        <w:spacing w:before="450" w:after="450" w:line="312" w:lineRule="auto"/>
      </w:pPr>
      <w:r>
        <w:rPr>
          <w:rFonts w:ascii="宋体" w:hAnsi="宋体" w:eastAsia="宋体" w:cs="宋体"/>
          <w:color w:val="000"/>
          <w:sz w:val="28"/>
          <w:szCs w:val="28"/>
        </w:rPr>
        <w:t xml:space="preserve">今年要完成投资不少于2400亿元，切实做好平潭综合实验区、环三都澳、闽江口、湄洲湾（南、北岸）、泉州湾、厦门湾、古雷半岛、武夷新区、龙岩产业集中区、三明生态工贸区等十个新增长区域的发展。</w:t>
      </w:r>
    </w:p>
    <w:p>
      <w:pPr>
        <w:ind w:left="0" w:right="0" w:firstLine="560"/>
        <w:spacing w:before="450" w:after="450" w:line="312" w:lineRule="auto"/>
      </w:pPr>
      <w:r>
        <w:rPr>
          <w:rFonts w:ascii="宋体" w:hAnsi="宋体" w:eastAsia="宋体" w:cs="宋体"/>
          <w:color w:val="000"/>
          <w:sz w:val="28"/>
          <w:szCs w:val="28"/>
        </w:rPr>
        <w:t xml:space="preserve">城市建设战役</w:t>
      </w:r>
    </w:p>
    <w:p>
      <w:pPr>
        <w:ind w:left="0" w:right="0" w:firstLine="560"/>
        <w:spacing w:before="450" w:after="450" w:line="312" w:lineRule="auto"/>
      </w:pPr>
      <w:r>
        <w:rPr>
          <w:rFonts w:ascii="宋体" w:hAnsi="宋体" w:eastAsia="宋体" w:cs="宋体"/>
          <w:color w:val="000"/>
          <w:sz w:val="28"/>
          <w:szCs w:val="28"/>
        </w:rPr>
        <w:t xml:space="preserve">重点抓好景观整治、立面再造、电线下地、道路改造、广告清理、城市保洁、景区提升、公交优先。各市在年内要加快编制各城市景观综合整治、重要节点城市设计专项规划，加快道路拓宽改造，推进福州、厦门主城区主次干道电线全部下地，加大城市绿化力度，加强市容整治，加快污水垃圾处理设施建设，建设一批各具特色、环境优美、配套完善的宜居城市综合体，对旅游点经营场所进行全面规范，使景区公共服务设施达到一流水平，抓紧解决城市公交问题，建设一个城市规划展示馆和一套数字城市管理系统。</w:t>
      </w:r>
    </w:p>
    <w:p>
      <w:pPr>
        <w:ind w:left="0" w:right="0" w:firstLine="560"/>
        <w:spacing w:before="450" w:after="450" w:line="312" w:lineRule="auto"/>
      </w:pPr>
      <w:r>
        <w:rPr>
          <w:rFonts w:ascii="宋体" w:hAnsi="宋体" w:eastAsia="宋体" w:cs="宋体"/>
          <w:color w:val="000"/>
          <w:sz w:val="28"/>
          <w:szCs w:val="28"/>
        </w:rPr>
        <w:t xml:space="preserve">小城镇改革发展战役</w:t>
      </w:r>
    </w:p>
    <w:p>
      <w:pPr>
        <w:ind w:left="0" w:right="0" w:firstLine="560"/>
        <w:spacing w:before="450" w:after="450" w:line="312" w:lineRule="auto"/>
      </w:pPr>
      <w:r>
        <w:rPr>
          <w:rFonts w:ascii="宋体" w:hAnsi="宋体" w:eastAsia="宋体" w:cs="宋体"/>
          <w:color w:val="000"/>
          <w:sz w:val="28"/>
          <w:szCs w:val="28"/>
        </w:rPr>
        <w:t xml:space="preserve">在完成21个试点镇总体规划的基础上，全面展开专项规划和控制性详规编制工作，完成一项实施一项，打造小城镇的新地标。用好城乡土地增减挂钩等政策，抓紧研究旧厂房、旧集镇、旧村庄改造的政策。加强对试点工作的协调推动，加快建设步伐，让群众早日受益。</w:t>
      </w:r>
    </w:p>
    <w:p>
      <w:pPr>
        <w:ind w:left="0" w:right="0" w:firstLine="560"/>
        <w:spacing w:before="450" w:after="450" w:line="312" w:lineRule="auto"/>
      </w:pPr>
      <w:r>
        <w:rPr>
          <w:rFonts w:ascii="宋体" w:hAnsi="宋体" w:eastAsia="宋体" w:cs="宋体"/>
          <w:color w:val="000"/>
          <w:sz w:val="28"/>
          <w:szCs w:val="28"/>
        </w:rPr>
        <w:t xml:space="preserve">民生工程战役</w:t>
      </w:r>
    </w:p>
    <w:p>
      <w:pPr>
        <w:ind w:left="0" w:right="0" w:firstLine="560"/>
        <w:spacing w:before="450" w:after="450" w:line="312" w:lineRule="auto"/>
      </w:pPr>
      <w:r>
        <w:rPr>
          <w:rFonts w:ascii="宋体" w:hAnsi="宋体" w:eastAsia="宋体" w:cs="宋体"/>
          <w:color w:val="000"/>
          <w:sz w:val="28"/>
          <w:szCs w:val="28"/>
        </w:rPr>
        <w:t xml:space="preserve">全力推进灾后恢复重建，重点实施农村住房重建。落实为民办实事，确保全面按时完成。抓好重大社会事业项目，包括规划福州市白马路“文化创意一条街”，加快建设一批文化、卫生、体育项目，实施校安工程完成389.5万平方米、投资额29.16亿元，在所有县、市、区中心城区建成1个青少年校外体育活动中心，在所有乡镇、城市街道建成1个青少年体育活动场所，在全省78个邮政基础设施空白乡镇建成邮政局所，建成各类保障性住房6.38万套，改造各类棚户区4.84万户。</w:t>
      </w:r>
    </w:p>
    <w:p>
      <w:pPr>
        <w:ind w:left="0" w:right="0" w:firstLine="560"/>
        <w:spacing w:before="450" w:after="450" w:line="312" w:lineRule="auto"/>
      </w:pPr>
      <w:r>
        <w:rPr>
          <w:rFonts w:ascii="宋体" w:hAnsi="宋体" w:eastAsia="宋体" w:cs="宋体"/>
          <w:color w:val="000"/>
          <w:sz w:val="28"/>
          <w:szCs w:val="28"/>
        </w:rPr>
        <w:t xml:space="preserve">省委、省政府提出，上述“五大战役”由省直相关部门牵头会同设区市制订实施方案，明确具体要求和责任单位，迅速全面推开，并采取领导挂钩、部门进点、设区市负责的工作机制，逐月考核工作进展、形象进度，确保年内取得明显成效和看得见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第三篇：五大战役 汇报会</w:t>
      </w:r>
    </w:p>
    <w:p>
      <w:pPr>
        <w:ind w:left="0" w:right="0" w:firstLine="560"/>
        <w:spacing w:before="450" w:after="450" w:line="312" w:lineRule="auto"/>
      </w:pPr>
      <w:r>
        <w:rPr>
          <w:rFonts w:ascii="宋体" w:hAnsi="宋体" w:eastAsia="宋体" w:cs="宋体"/>
          <w:color w:val="000"/>
          <w:sz w:val="28"/>
          <w:szCs w:val="28"/>
        </w:rPr>
        <w:t xml:space="preserve">市委召开“五大战役 进展情况汇报会 市委召开 五大战役”进展情况汇报会 杨根生主持并讲话 五大战役 【发布日期:2024-02-28】 【来源： 湄洲日报 】 【字体显示： 中 小 】【阅读： 大 闭】 727 次】【关</w:t>
      </w:r>
    </w:p>
    <w:p>
      <w:pPr>
        <w:ind w:left="0" w:right="0" w:firstLine="560"/>
        <w:spacing w:before="450" w:after="450" w:line="312" w:lineRule="auto"/>
      </w:pPr>
      <w:r>
        <w:rPr>
          <w:rFonts w:ascii="宋体" w:hAnsi="宋体" w:eastAsia="宋体" w:cs="宋体"/>
          <w:color w:val="000"/>
          <w:sz w:val="28"/>
          <w:szCs w:val="28"/>
        </w:rPr>
        <w:t xml:space="preserve">2月25日，市委召开“五大战役”进展情况汇报会。市委书记杨根生主持并讲话。市领导吴晓丁、林庆生、李力利、傅冬阳、王玉宝出席会议。会议听取了我市今年以来重点项目建设战役、新增长区域战役、城市建设战役、民生工程建设战役、小城镇建设改革发展战役“五大战役”进展情况汇报，研究解 决项目推进过程中遇到的困难和问题。杨根生在会上指出，今年以来特别是全市2024年“五大战役”暨重点项目攻坚 动员大会召开之后，各级各部门紧紧围绕市委、市政府的统一部署，打好战役，大 干开局之年，细化任务，合力攻坚，有序推进，成效明显。杨根生强调，继续打好“五大战役”，现在的关键就是真抓实干，狠抓落实。各级各部门要在持续去年良好战斗作风的基础上，凝心聚力，铆足干劲，行动再加 速，工作再加力，责任再强化，全力推进“五大战役”，确保全面完成今年固投任 务，为“十二五”发展开好局、起好步，进一步形成推动我市科学发展、跨越发展 的强大气势。就下一步工作，杨根生强调六点意见。</w:t>
      </w:r>
    </w:p>
    <w:p>
      <w:pPr>
        <w:ind w:left="0" w:right="0" w:firstLine="560"/>
        <w:spacing w:before="450" w:after="450" w:line="312" w:lineRule="auto"/>
      </w:pPr>
      <w:r>
        <w:rPr>
          <w:rFonts w:ascii="宋体" w:hAnsi="宋体" w:eastAsia="宋体" w:cs="宋体"/>
          <w:color w:val="000"/>
          <w:sz w:val="28"/>
          <w:szCs w:val="28"/>
        </w:rPr>
        <w:t xml:space="preserve">一、各级领导必须高度重视。实现今年经济工作目标任务，关键在固投，重点 在项目。各级各部门要紧紧围绕今年固投完成800亿元的目标任务，把打好“五大战 役”作为推动固投增长的重要载体，作为突破项目的重要抓手，全力推进各大战役，确保完成今年固投任务。特别是各级领导干部要把打好“五大战役”摆上各项工作 的重中之重，亲自部署，亲自推进，靠前指挥，狠抓落实。</w:t>
      </w:r>
    </w:p>
    <w:p>
      <w:pPr>
        <w:ind w:left="0" w:right="0" w:firstLine="560"/>
        <w:spacing w:before="450" w:after="450" w:line="312" w:lineRule="auto"/>
      </w:pPr>
      <w:r>
        <w:rPr>
          <w:rFonts w:ascii="宋体" w:hAnsi="宋体" w:eastAsia="宋体" w:cs="宋体"/>
          <w:color w:val="000"/>
          <w:sz w:val="28"/>
          <w:szCs w:val="28"/>
        </w:rPr>
        <w:t xml:space="preserve">二、任务分解必须落实到位。要按照“横向到部门、纵向到县区、落实到项目” 的要求，进一步细化“五大战役”实施方案，进一步细化“五大战役”任务分解，确保分解到位、考核到位、落实到位。特别是“五大战役”牵头单位要把任务分解 落实到具体的部门、具体的人员、具体的时间节点、具体的投资要求上，并加强督 促检查，发现问题及时解决。</w:t>
      </w:r>
    </w:p>
    <w:p>
      <w:pPr>
        <w:ind w:left="0" w:right="0" w:firstLine="560"/>
        <w:spacing w:before="450" w:after="450" w:line="312" w:lineRule="auto"/>
      </w:pPr>
      <w:r>
        <w:rPr>
          <w:rFonts w:ascii="宋体" w:hAnsi="宋体" w:eastAsia="宋体" w:cs="宋体"/>
          <w:color w:val="000"/>
          <w:sz w:val="28"/>
          <w:szCs w:val="28"/>
        </w:rPr>
        <w:t xml:space="preserve">三、项目前期必须提速加快。当前，一些项目特别是重大项目的前期工作相对 滞后，已经严重制约项目推进工作。要加强项目跟踪，更加扎实做好项目前期工作，着力破解征地征海难、报批手续难、服务不到位等问题。</w:t>
      </w:r>
    </w:p>
    <w:p>
      <w:pPr>
        <w:ind w:left="0" w:right="0" w:firstLine="560"/>
        <w:spacing w:before="450" w:after="450" w:line="312" w:lineRule="auto"/>
      </w:pPr>
      <w:r>
        <w:rPr>
          <w:rFonts w:ascii="宋体" w:hAnsi="宋体" w:eastAsia="宋体" w:cs="宋体"/>
          <w:color w:val="000"/>
          <w:sz w:val="28"/>
          <w:szCs w:val="28"/>
        </w:rPr>
        <w:t xml:space="preserve">四、建设资金必须加强运作。资金短缺问题成为目前制约“五大战役”推进的 “瓶颈”之一。要在加快项目前期工作的基础上，进一步解放思想，加</w:t>
      </w:r>
    </w:p>
    <w:p>
      <w:pPr>
        <w:ind w:left="0" w:right="0" w:firstLine="560"/>
        <w:spacing w:before="450" w:after="450" w:line="312" w:lineRule="auto"/>
      </w:pPr>
      <w:r>
        <w:rPr>
          <w:rFonts w:ascii="宋体" w:hAnsi="宋体" w:eastAsia="宋体" w:cs="宋体"/>
          <w:color w:val="000"/>
          <w:sz w:val="28"/>
          <w:szCs w:val="28"/>
        </w:rPr>
        <w:t xml:space="preserve">大资金运作 力度，千方百计保障项目资金需求。要大胆尝试 BT、BOT 等融资方式，吸引社会资 本参与基础设施类项目建设。要积极挖掘资源、有效盘活资产，努力以资源运作资 金、以资产运作资金，进一步探索资金筹措的多元化途径和多样化手段。</w:t>
      </w:r>
    </w:p>
    <w:p>
      <w:pPr>
        <w:ind w:left="0" w:right="0" w:firstLine="560"/>
        <w:spacing w:before="450" w:after="450" w:line="312" w:lineRule="auto"/>
      </w:pPr>
      <w:r>
        <w:rPr>
          <w:rFonts w:ascii="宋体" w:hAnsi="宋体" w:eastAsia="宋体" w:cs="宋体"/>
          <w:color w:val="000"/>
          <w:sz w:val="28"/>
          <w:szCs w:val="28"/>
        </w:rPr>
        <w:t xml:space="preserve">五、市区部门必须形成合力。各级各部门特别是市直各职能部门要进一步提高 服务质量和水平，提高办事效率，畅通项目审批绿色通道，确保各大战役快节奏推 进、高效率落实。</w:t>
      </w:r>
    </w:p>
    <w:p>
      <w:pPr>
        <w:ind w:left="0" w:right="0" w:firstLine="560"/>
        <w:spacing w:before="450" w:after="450" w:line="312" w:lineRule="auto"/>
      </w:pPr>
      <w:r>
        <w:rPr>
          <w:rFonts w:ascii="宋体" w:hAnsi="宋体" w:eastAsia="宋体" w:cs="宋体"/>
          <w:color w:val="000"/>
          <w:sz w:val="28"/>
          <w:szCs w:val="28"/>
        </w:rPr>
        <w:t xml:space="preserve">六、投资进度必须序时推进。要以只争朝夕的精气神，争分夺秒地推进战役，做到有效调度、把握节点，确保投资进度按照序时推进。所有的项目都要倒计时安 排，细化每个月的工作量，以月保季、以季保年，确保全面完成今年投资任务。同 时，要加强对投资进度的跟踪和督查，实现每个项目的投资均衡发展、序时推进。（记者 朱金山）</w:t>
      </w:r>
    </w:p>
    <w:p>
      <w:pPr>
        <w:ind w:left="0" w:right="0" w:firstLine="560"/>
        <w:spacing w:before="450" w:after="450" w:line="312" w:lineRule="auto"/>
      </w:pPr>
      <w:r>
        <w:rPr>
          <w:rFonts w:ascii="黑体" w:hAnsi="黑体" w:eastAsia="黑体" w:cs="黑体"/>
          <w:color w:val="000000"/>
          <w:sz w:val="36"/>
          <w:szCs w:val="36"/>
          <w:b w:val="1"/>
          <w:bCs w:val="1"/>
        </w:rPr>
        <w:t xml:space="preserve">第四篇：五大战役</w:t>
      </w:r>
    </w:p>
    <w:p>
      <w:pPr>
        <w:ind w:left="0" w:right="0" w:firstLine="560"/>
        <w:spacing w:before="450" w:after="450" w:line="312" w:lineRule="auto"/>
      </w:pPr>
      <w:r>
        <w:rPr>
          <w:rFonts w:ascii="宋体" w:hAnsi="宋体" w:eastAsia="宋体" w:cs="宋体"/>
          <w:color w:val="000"/>
          <w:sz w:val="28"/>
          <w:szCs w:val="28"/>
        </w:rPr>
        <w:t xml:space="preserve">根据省、市、区经济工作会议的统一部署，2024年我区继续组织实施“五大战役”，大干“十二五”开局之年，全力打造中心城区核心区，推动科学发展、跨越发展取得新成效。现将继续打好“五大战役”责任分工如下：</w:t>
      </w:r>
    </w:p>
    <w:p>
      <w:pPr>
        <w:ind w:left="0" w:right="0" w:firstLine="560"/>
        <w:spacing w:before="450" w:after="450" w:line="312" w:lineRule="auto"/>
      </w:pPr>
      <w:r>
        <w:rPr>
          <w:rFonts w:ascii="宋体" w:hAnsi="宋体" w:eastAsia="宋体" w:cs="宋体"/>
          <w:color w:val="000"/>
          <w:sz w:val="28"/>
          <w:szCs w:val="28"/>
        </w:rPr>
        <w:t xml:space="preserve">一、成立组织领导机构。成立区实施“五大战役”指挥部，由区委、区政府主要领导担任领导小组指挥长和第一副指挥长，区政府常务副区长担任常务副指挥长，其他副区长为副指挥长并兼任各分战役的指挥长，有关部门领导为领导小组成员，领导小组下设办公室，办公室挂靠区发改局（领导小组建议名单见附件1）。</w:t>
      </w:r>
    </w:p>
    <w:p>
      <w:pPr>
        <w:ind w:left="0" w:right="0" w:firstLine="560"/>
        <w:spacing w:before="450" w:after="450" w:line="312" w:lineRule="auto"/>
      </w:pPr>
      <w:r>
        <w:rPr>
          <w:rFonts w:ascii="宋体" w:hAnsi="宋体" w:eastAsia="宋体" w:cs="宋体"/>
          <w:color w:val="000"/>
          <w:sz w:val="28"/>
          <w:szCs w:val="28"/>
        </w:rPr>
        <w:t xml:space="preserve">二、明确牵头责任单位。牵头责任单位职责是制定战役实施方案，细化战役工作内容，分解项目工作责任，组织和督促相关单位实施好战役建设的各项工作，负责战役实施信息编写和收集，协调解决工作中的困难和问题。各战役牵头责任单位是：重点项目建设战役由区发改局牵头，新增长区域建设战役由区经贸局牵头，城市建设战役由区建设局牵头，小城镇改革发展战役由区委农办牵头，民生工程建设战役由区教育局牵头，并按战役内容归类为七个方面分别确定责任单位</w:t>
      </w:r>
    </w:p>
    <w:p>
      <w:pPr>
        <w:ind w:left="0" w:right="0" w:firstLine="560"/>
        <w:spacing w:before="450" w:after="450" w:line="312" w:lineRule="auto"/>
      </w:pPr>
      <w:r>
        <w:rPr>
          <w:rFonts w:ascii="宋体" w:hAnsi="宋体" w:eastAsia="宋体" w:cs="宋体"/>
          <w:color w:val="000"/>
          <w:sz w:val="28"/>
          <w:szCs w:val="28"/>
        </w:rPr>
        <w:t xml:space="preserve">各镇（街）作为“五大战役”的纵向责任主体，要积极对上衔接，按照“能快则快、多作贡献”的原则，自加压力、突破常规，结合本镇（街）工作实际，及时制定本镇（街）实施方案，努力“比学赶超”，不折不扣地完成区里下达的每个指标任务。</w:t>
      </w:r>
    </w:p>
    <w:p>
      <w:pPr>
        <w:ind w:left="0" w:right="0" w:firstLine="560"/>
        <w:spacing w:before="450" w:after="450" w:line="312" w:lineRule="auto"/>
      </w:pPr>
      <w:r>
        <w:rPr>
          <w:rFonts w:ascii="宋体" w:hAnsi="宋体" w:eastAsia="宋体" w:cs="宋体"/>
          <w:color w:val="000"/>
          <w:sz w:val="28"/>
          <w:szCs w:val="28"/>
        </w:rPr>
        <w:t xml:space="preserve">三、抓紧制定实施方案。各战役实施方案应包括战役总体目标、组织机构、项目清单、责任机制、考评督查、保障措施等主要内容。实施方案要充分结合战役特点，积极加强与省市各牵头单位的沟通衔接，目标任务既要实现对市“五大战役”考核任务的全覆盖，更要主动衔接区委、区政府2024年经济工作的目标任务，坚持好字当头、能快则快、又好又快。各战役实施方案的主要内容安排建议如下：</w:t>
      </w:r>
    </w:p>
    <w:p>
      <w:pPr>
        <w:ind w:left="0" w:right="0" w:firstLine="560"/>
        <w:spacing w:before="450" w:after="450" w:line="312" w:lineRule="auto"/>
      </w:pPr>
      <w:r>
        <w:rPr>
          <w:rFonts w:ascii="宋体" w:hAnsi="宋体" w:eastAsia="宋体" w:cs="宋体"/>
          <w:color w:val="000"/>
          <w:sz w:val="28"/>
          <w:szCs w:val="28"/>
        </w:rPr>
        <w:t xml:space="preserve">重点项目建设战役：以2024年区重点项目为主要内容，全面覆盖我区列入省市区重点项目建设战役所有项目，突出列入全市百个攻坚项目和全区二十一个攻坚项目。</w:t>
      </w:r>
    </w:p>
    <w:p>
      <w:pPr>
        <w:ind w:left="0" w:right="0" w:firstLine="560"/>
        <w:spacing w:before="450" w:after="450" w:line="312" w:lineRule="auto"/>
      </w:pPr>
      <w:r>
        <w:rPr>
          <w:rFonts w:ascii="宋体" w:hAnsi="宋体" w:eastAsia="宋体" w:cs="宋体"/>
          <w:color w:val="000"/>
          <w:sz w:val="28"/>
          <w:szCs w:val="28"/>
        </w:rPr>
        <w:t xml:space="preserve">新增长区域战役：根据省、市战役确定的湄洲湾北岸临港区域为重点发展新增长区域的要求，结合我区实际，将木兰溪两岸一并列为我区重点发展新增长区域，筛选并加快推进一批我区临港产业重大项目和提升我区产业结构的重大项目。</w:t>
      </w:r>
    </w:p>
    <w:p>
      <w:pPr>
        <w:ind w:left="0" w:right="0" w:firstLine="560"/>
        <w:spacing w:before="450" w:after="450" w:line="312" w:lineRule="auto"/>
      </w:pPr>
      <w:r>
        <w:rPr>
          <w:rFonts w:ascii="宋体" w:hAnsi="宋体" w:eastAsia="宋体" w:cs="宋体"/>
          <w:color w:val="000"/>
          <w:sz w:val="28"/>
          <w:szCs w:val="28"/>
        </w:rPr>
        <w:t xml:space="preserve">城市建设战役：主要包括宜居城市综合体项目，市容市貌整治和管理项目，城市综合交通项目，架空缆线下地项目，城市绿地建设项目，垃圾污水处理和城市公厕项目以及旅游景点公共设施、城市供气、给排水设施等城市建设项目。</w:t>
      </w:r>
    </w:p>
    <w:p>
      <w:pPr>
        <w:ind w:left="0" w:right="0" w:firstLine="560"/>
        <w:spacing w:before="450" w:after="450" w:line="312" w:lineRule="auto"/>
      </w:pPr>
      <w:r>
        <w:rPr>
          <w:rFonts w:ascii="宋体" w:hAnsi="宋体" w:eastAsia="宋体" w:cs="宋体"/>
          <w:color w:val="000"/>
          <w:sz w:val="28"/>
          <w:szCs w:val="28"/>
        </w:rPr>
        <w:t xml:space="preserve">小城镇改革发展战役：抓好华亭市级试点镇建设，按照省扩大试点镇范围的要求，争取将华</w:t>
      </w:r>
    </w:p>
    <w:p>
      <w:pPr>
        <w:ind w:left="0" w:right="0" w:firstLine="560"/>
        <w:spacing w:before="450" w:after="450" w:line="312" w:lineRule="auto"/>
      </w:pPr>
      <w:r>
        <w:rPr>
          <w:rFonts w:ascii="宋体" w:hAnsi="宋体" w:eastAsia="宋体" w:cs="宋体"/>
          <w:color w:val="000"/>
          <w:sz w:val="28"/>
          <w:szCs w:val="28"/>
        </w:rPr>
        <w:t xml:space="preserve">亭镇列入省级试点镇，同时抓好常太、灵川、东海三个镇小城镇建设。项目安排上要突出规划、基础设施、市政公共事业、环境景观和城镇产业等方面的项目。</w:t>
      </w:r>
    </w:p>
    <w:p>
      <w:pPr>
        <w:ind w:left="0" w:right="0" w:firstLine="560"/>
        <w:spacing w:before="450" w:after="450" w:line="312" w:lineRule="auto"/>
      </w:pPr>
      <w:r>
        <w:rPr>
          <w:rFonts w:ascii="宋体" w:hAnsi="宋体" w:eastAsia="宋体" w:cs="宋体"/>
          <w:color w:val="000"/>
          <w:sz w:val="28"/>
          <w:szCs w:val="28"/>
        </w:rPr>
        <w:t xml:space="preserve">民生工程战役：惠民实事项目根据省委、省政府《关于印发抓紧落实事关群众利益十项实事工作方案的通知》（闽委[]35号）和市委、市政府贯彻闽委[]35号文件精神提出的“落实事关群众利益十项实事工作方案”（莆委[]82号）的内容，对照全省经济经济会议要求的就业和社会保障、医疗卫生、教育文化、强农惠农、便民生活、和谐平安、棚户区改造等七个方面，遵从项目实施要求由牵头单位提出实施方案，方案要明确项目建设内容、资金安排、责任部门以及进度计划安排。棚户区改造主要为经市、区政府会议确定的项目，该项目实施由城市建设战役指挥部负责组织，统计由民生工程战役指挥部负责。（以上方面具体内容见附件2）</w:t>
      </w:r>
    </w:p>
    <w:p>
      <w:pPr>
        <w:ind w:left="0" w:right="0" w:firstLine="560"/>
        <w:spacing w:before="450" w:after="450" w:line="312" w:lineRule="auto"/>
      </w:pPr>
      <w:r>
        <w:rPr>
          <w:rFonts w:ascii="宋体" w:hAnsi="宋体" w:eastAsia="宋体" w:cs="宋体"/>
          <w:color w:val="000"/>
          <w:sz w:val="28"/>
          <w:szCs w:val="28"/>
        </w:rPr>
        <w:t xml:space="preserve">四、加强领导统筹推进。各分战役牵头单位要抽调2-3名工作责任心强、业务能力好的干部具体负责分战役指挥部办公室工作；民生工程战役分项工作的单位也要成立相应机构并派人参与民生工程战役指挥部办公室工作，加强对战役工作的领导。各牵头单位、各配合部门、各镇（街道）和项目建设单位，要在分工负责的基础上加强沟通、密切配合、互相支持、形成合力，增强工作的紧迫感和责任感，采取有力措施，凝聚各方力量，加强战役实施的组织和管理，从年初开始就要不失时机地抓好各项工作，不断推进战役目标的有序进展。要进一步把目标任务细化量化，把每项指标分解落实到位，做到主体明确、责任明确、要求明确。区直各审批部门要进一步加大对基层的服务力度，进一步提高办事效率，切实为实现“五大战役”的目标任务提供有力有效的保障。</w:t>
      </w:r>
    </w:p>
    <w:p>
      <w:pPr>
        <w:ind w:left="0" w:right="0" w:firstLine="560"/>
        <w:spacing w:before="450" w:after="450" w:line="312" w:lineRule="auto"/>
      </w:pPr>
      <w:r>
        <w:rPr>
          <w:rFonts w:ascii="宋体" w:hAnsi="宋体" w:eastAsia="宋体" w:cs="宋体"/>
          <w:color w:val="000"/>
          <w:sz w:val="28"/>
          <w:szCs w:val="28"/>
        </w:rPr>
        <w:t xml:space="preserve">五、其他要求。请“五大战役”牵头单位各镇街将战役实施方案、联系人和联系电话于2024年1月30日前报送区府办和区发改局。同时，请各镇（街道）和区直各相关单位相应建立对接沟通机制，并将联系方式尽快报送各战役牵头单位。</w:t>
      </w:r>
    </w:p>
    <w:p>
      <w:pPr>
        <w:ind w:left="0" w:right="0" w:firstLine="560"/>
        <w:spacing w:before="450" w:after="450" w:line="312" w:lineRule="auto"/>
      </w:pPr>
      <w:r>
        <w:rPr>
          <w:rFonts w:ascii="宋体" w:hAnsi="宋体" w:eastAsia="宋体" w:cs="宋体"/>
          <w:color w:val="000"/>
          <w:sz w:val="28"/>
          <w:szCs w:val="28"/>
        </w:rPr>
        <w:t xml:space="preserve">元月14日上午，区党工委、管委会召开全区五大战役暨项目攻坚动员大会，认真总结2024年项目工作和大干150天、实施五大攻坚战进展情况，全面部署2024年五大战役及项目攻坚工作。会议上，湄洲镇、国建科、社会事务办、农林水办、经贸科、规划室分别就各自挂钩项目及如何为项目工作服务作了表态发言。就如何打好今年的五大战役，大力推进项目攻坚工作，党工委庄永辉书记强调四点意见：</w:t>
      </w:r>
    </w:p>
    <w:p>
      <w:pPr>
        <w:ind w:left="0" w:right="0" w:firstLine="560"/>
        <w:spacing w:before="450" w:after="450" w:line="312" w:lineRule="auto"/>
      </w:pPr>
      <w:r>
        <w:rPr>
          <w:rFonts w:ascii="宋体" w:hAnsi="宋体" w:eastAsia="宋体" w:cs="宋体"/>
          <w:color w:val="000"/>
          <w:sz w:val="28"/>
          <w:szCs w:val="28"/>
        </w:rPr>
        <w:t xml:space="preserve">一、肯定成绩，增强打好五大战役的信心和决心。2024年，在全区上下团结一心、攻坚克难的努力下，我区项目工作取得历史性突破，新开工项目12个，总投资9653万元；竣工项目21个，总投资1.4086亿元；招商引资项目4个，总投资7.8亿元。全年固定资产投资达到3亿元，同比增长50%，实现预定目标，也</w:t>
      </w:r>
    </w:p>
    <w:p>
      <w:pPr>
        <w:ind w:left="0" w:right="0" w:firstLine="560"/>
        <w:spacing w:before="450" w:after="450" w:line="312" w:lineRule="auto"/>
      </w:pPr>
      <w:r>
        <w:rPr>
          <w:rFonts w:ascii="宋体" w:hAnsi="宋体" w:eastAsia="宋体" w:cs="宋体"/>
          <w:color w:val="000"/>
          <w:sz w:val="28"/>
          <w:szCs w:val="28"/>
        </w:rPr>
        <w:t xml:space="preserve">顺利完成了市委市政府下达的财政收入达到3300万元、同比增长32%的目标任务。今年，项目更多，要求更高，任务更重，我们一定要在去年取得的好成绩基础上，对打好新一轮五大战役充满信心和决心。</w:t>
      </w:r>
    </w:p>
    <w:p>
      <w:pPr>
        <w:ind w:left="0" w:right="0" w:firstLine="560"/>
        <w:spacing w:before="450" w:after="450" w:line="312" w:lineRule="auto"/>
      </w:pPr>
      <w:r>
        <w:rPr>
          <w:rFonts w:ascii="宋体" w:hAnsi="宋体" w:eastAsia="宋体" w:cs="宋体"/>
          <w:color w:val="000"/>
          <w:sz w:val="28"/>
          <w:szCs w:val="28"/>
        </w:rPr>
        <w:t xml:space="preserve">二、认清形势，增强打好五大战役的的紧迫感和责任感。今年，共有60个项目要开工建设、要继续推进、要策划招商，发展的形势喜人，但同时形势也很逼人。省委省政府、市委市政府对项目工作抓得紧而又紧，开始通过媒体等多种形式通报各地项目工作进展情况，督促各地加快项目攻坚力度，形成大干快上项目的热潮。市委市政府今年给我们下达的任务艰巨，要求全年固定资产投资达到5亿元、同比增长66.7%。如果没有大干快上项目，就难以完成财政收入达到5200万元的任务，也不能实现度假区的跨越发展。因此，打好五大战役、做好项目攻坚，是度假区自身发展的现实需要，是追赶标兵、甩远追兵的客观需要，也是改变目前有旅游没经济落后局面的必然要求，我们一定要有“等不起”的紧迫感、“慢不得”的危机感、“坐不住”的责任感，推进项目源源不断地落地、开工、建设、竣工。</w:t>
      </w:r>
    </w:p>
    <w:p>
      <w:pPr>
        <w:ind w:left="0" w:right="0" w:firstLine="560"/>
        <w:spacing w:before="450" w:after="450" w:line="312" w:lineRule="auto"/>
      </w:pPr>
      <w:r>
        <w:rPr>
          <w:rFonts w:ascii="宋体" w:hAnsi="宋体" w:eastAsia="宋体" w:cs="宋体"/>
          <w:color w:val="000"/>
          <w:sz w:val="28"/>
          <w:szCs w:val="28"/>
        </w:rPr>
        <w:t xml:space="preserve">三、全力攻坚，增强打好五大战役的针对性和时效性。全力做好项目前期工作攻坚。项目前期工作慢是制约项目落地的关键因素。要紧紧抓住这一重要环节，全力破解。凡是本级审批的项目，要进一步解放思想、先行先试，实行并联审批、容缺审批；凡是上级部门审批的，要全力跟踪，落实到位；凡是能交叉进行的程序，就要交叉进行；项目的“三通一平”施工条件也要提前准备到位。全力做好征地拆迁工作攻坚。征地拆迁慢是制约项目落地的最大难题。湄洲镇要勇挑重担，明确时间、明确责任、明确进度，加大征地拆迁综合执法力度，再接再厉、越来越猛，坚决遏制无政府主义现象，为项目工作提供坚强保障。当前，要做好高尔夫球场租地及坟墓拆迁、华信度假山庄坟墓拆迁、帆叶酒店周边民房拆迁、上林片区民房拆迁、祖庙景区周边民居拆迁等。全力做好资金筹措工作攻坚。一是积极向上争取资金，比如今年全省经济工作会议黄小晶省长报告里的一系列资金政策。二是认真研究政策，比如省级小城镇综合改革试验区的政策。三是向银行贷款、或向保险公司贷款。四是采取BT、BOT等融资渠道。五是通过招商引资，想法设法引进电子娱乐城、海洋馆、海上乐园、湄台航线、七星级酒店、对台小额商品交易市场等一大批度假区发展急需的项目。四是优化服务，增强打好五大战役的积极性和主动性。一是领导要积极带头服务。领导就是服务，当官不要太像官。要为项目工作提供优良的环境、优质的服务，努力做到亲商、扶商、安商、富商。要实行一线工作法，深入一线、深入基层、深入实际，去调查、检查、指导、督促，帮助协调解决项目实施过程中碰到的各种困难和问题。二是部门要主动靠前服务。各职能部门要切实承担起责任，积极作为，不能以种种理由设置障碍。同时，要加强机关效能建设，大胆使用效能预告诫等多种问责形式，推动各项工作制度落实。三是项目挂钩人员要深入服务。要实行首问责任制，切实负起全过程跟踪服务的责任，反映和协调解决项目施工过程中出现的问题，不能当甩手掌柜，更不能把项目当作以权谋私的工具，明目张胆地吃拿卡要，要脚踏实地、真抓实干、狠抓落实。庄永辉书记最后强调，要按照省市打好五大战</w:t>
      </w:r>
    </w:p>
    <w:p>
      <w:pPr>
        <w:ind w:left="0" w:right="0" w:firstLine="560"/>
        <w:spacing w:before="450" w:after="450" w:line="312" w:lineRule="auto"/>
      </w:pPr>
      <w:r>
        <w:rPr>
          <w:rFonts w:ascii="宋体" w:hAnsi="宋体" w:eastAsia="宋体" w:cs="宋体"/>
          <w:color w:val="000"/>
          <w:sz w:val="28"/>
          <w:szCs w:val="28"/>
        </w:rPr>
        <w:t xml:space="preserve">役的部署要求，迎难而上、开拓进取、奋力拼搏，圆满完成预定的各项目标任务，努力实现度假区跨越发展，以优异的成绩向建党90周年和第六次市党代会献礼。</w:t>
      </w:r>
    </w:p>
    <w:p>
      <w:pPr>
        <w:ind w:left="0" w:right="0" w:firstLine="560"/>
        <w:spacing w:before="450" w:after="450" w:line="312" w:lineRule="auto"/>
      </w:pPr>
      <w:r>
        <w:rPr>
          <w:rFonts w:ascii="宋体" w:hAnsi="宋体" w:eastAsia="宋体" w:cs="宋体"/>
          <w:color w:val="000"/>
          <w:sz w:val="28"/>
          <w:szCs w:val="28"/>
        </w:rPr>
        <w:t xml:space="preserve">管委会唐炳椿主任也就如何贯彻党工委管委会决策部署，打好五大战役、实施项目攻坚，推动项目工作取得新飞越作出安排部署：列入2024年“五大战役” 的项目共计60个，总投资31.27亿元，计划投资 7.14亿元。为此，要做到：</w:t>
      </w:r>
    </w:p>
    <w:p>
      <w:pPr>
        <w:ind w:left="0" w:right="0" w:firstLine="560"/>
        <w:spacing w:before="450" w:after="450" w:line="312" w:lineRule="auto"/>
      </w:pPr>
      <w:r>
        <w:rPr>
          <w:rFonts w:ascii="宋体" w:hAnsi="宋体" w:eastAsia="宋体" w:cs="宋体"/>
          <w:color w:val="000"/>
          <w:sz w:val="28"/>
          <w:szCs w:val="28"/>
        </w:rPr>
        <w:t xml:space="preserve">一、明确责任分工，提供组织领导保障。一是成立“五大战役”总指挥部。由党工委、管委会主要领导担任“五大战役”指挥部指挥长和第一副指挥长，分管副主任担任常务副指挥长，相关分管领导担任副指挥长，部门领导为指挥部成员，领导小组下设办公室，办公室挂靠计财科。二是明确战役的牵头责任单位。重点项目建设战役由计财科牵头，旅游产业提升战役由经贸科牵头，生态文明建设战役由农林水办牵头，交通设施建设战役由国建科牵头，民生事业发展战役由社会事务办负责牵头，项目督查组由监察室牵头。各项目责任单位要抓好落实，要积累每一份原始资料，并限期完成项目。三是抓紧制定实施方案。各牵头单位要制定各战役工作实施方案，积极加强与市里各牵头单位的沟通衔接，目标任务既要实现对市“五大战役”考核任务的全覆盖，更要主动衔接党工委、管委会提出的目标任务，坚持好字当头、能快则快、又好又快。</w:t>
      </w:r>
    </w:p>
    <w:p>
      <w:pPr>
        <w:ind w:left="0" w:right="0" w:firstLine="560"/>
        <w:spacing w:before="450" w:after="450" w:line="312" w:lineRule="auto"/>
      </w:pPr>
      <w:r>
        <w:rPr>
          <w:rFonts w:ascii="宋体" w:hAnsi="宋体" w:eastAsia="宋体" w:cs="宋体"/>
          <w:color w:val="000"/>
          <w:sz w:val="28"/>
          <w:szCs w:val="28"/>
        </w:rPr>
        <w:t xml:space="preserve">二、切实解决五大问题，提供要素保障。项目实施要切实解决好征地拆迁、资金筹措、项目审批等问题，尤其要解决好以下两个问题：</w:t>
      </w:r>
    </w:p>
    <w:p>
      <w:pPr>
        <w:ind w:left="0" w:right="0" w:firstLine="560"/>
        <w:spacing w:before="450" w:after="450" w:line="312" w:lineRule="auto"/>
      </w:pPr>
      <w:r>
        <w:rPr>
          <w:rFonts w:ascii="宋体" w:hAnsi="宋体" w:eastAsia="宋体" w:cs="宋体"/>
          <w:color w:val="000"/>
          <w:sz w:val="28"/>
          <w:szCs w:val="28"/>
        </w:rPr>
        <w:t xml:space="preserve">1、工期滞后问题。今年项目实施过程中，一定要注意吸取污水处理厂工期严重滞后、受到通报的教训，努力做到按时完成。一是相关部门抓紧开展现场施工准备工作，争取一批项目能提前实现动工目标。要重视用机制来倒逼进度，每个项目都要倒序时安排进度计划，挂图作战，倒逼推进。二是做好前期审查，避免出现工程返工或施工停滞。去年有的项目没有事先做好图纸审查，导致工程推进不快，例如污水处理厂与配套管网工程两套图纸没有做好衔接，致使污水不能顺管道自流到厂。今年，责任部门一定要从顺利推进项目进度出发，把好审查的关。三是管委会每月召开两次项目工作协调会，党工委、管委会每两个月召开一次项目工作汇报会，协调和督促项目运作。领导挂钩要到位，经常过问项目建设，定期调度和解决问题，实行时间倒逼、任务倒逼、责任倒逼，限时办结。四是监察室、办公室、项目办等部门组成的项目督查组，要定期或不定期检查项目进展情况，督查项目建设的形象进度、投资计划、前期进展、安全生产等，按月进行评比、通报，特别是要注意督促监理单位切实履职，确保按工期进行。理顺项目建设的各个环节，查找影响项目推进的原因和薄弱环节，及时发现问题，解决问题工程质量等问题。</w:t>
      </w:r>
    </w:p>
    <w:p>
      <w:pPr>
        <w:ind w:left="0" w:right="0" w:firstLine="560"/>
        <w:spacing w:before="450" w:after="450" w:line="312" w:lineRule="auto"/>
      </w:pPr>
      <w:r>
        <w:rPr>
          <w:rFonts w:ascii="宋体" w:hAnsi="宋体" w:eastAsia="宋体" w:cs="宋体"/>
          <w:color w:val="000"/>
          <w:sz w:val="28"/>
          <w:szCs w:val="28"/>
        </w:rPr>
        <w:t xml:space="preserve">2、工程质量问题。湄洲岛上的项目一定要体现国家级旅游度假区的档次和水平，千方百计、齐抓共管，严格控制建筑质量，防止出现以次充好、以劣充优的现象，杜绝出现豆腐渣工程。除了进一步规范工程监理公司和监理人员，业主单位和责任部门还要加强现场监督，防止工程质量粗劣问题的发生。如经发现，要果断采取措施，将施工单位列入湄洲岛工程招标“黑名单”，并上报市建设局建议取消其在莆田的投标权。</w:t>
      </w:r>
    </w:p>
    <w:p>
      <w:pPr>
        <w:ind w:left="0" w:right="0" w:firstLine="560"/>
        <w:spacing w:before="450" w:after="450" w:line="312" w:lineRule="auto"/>
      </w:pPr>
      <w:r>
        <w:rPr>
          <w:rFonts w:ascii="黑体" w:hAnsi="黑体" w:eastAsia="黑体" w:cs="黑体"/>
          <w:color w:val="000000"/>
          <w:sz w:val="36"/>
          <w:szCs w:val="36"/>
          <w:b w:val="1"/>
          <w:bCs w:val="1"/>
        </w:rPr>
        <w:t xml:space="preserve">第五篇：五大战役表态发言</w:t>
      </w:r>
    </w:p>
    <w:p>
      <w:pPr>
        <w:ind w:left="0" w:right="0" w:firstLine="560"/>
        <w:spacing w:before="450" w:after="450" w:line="312" w:lineRule="auto"/>
      </w:pPr>
      <w:r>
        <w:rPr>
          <w:rFonts w:ascii="宋体" w:hAnsi="宋体" w:eastAsia="宋体" w:cs="宋体"/>
          <w:color w:val="000"/>
          <w:sz w:val="28"/>
          <w:szCs w:val="28"/>
        </w:rPr>
        <w:t xml:space="preserve">今天，区委、区政府就“五大战役”暨重点项目攻坚行动召开高规格、大规模的会议，充分体现了区委、区政府打好“五大战役”、实施大攻坚、实现大发展的坚强决心。霞林街道正处于经济发展机遇期，不进则退，慢也是退，我们深感责任重大，任务艰巨，使命光荣。街道将以这次会议为契机，进一步增强工作的紧迫感，以只争朝夕的精神、决战决胜的信念、冲锋陷阵的气势，凝心聚力，大干快上，吹响新一轮项目攻坚集结号，全力打好“五大战役”，为“十二五”开局之年起好步。下面我代表街道党工委、办事处表态，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一、明确“目标任务”，科学谋划促攻坚</w:t>
      </w:r>
    </w:p>
    <w:p>
      <w:pPr>
        <w:ind w:left="0" w:right="0" w:firstLine="560"/>
        <w:spacing w:before="450" w:after="450" w:line="312" w:lineRule="auto"/>
      </w:pPr>
      <w:r>
        <w:rPr>
          <w:rFonts w:ascii="宋体" w:hAnsi="宋体" w:eastAsia="宋体" w:cs="宋体"/>
          <w:color w:val="000"/>
          <w:sz w:val="28"/>
          <w:szCs w:val="28"/>
        </w:rPr>
        <w:t xml:space="preserve">项目是经济社会发展的主载体，“五大战役”的战绩最终也要体现在项目发展的成效上。街道将坚定信心，鼓劲加压，始终把项目建设作为经济发展的第一“抓手”，特别是要把“五大战役”作为跨越发展的契机，精心组织、细化分解、明确节点、迅速行动、全力推进，不管工作量有多大，任务有多急，困难有多多，都将想法设法、千方百计、竭尽全力，保质保量完成任务。全力抓好12个市级重点项目（在建项目8个，预备项目3个），着力抓好32个区重点项目（在建项目14个，预备项目14个，前期项目4个），实现年内新开工项目9个。街道将围绕这些目标任务，以最集中的人力和最强大的合力助推“五大战役”，顺利完成今年项目推进各项任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二、突出“四个攻坚”，奋战当前谋长远</w:t>
      </w:r>
    </w:p>
    <w:p>
      <w:pPr>
        <w:ind w:left="0" w:right="0" w:firstLine="560"/>
        <w:spacing w:before="450" w:after="450" w:line="312" w:lineRule="auto"/>
      </w:pPr>
      <w:r>
        <w:rPr>
          <w:rFonts w:ascii="宋体" w:hAnsi="宋体" w:eastAsia="宋体" w:cs="宋体"/>
          <w:color w:val="000"/>
          <w:sz w:val="28"/>
          <w:szCs w:val="28"/>
        </w:rPr>
        <w:t xml:space="preserve">1、开展“难题攻坚”。进一步破解项目建设中存在的征迁难题，特别是在顶墩片区改造、高尔夫练习场的扫尾征迁工作中，强化各方联动，加大力度，限期破解，把拆迁工作做得再实一点、再细一点、再稳一点，清除尾巴。同时，摸清今年要开工的重点项目，重点是中央商务区、霞林片区的征迁情况，早谋划、早布置、早行动，一抓到底，不误开工。做到每周召开一次碰头会，了解进展情况，随时解决矛盾和问题，坚持能快则快的原则，坚决按序时推进，绝不成为区委、区政府形象的“绊脚石”。</w:t>
      </w:r>
    </w:p>
    <w:p>
      <w:pPr>
        <w:ind w:left="0" w:right="0" w:firstLine="560"/>
        <w:spacing w:before="450" w:after="450" w:line="312" w:lineRule="auto"/>
      </w:pPr>
      <w:r>
        <w:rPr>
          <w:rFonts w:ascii="宋体" w:hAnsi="宋体" w:eastAsia="宋体" w:cs="宋体"/>
          <w:color w:val="000"/>
          <w:sz w:val="28"/>
          <w:szCs w:val="28"/>
        </w:rPr>
        <w:t xml:space="preserve">2、开展“前期攻坚”。积极推进莆田西出口至区政府片区改造、沟头片区改造、海峡置业、省七建公司用地拆迁安置、富邦怡苑5个项目的前期进度，细化工作阶段目标，专人跟踪督促，确保各项重大项目前期工作有重大突破。</w:t>
      </w:r>
    </w:p>
    <w:p>
      <w:pPr>
        <w:ind w:left="0" w:right="0" w:firstLine="560"/>
        <w:spacing w:before="450" w:after="450" w:line="312" w:lineRule="auto"/>
      </w:pPr>
      <w:r>
        <w:rPr>
          <w:rFonts w:ascii="宋体" w:hAnsi="宋体" w:eastAsia="宋体" w:cs="宋体"/>
          <w:color w:val="000"/>
          <w:sz w:val="28"/>
          <w:szCs w:val="28"/>
        </w:rPr>
        <w:t xml:space="preserve">3、开展“开工攻坚”。借助“五大战役”打响之机，加大协调力度，专人专职抓项目，尽可能排除要素障碍，确保御庄园温泉康复保健中心在第一季度实现开工；正荣懿品兰溪、城厢区医院新址建设、霞林片区万达广场、木兰金融财富中心、联创国际广场5个项目在第二季度实现开工；城厢区文体活动中心、凤翔城2个项目在第三季度实现开工；喜盈门建材家具广场、木兰大道2个项目在第四季度实现开工。</w:t>
      </w:r>
    </w:p>
    <w:p>
      <w:pPr>
        <w:ind w:left="0" w:right="0" w:firstLine="560"/>
        <w:spacing w:before="450" w:after="450" w:line="312" w:lineRule="auto"/>
      </w:pPr>
      <w:r>
        <w:rPr>
          <w:rFonts w:ascii="宋体" w:hAnsi="宋体" w:eastAsia="宋体" w:cs="宋体"/>
          <w:color w:val="000"/>
          <w:sz w:val="28"/>
          <w:szCs w:val="28"/>
        </w:rPr>
        <w:t xml:space="preserve">4、开展“建设攻坚”。深入项目一线，了解进展情况，及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时发现、上报、协调解决项目建设过程中遇到的问题，加快推进顶墩片区改造工程、正鼎〃日出商贸广场、莆田第五中学新校区建设、城厢区医院新址建设、御庄园温泉康复保健中心等23个在建项目建设进度，保证各项目按计划实施。</w:t>
      </w:r>
    </w:p>
    <w:p>
      <w:pPr>
        <w:ind w:left="0" w:right="0" w:firstLine="560"/>
        <w:spacing w:before="450" w:after="450" w:line="312" w:lineRule="auto"/>
      </w:pPr>
      <w:r>
        <w:rPr>
          <w:rFonts w:ascii="宋体" w:hAnsi="宋体" w:eastAsia="宋体" w:cs="宋体"/>
          <w:color w:val="000"/>
          <w:sz w:val="28"/>
          <w:szCs w:val="28"/>
        </w:rPr>
        <w:t xml:space="preserve">三、聚力“三项措施”，强化保障求突破</w:t>
      </w:r>
    </w:p>
    <w:p>
      <w:pPr>
        <w:ind w:left="0" w:right="0" w:firstLine="560"/>
        <w:spacing w:before="450" w:after="450" w:line="312" w:lineRule="auto"/>
      </w:pPr>
      <w:r>
        <w:rPr>
          <w:rFonts w:ascii="宋体" w:hAnsi="宋体" w:eastAsia="宋体" w:cs="宋体"/>
          <w:color w:val="000"/>
          <w:sz w:val="28"/>
          <w:szCs w:val="28"/>
        </w:rPr>
        <w:t xml:space="preserve">1、加强领导，强化责任。做到主要领导亲自抓，街道挂钩两委具体抓，把具体的任务落实到有拆迁任务的每个村（居）、每个村（居）干部，做到任务明确、时间明确、人员明确。制定周密的项目推进计划，明确目标责任制，倒排时间和进度，随时掌握项目建设中存在问题，及时剖析问题症结，研究解决方案，使项目建设在量化细化具体化中提速度、赶进度、快落地、真见效。</w:t>
      </w:r>
    </w:p>
    <w:p>
      <w:pPr>
        <w:ind w:left="0" w:right="0" w:firstLine="560"/>
        <w:spacing w:before="450" w:after="450" w:line="312" w:lineRule="auto"/>
      </w:pPr>
      <w:r>
        <w:rPr>
          <w:rFonts w:ascii="宋体" w:hAnsi="宋体" w:eastAsia="宋体" w:cs="宋体"/>
          <w:color w:val="000"/>
          <w:sz w:val="28"/>
          <w:szCs w:val="28"/>
        </w:rPr>
        <w:t xml:space="preserve">2、宣传动员，快速推进。充分利用多种舆论宣传工具，在党员、干部、代表、群众各个层次中，以会议、座谈、出宣传栏、张贴标语等形式，大张旗鼓的宣传经济社会发展形势，特别针对项目建设中征迁难题，大力宣传相关征迁补偿政策和法律法规，号召全体拆迁户遵纪守法，密切配合，动员全街干群，支持项目建设，参与项目建设，推动项目建设。</w:t>
      </w:r>
    </w:p>
    <w:p>
      <w:pPr>
        <w:ind w:left="0" w:right="0" w:firstLine="560"/>
        <w:spacing w:before="450" w:after="450" w:line="312" w:lineRule="auto"/>
      </w:pPr>
      <w:r>
        <w:rPr>
          <w:rFonts w:ascii="宋体" w:hAnsi="宋体" w:eastAsia="宋体" w:cs="宋体"/>
          <w:color w:val="000"/>
          <w:sz w:val="28"/>
          <w:szCs w:val="28"/>
        </w:rPr>
        <w:t xml:space="preserve">3、深入群众，以点突面。精心挑选业务精通，协调力强，善于做基层群众思想工作的干部，集中时间、集中精力，善始善终投入一线抓拆迁工作，在提高执行力和落实力上下功夫，坚持提质提速提效“三提并举”，充分发挥带头示范作用，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一个带一片，以一片突全局，举全街道之力，加快项目建设步伐。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2025-01-19T14:09:36+08:00</dcterms:created>
  <dcterms:modified xsi:type="dcterms:W3CDTF">2025-01-19T14:09:36+08:00</dcterms:modified>
</cp:coreProperties>
</file>

<file path=docProps/custom.xml><?xml version="1.0" encoding="utf-8"?>
<Properties xmlns="http://schemas.openxmlformats.org/officeDocument/2006/custom-properties" xmlns:vt="http://schemas.openxmlformats.org/officeDocument/2006/docPropsVTypes"/>
</file>