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市长在一季度经济形势分析会上的讲话[模版]</w:t>
      </w:r>
      <w:bookmarkEnd w:id="1"/>
    </w:p>
    <w:p>
      <w:pPr>
        <w:jc w:val="center"/>
        <w:spacing w:before="0" w:after="450"/>
      </w:pPr>
      <w:r>
        <w:rPr>
          <w:rFonts w:ascii="Arial" w:hAnsi="Arial" w:eastAsia="Arial" w:cs="Arial"/>
          <w:color w:val="999999"/>
          <w:sz w:val="20"/>
          <w:szCs w:val="20"/>
        </w:rPr>
        <w:t xml:space="preserve">来源：网络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市长在一季度经济形势分析会上的讲话[模版]刚才，市发展和改革局、经济贸易局、财政局、农办、国土资源局、规划建设局、人行等7个部门及各产业领导小组简要回顾总结了一季度经济运行情况及一季度产业发展情况，分析了存在的问题，作出了全年经济...</w:t>
      </w:r>
    </w:p>
    <w:p>
      <w:pPr>
        <w:ind w:left="0" w:right="0" w:firstLine="560"/>
        <w:spacing w:before="450" w:after="450" w:line="312" w:lineRule="auto"/>
      </w:pPr>
      <w:r>
        <w:rPr>
          <w:rFonts w:ascii="黑体" w:hAnsi="黑体" w:eastAsia="黑体" w:cs="黑体"/>
          <w:color w:val="000000"/>
          <w:sz w:val="36"/>
          <w:szCs w:val="36"/>
          <w:b w:val="1"/>
          <w:bCs w:val="1"/>
        </w:rPr>
        <w:t xml:space="preserve">第一篇：市长在一季度经济形势分析会上的讲话[模版]</w:t>
      </w:r>
    </w:p>
    <w:p>
      <w:pPr>
        <w:ind w:left="0" w:right="0" w:firstLine="560"/>
        <w:spacing w:before="450" w:after="450" w:line="312" w:lineRule="auto"/>
      </w:pPr>
      <w:r>
        <w:rPr>
          <w:rFonts w:ascii="宋体" w:hAnsi="宋体" w:eastAsia="宋体" w:cs="宋体"/>
          <w:color w:val="000"/>
          <w:sz w:val="28"/>
          <w:szCs w:val="28"/>
        </w:rPr>
        <w:t xml:space="preserve">刚才，市发展和改革局、经济贸易局、财政局、农办、国土资源局、规划建设局、人行等7个部门及各产业领导小组简要回顾总结了一季度经济运行情况及一季度产业发展情况，分析了存在的问题，作出了全年经济走势和产业发展的预测，提出了下半年工作重点，大家都作了充分地调研和认真的准备，总结的比较客观，分析问题比较透彻，对策措施有针对性，讲得比较到位。</w:t>
      </w:r>
    </w:p>
    <w:p>
      <w:pPr>
        <w:ind w:left="0" w:right="0" w:firstLine="560"/>
        <w:spacing w:before="450" w:after="450" w:line="312" w:lineRule="auto"/>
      </w:pPr>
      <w:r>
        <w:rPr>
          <w:rFonts w:ascii="宋体" w:hAnsi="宋体" w:eastAsia="宋体" w:cs="宋体"/>
          <w:color w:val="000"/>
          <w:sz w:val="28"/>
          <w:szCs w:val="28"/>
        </w:rPr>
        <w:t xml:space="preserve">等一下，吴书记还要作重要讲话。下面，针对一季度经济运行情况，简单讲三个方面问题。</w:t>
      </w:r>
    </w:p>
    <w:p>
      <w:pPr>
        <w:ind w:left="0" w:right="0" w:firstLine="560"/>
        <w:spacing w:before="450" w:after="450" w:line="312" w:lineRule="auto"/>
      </w:pPr>
      <w:r>
        <w:rPr>
          <w:rFonts w:ascii="宋体" w:hAnsi="宋体" w:eastAsia="宋体" w:cs="宋体"/>
          <w:color w:val="000"/>
          <w:sz w:val="28"/>
          <w:szCs w:val="28"/>
        </w:rPr>
        <w:t xml:space="preserve">一、肯定成绩、理性分析一季度经济运行情况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以来，在市委、市政府的正确领导下，按照市委十一届十二次全体（扩大）会议的总体部署，围绕xx十三届人大四次会议确定的目标任务，坚持以科学发展观为指导，以加快发展为主题，以“跻身全国两百强、打造实力xx”两大目标为动力，各产业领导小组和各级各部门围绕产业发展在招商、项目建设、协调解决发展问题作出了艰苦的努力，工作成效显著。在全市上下的共同努力下，一季度我市经济呈现健康较快发展的良好势头。据统计初步预测，今年一季度，全市实现生产总值16.2亿元，同比增13，完成年计划19（gdp为统计估数，统计数由上级把握，地方季度已不作统计）；财政总收入1.83亿元，其中地方财政收入1.12亿元，分别同比增长10.9和16.2；全社会固定资产投资8亿元，同比增长18.3，限额以上固定资产投资6.5亿元，同比增长16.3；社会消费品零售总额7.1亿元，同比增长13.4；外贸出口1100万美元，同比增长38。总的来看，一季度我市经济延续了近年来平稳较快增长的良好势头，实现了开门红，我市主要经济运行指标呈现以下特点。</w:t>
      </w:r>
    </w:p>
    <w:p>
      <w:pPr>
        <w:ind w:left="0" w:right="0" w:firstLine="560"/>
        <w:spacing w:before="450" w:after="450" w:line="312" w:lineRule="auto"/>
      </w:pPr>
      <w:r>
        <w:rPr>
          <w:rFonts w:ascii="宋体" w:hAnsi="宋体" w:eastAsia="宋体" w:cs="宋体"/>
          <w:color w:val="000"/>
          <w:sz w:val="28"/>
          <w:szCs w:val="28"/>
        </w:rPr>
        <w:t xml:space="preserve">1．一、二、三产业稳中有升</w:t>
      </w:r>
    </w:p>
    <w:p>
      <w:pPr>
        <w:ind w:left="0" w:right="0" w:firstLine="560"/>
        <w:spacing w:before="450" w:after="450" w:line="312" w:lineRule="auto"/>
      </w:pPr>
      <w:r>
        <w:rPr>
          <w:rFonts w:ascii="宋体" w:hAnsi="宋体" w:eastAsia="宋体" w:cs="宋体"/>
          <w:color w:val="000"/>
          <w:sz w:val="28"/>
          <w:szCs w:val="28"/>
        </w:rPr>
        <w:t xml:space="preserve">工业趋高。一季度，预计全市工业实现总产值28.9亿元，同比增长25.1，增幅比上年同期提高14.1个百分点，在衢州市各县市区排名第二（开化36.3，xx25.6、柯城25.5、龙游24.2、衢江23.2、常山21.6），而去年同期我市在衢州市各县市区排名倒数第一。其中规模以上工业完成总产值15.4亿元，同比增长25.6，增幅比上年同期提高14.3个百分点。一季度的较高增长取决于几大因素：一是产业高产值，呈现“东边不亮西边亮”的特点，2 6产业的自我调节能力进一步增强，建材、化工两大传统优势产业“一升一降”，“六六”产业增幅迅猛，规模工业的排序发生了新的变化，排序由过去的化工、建材、机电转变为机电（4.7亿元）、建材（2.72亿元）、化工（2.65元），机电首超建材、化工越居首位。其中，建材产业较去年年初的低迷状态呈现恢复性增长的良好态势，产值达4.5亿元，增长22。而化工行业出现了季节性的下滑，特别是规模企业，产值、增加值、销售、利税、利润都出现了负增长，产值下降4.3，主要是化工股份公司由去年的赢利1000多万元，变为亏损65万元。“六六”产业增幅达43，增幅同比提高29.3个百分点，拉动规模工业增长19.3个百分点，对全市工业生产起了重要支撑作用。其中，纺织（83）、电光源（79）、消防器材（53）、机电（51）等六个产业超过30全市工业平均增幅。二是产品高销售：主要产品市场基本平稳，产销率稳定在96左右。特别是机电产品市场看好，变压器企业已经从过去的被动接单向主动选单转变；节能灯管产量销量实现双提升；水泥产量逐月回升，产量达160万吨，同比增长31，吨水泥价格稳定在200元左右；三是效益高增长：工业经济效益总体良好。1～2月规模以上工业主营业务收入9.1亿元，同比增22.3，利税总额6095万元，其中利润总额2903万元，分别增长36.4和41.9。规模工业企业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三产趋旺。表现在三个方面：一是房地产市场旺。今年政府及时调整土地供应，控制土地出让规模，各房地产开发公司积极应对国家各项房地产新政策，转变经营理念，从消费者需求出发，注重品牌建设，保持了我市房地产市场稳中有升的态势，与周边地区相比房地产市场旺盛，一季度完成房地产开发投资19148元，同比增长16.6，房屋施工面积77.9万平方米，其中新开工面积19.6万平方米，分别同比增长13.9、22.4。从销售情况看，商品房销售面积突破13万平方米，与去年同期比上升0.26，其中普通住宅7.315万平方米，别墅（排屋）4.293万平方米，与去年同期比上升5.4。一月份3.75万平方米，二月份3.70万平方米，三月份5.577万平方米；一季度销售额达3.248亿元，（一月份1.0亿元，二月份0.98亿元，三月份1.268亿元）。从衢州市情况看市区、xx和龙游销售较多。一季度，市区销售16.35万平方米，占总销售面积的比重38.2；xx销售11.79万平方米，占销售比重27.6；龙游销售9.82万平方米，占销售比重23.0；</w:t>
      </w:r>
    </w:p>
    <w:p>
      <w:pPr>
        <w:ind w:left="0" w:right="0" w:firstLine="560"/>
        <w:spacing w:before="450" w:after="450" w:line="312" w:lineRule="auto"/>
      </w:pPr>
      <w:r>
        <w:rPr>
          <w:rFonts w:ascii="黑体" w:hAnsi="黑体" w:eastAsia="黑体" w:cs="黑体"/>
          <w:color w:val="000000"/>
          <w:sz w:val="36"/>
          <w:szCs w:val="36"/>
          <w:b w:val="1"/>
          <w:bCs w:val="1"/>
        </w:rPr>
        <w:t xml:space="preserve">第二篇：市长在2024年一季度经济形势分析会上的讲话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文章标题：市长在2024年一季度经济形势分析会上的讲话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刚才，市发展和改革局、经济贸易局、财政局、农办、国土资源局、规划建设局、人行等7个部门及各产业领导小组简要回顾总结了一季度经济运行情况及一季度产业发展情况，分析了存在的问题，作出了全年经济走势和产业发展的预测，提出了下半年工作重点，大家都作了充分地调研和认真的准备，总结的比较客观，分析问题比较透彻，对策措施有针对性，讲得比较到位。等一下，吴书记还要作重要讲话。下面，针对一季度经济运行情况，简单讲三个方面问题。</w:t>
      </w:r>
    </w:p>
    <w:p>
      <w:pPr>
        <w:ind w:left="0" w:right="0" w:firstLine="560"/>
        <w:spacing w:before="450" w:after="450" w:line="312" w:lineRule="auto"/>
      </w:pPr>
      <w:r>
        <w:rPr>
          <w:rFonts w:ascii="宋体" w:hAnsi="宋体" w:eastAsia="宋体" w:cs="宋体"/>
          <w:color w:val="000"/>
          <w:sz w:val="28"/>
          <w:szCs w:val="28"/>
        </w:rPr>
        <w:t xml:space="preserve">一、肯定成绩、理性分析一季度经济运行情况</w:t>
      </w:r>
    </w:p>
    <w:p>
      <w:pPr>
        <w:ind w:left="0" w:right="0" w:firstLine="560"/>
        <w:spacing w:before="450" w:after="450" w:line="312" w:lineRule="auto"/>
      </w:pPr>
      <w:r>
        <w:rPr>
          <w:rFonts w:ascii="宋体" w:hAnsi="宋体" w:eastAsia="宋体" w:cs="宋体"/>
          <w:color w:val="000"/>
          <w:sz w:val="28"/>
          <w:szCs w:val="28"/>
        </w:rPr>
        <w:t xml:space="preserve">今年一季度以来，在市委、市政府的正确领导下，按照市委十一届十二次全体（扩大）会议的总体部署，围绕XX十三届人大四次会议确定的目标任务，坚持以科学发展观为指导，以加快发展为主题，以“跻身全国两百强、打造实力XX”两大目标为动力，各产业领导小组和各级各部门围绕产业发展在招商、项目建设、协调解决发展问题作出了艰苦的努力，工作成效显著。在全市上下的共同努力下，一季度我市经济呈现健康较快发展的良好势头。据统计初步预测，今年一季度，全市实现生产总值16.2亿元，同比增13，完成年计划19（GDP为统计估数，统计数由上级把握，地方季度已不作统计）；财政总收入1.83亿元，其中地方财政收入1.12亿元，分别同比增长10.9和16.2；全社会固定资产投资8亿元，同比增长18.3，限额以上固定资产投资6.5亿元，同比增长16.3；社会消费品零售总额7.1亿元，同比增长13.4；外贸出口1100万美元，同比增长38。总的来看，一季度我市经济延续了近年来平稳较快增长的良好势头，实现了开门红，我市主要经济运行指标呈现以下特点。</w:t>
      </w:r>
    </w:p>
    <w:p>
      <w:pPr>
        <w:ind w:left="0" w:right="0" w:firstLine="560"/>
        <w:spacing w:before="450" w:after="450" w:line="312" w:lineRule="auto"/>
      </w:pPr>
      <w:r>
        <w:rPr>
          <w:rFonts w:ascii="宋体" w:hAnsi="宋体" w:eastAsia="宋体" w:cs="宋体"/>
          <w:color w:val="000"/>
          <w:sz w:val="28"/>
          <w:szCs w:val="28"/>
        </w:rPr>
        <w:t xml:space="preserve">1．一、二、三产业稳中有升</w:t>
      </w:r>
    </w:p>
    <w:p>
      <w:pPr>
        <w:ind w:left="0" w:right="0" w:firstLine="560"/>
        <w:spacing w:before="450" w:after="450" w:line="312" w:lineRule="auto"/>
      </w:pPr>
      <w:r>
        <w:rPr>
          <w:rFonts w:ascii="宋体" w:hAnsi="宋体" w:eastAsia="宋体" w:cs="宋体"/>
          <w:color w:val="000"/>
          <w:sz w:val="28"/>
          <w:szCs w:val="28"/>
        </w:rPr>
        <w:t xml:space="preserve">工业趋高。一季度，预计全市工业实现总产值28.9亿元，同比增长25.1，增幅比上年同期提高14.1个百分点，在衢州市各县市区排名第二（开化36.3，XX25.6、柯城25.5、龙游24.2、衢江23.2、常山21.6），而去年同期我市在衢州市各县市区排名倒数第一。其中规模以上工业完成总产值15.4亿元，同比增长25.6，增幅比上年同期提高14.3个百分点。一季度的较高增长取决于几大因素：一是产业高产值，呈现“东边不亮西边亮”的特点，2 6产业的自我调节能力进一步增强，建材、化工两大传统优势产业“一升一降”，“六六”产业增幅迅猛，规模工业的排序发生了新的变化，排序由过去的化工、建材、机电转变为机电（4.7亿元）、建材（2.72亿元）、化工（2.65元），机电首超建材、化工越居首位。其中，建材产业较去年年初的低迷状态呈现恢复性增长的良好态势，产值达4.5亿元，增长22。而化工行业出现了季节性的下滑，特别是规模企业，产值、增加值、销售、利税、利润都出现了负增长，产值下降4.3，主要是化工股份公司由去年的赢利1000多万元，变为亏损65万元。“六六”产业增幅达43，增幅同比提高29.3个百分点，拉动规模工业增长19.3个百分点，对全市工业生产起了重要支撑作用。其中，纺织（83）、电光源（79）、消防器材（53）、机电（51）等六个产业超过30全市工业平均增幅。二是产品高销售：主要产品市场基本平稳，产销率稳定在96左右。特别是机电产品市场看好，变压器企业已经从过去的被动接单向主动选单转变；节能灯管产量销量实现双提升；水泥产量逐月回升，产量达160万吨，同比增长31，吨水泥价格稳定在200元左右；三是效益高增长：工业经济效益总体良好。1～2月规模以上工业主营业务收入9.1亿元，同比增22.3，利税总额6095万元，其中利润总额2903万元，分别增长36.4和41.9。规模工业企业经济效益综合得分183分，同比提高23分。</w:t>
      </w:r>
    </w:p>
    <w:p>
      <w:pPr>
        <w:ind w:left="0" w:right="0" w:firstLine="560"/>
        <w:spacing w:before="450" w:after="450" w:line="312" w:lineRule="auto"/>
      </w:pPr>
      <w:r>
        <w:rPr>
          <w:rFonts w:ascii="宋体" w:hAnsi="宋体" w:eastAsia="宋体" w:cs="宋体"/>
          <w:color w:val="000"/>
          <w:sz w:val="28"/>
          <w:szCs w:val="28"/>
        </w:rPr>
        <w:t xml:space="preserve">三产趋旺。表现在三个方面：一是房地产市场旺。今年政府及时调整土地供应，控制土地出让规模，各房地产开发公司积极应对国家各项房地产新政策，转变经营理念，从消费者需求出发，注重品牌建设，保持了我市房地产市场稳中有升的态势，与周边地区相比房地产市场旺盛，一季度完成房地产开发投资19148元，同比增长16.6，房屋施工面积77.9万平方米，其中新开工面积19.6万平方米，分别同比增长13.9、22.4。从销售情况看，商品房销售面积突破13万平方米，与去年同期比上升0.26，其中普通住宅7.315万平方米，别墅（排屋）4.293万平方米，与去年同期比上升5.4。一月份3.75万平方米，二月份3.70万平方米，三月份5.577万平方米；一季度销售额达3.248亿元，（一月份1.0亿元，二月份0.98亿元，三月份1.268亿元）。从衢州市情况看市区、XX和龙游销售较多。一季度，市区销售16.35万平方米，占总销售面积的比重38.2；XX销售11.79万平方米，占销售比重</w:t>
      </w:r>
    </w:p>
    <w:p>
      <w:pPr>
        <w:ind w:left="0" w:right="0" w:firstLine="560"/>
        <w:spacing w:before="450" w:after="450" w:line="312" w:lineRule="auto"/>
      </w:pPr>
      <w:r>
        <w:rPr>
          <w:rFonts w:ascii="宋体" w:hAnsi="宋体" w:eastAsia="宋体" w:cs="宋体"/>
          <w:color w:val="000"/>
          <w:sz w:val="28"/>
          <w:szCs w:val="28"/>
        </w:rPr>
        <w:t xml:space="preserve">27.6；龙游销售9.82万平方米，占销售比重23.0；开化和常山销售面积分别是3.55和1.24万平方米，占总销售面积的比重分别为8.3和2.9。二是旅游业旺。一季度全市共接待国内旅游者35.76万人次，同比增长51.5％，国内旅游收入1.8亿元，同比增长39.5％；接待海外旅游者6103人次，旅游创汇184.96万美元。全市景</w:t>
      </w:r>
    </w:p>
    <w:p>
      <w:pPr>
        <w:ind w:left="0" w:right="0" w:firstLine="560"/>
        <w:spacing w:before="450" w:after="450" w:line="312" w:lineRule="auto"/>
      </w:pPr>
      <w:r>
        <w:rPr>
          <w:rFonts w:ascii="宋体" w:hAnsi="宋体" w:eastAsia="宋体" w:cs="宋体"/>
          <w:color w:val="000"/>
          <w:sz w:val="28"/>
          <w:szCs w:val="28"/>
        </w:rPr>
        <w:t xml:space="preserve">区共接待游客12万人次，同比大幅增长122％，门票收入97.69万元，同比增长90.7％。其中江郎山景区接待游客3.16万人次，仙霞关景区接待游客1.3万人次。三是交通运输、邮电通信、批零贸易业等产业旺。一季度全社会公路客运和货物周转量分别比去年同期增长5.0和4.5；邮政、电信业务总量2024万元，增长4.4。批零贸易商品销售总额13.7亿元，增长13.0;餐饮业零售额0.75元，增长15.9。</w:t>
      </w:r>
    </w:p>
    <w:p>
      <w:pPr>
        <w:ind w:left="0" w:right="0" w:firstLine="560"/>
        <w:spacing w:before="450" w:after="450" w:line="312" w:lineRule="auto"/>
      </w:pPr>
      <w:r>
        <w:rPr>
          <w:rFonts w:ascii="宋体" w:hAnsi="宋体" w:eastAsia="宋体" w:cs="宋体"/>
          <w:color w:val="000"/>
          <w:sz w:val="28"/>
          <w:szCs w:val="28"/>
        </w:rPr>
        <w:t xml:space="preserve">农业趋稳。按照新农村建设的目标和要求，政府进一步加大了支农政策的力度，以农业增效、农民增收、农村稳定为目标，加快农村经济发展。一季度，农林牧渔业总产值2.78亿元，同比增长6.8，一是种植业稳。农业种植业总产值1.44亿元，增长26.1,今年春粮播种面积1178公顷，同比下降9.7；油菜籽播种面积6541公顷，增长0.5。经济作物中，果用瓜种植面积大幅度增长，一季度果用瓜种植面积326公顷，比去年增加5.9倍。食用菌和花卉园艺分别增长32.8和135.5；二是养殖业稳步发展。生猪存栏数36.82万头，比上年同期增长12.0，出栏8.89万头，比上年同期增加1.1万头，增长14.1；家禽出栏120万只，比上年同期减少23万只，下降22.。由于今年生猪和家禽的市场价格明显下滑，据测算一季度牧业产值为1.13万元，同比下降7.9。</w:t>
      </w:r>
    </w:p>
    <w:p>
      <w:pPr>
        <w:ind w:left="0" w:right="0" w:firstLine="560"/>
        <w:spacing w:before="450" w:after="450" w:line="312" w:lineRule="auto"/>
      </w:pPr>
      <w:r>
        <w:rPr>
          <w:rFonts w:ascii="宋体" w:hAnsi="宋体" w:eastAsia="宋体" w:cs="宋体"/>
          <w:color w:val="000"/>
          <w:sz w:val="28"/>
          <w:szCs w:val="28"/>
        </w:rPr>
        <w:t xml:space="preserve">2.投资、消费、出口三驾马车齐头并进</w:t>
      </w:r>
    </w:p>
    <w:p>
      <w:pPr>
        <w:ind w:left="0" w:right="0" w:firstLine="560"/>
        <w:spacing w:before="450" w:after="450" w:line="312" w:lineRule="auto"/>
      </w:pPr>
      <w:r>
        <w:rPr>
          <w:rFonts w:ascii="宋体" w:hAnsi="宋体" w:eastAsia="宋体" w:cs="宋体"/>
          <w:color w:val="000"/>
          <w:sz w:val="28"/>
          <w:szCs w:val="28"/>
        </w:rPr>
        <w:t xml:space="preserve">投资平稳增长。一季度，全社会固定资产投资8.01亿元，同比增长18.3，限额以上固定资产投资6.5亿元，同比增长16.3，增幅同比回落1.2个百分点，比衢州市低16.8个百分点（衢州市限额以上固定资产投资完成34.4亿元，比去年同期增长33.1）。工业投资增长较快。一季度，工业施工项目83个，占施工项目总数的79.8；完成工业性投资3.5亿元，同比增长27.3。新开工投资项目52个，在建施工项目52个，同比分别增长92.6和22.4，使投资需求保持在一定规模。招商引资成效明显。一季度，全市引进市外投资项目101个，总投资12.44亿元，协议引资额9.69亿元，实际到位资金1.28亿元，其中结转项目到位资金0.48亿元。一是开局良好，一季度引进的项目数、总投资额、协议引资和到位资金分别比上年同期增长了188.6、329、350.7、93.9。</w:t>
      </w:r>
    </w:p>
    <w:p>
      <w:pPr>
        <w:ind w:left="0" w:right="0" w:firstLine="560"/>
        <w:spacing w:before="450" w:after="450" w:line="312" w:lineRule="auto"/>
      </w:pPr>
      <w:r>
        <w:rPr>
          <w:rFonts w:ascii="宋体" w:hAnsi="宋体" w:eastAsia="宋体" w:cs="宋体"/>
          <w:color w:val="000"/>
          <w:sz w:val="28"/>
          <w:szCs w:val="28"/>
        </w:rPr>
        <w:t xml:space="preserve">消费需求旺盛。一季度，全社会消费品零售总额7.1亿元，同比增长13.4。分行业看，批发零售贸易业实现零售总额6.1亿元，增长13.3；住宿和餐饮业实现零售总额0.75亿元，增长15.9。分城乡市场看，城镇市场实现零售总额3.1亿元，同比增长13.6；随着农村消费环境的不断改善，我市农村市场逐步活跃，累计实现零售总额3.9亿元，同比增长13.3，与城镇市场保持基本同步。</w:t>
      </w:r>
    </w:p>
    <w:p>
      <w:pPr>
        <w:ind w:left="0" w:right="0" w:firstLine="560"/>
        <w:spacing w:before="450" w:after="450" w:line="312" w:lineRule="auto"/>
      </w:pPr>
      <w:r>
        <w:rPr>
          <w:rFonts w:ascii="宋体" w:hAnsi="宋体" w:eastAsia="宋体" w:cs="宋体"/>
          <w:color w:val="000"/>
          <w:sz w:val="28"/>
          <w:szCs w:val="28"/>
        </w:rPr>
        <w:t xml:space="preserve">外贸出口强劲。一季度，全市累计实现出口1100万美元，增长38。其中三资企业出口344万美元，同比增长37；流通企业出口288万美元，同比增长38。规模以上工业完成出口交货值7367万元，增长6.9，其中食品、纺织行业出口分别增长51.2、37.42；竹木加工出口从无到有，一季度竹木加工出口交货值1141万元；化工行业出口交货值下降30.3。全市出口交货值达8.08亿元，增长25.3。其中：市辖区2.78亿元，增长40.5；龙游县1.52亿元，增长33.2；衢江区0.71亿元，增长32.1。</w:t>
      </w:r>
    </w:p>
    <w:p>
      <w:pPr>
        <w:ind w:left="0" w:right="0" w:firstLine="560"/>
        <w:spacing w:before="450" w:after="450" w:line="312" w:lineRule="auto"/>
      </w:pPr>
      <w:r>
        <w:rPr>
          <w:rFonts w:ascii="宋体" w:hAnsi="宋体" w:eastAsia="宋体" w:cs="宋体"/>
          <w:color w:val="000"/>
          <w:sz w:val="28"/>
          <w:szCs w:val="28"/>
        </w:rPr>
        <w:t xml:space="preserve">3.财政、金融运行平稳</w:t>
      </w:r>
    </w:p>
    <w:p>
      <w:pPr>
        <w:ind w:left="0" w:right="0" w:firstLine="560"/>
        <w:spacing w:before="450" w:after="450" w:line="312" w:lineRule="auto"/>
      </w:pPr>
      <w:r>
        <w:rPr>
          <w:rFonts w:ascii="宋体" w:hAnsi="宋体" w:eastAsia="宋体" w:cs="宋体"/>
          <w:color w:val="000"/>
          <w:sz w:val="28"/>
          <w:szCs w:val="28"/>
        </w:rPr>
        <w:t xml:space="preserve">财政收支出运行平稳。一季度，全市财政总收入1.83亿元，其中地方财政收入1.1亿元，分别比上年同期增长10.9和16.2，增幅比上年同期分别回落2.7和9个百分点。全市财政支出完成1.4亿元，增长28.8。一是财政收入增幅下滑。1月、2月、3月，财政总收入分别增长18.8、11.1和10.9,逐月下滑，2月地方财政收入增幅由1月的20.5下降至14.7,3月份开始回升到16.2。一季度，全市财政总收入和地方财政收入，同口径分别增长10.9、16.2，比上年同期增幅下降2.7和9点,比上月回落0.2和上升1.5个点。二是行业税收不平衡性初步显现。化工、建筑、建材、房地产四大主体行业“两升两降”。化工、建筑行业分别增收463万元、874万元，增长19.1、38，两行业增收额占财政总收入的增收额的74，拉升财政总收入增长8个点。建材业税收减收幅度扩大，一季度(-18.7)比上月扩大1.1个点，房地产业税收增幅有所下滑，一季度首次出现10.8的负增长,比上月的9.8扩大20个点。三是财政支出略超进度。1月份，由于上年省拨专款到位较迟而延至今年一月份拨款及春节因素，支出增长高达37.2,2月增幅基本平稳且回落，增长20.5，一季度累计增长28.8，按照预期支出，略高于时间进度。一季度，本级预算支出完成14500万元，占预算数49907万元的29，省补助支出3990万元，占省补助收入8500万元的47。</w:t>
      </w:r>
    </w:p>
    <w:p>
      <w:pPr>
        <w:ind w:left="0" w:right="0" w:firstLine="560"/>
        <w:spacing w:before="450" w:after="450" w:line="312" w:lineRule="auto"/>
      </w:pPr>
      <w:r>
        <w:rPr>
          <w:rFonts w:ascii="宋体" w:hAnsi="宋体" w:eastAsia="宋体" w:cs="宋体"/>
          <w:color w:val="000"/>
          <w:sz w:val="28"/>
          <w:szCs w:val="28"/>
        </w:rPr>
        <w:t xml:space="preserve">金融运行稳中趋紧。3月末我市金融机构各项存款余额突破80亿元，达到82.8亿元，比年初增长13.3，其中储蓄存款比年初增长15.2。3月末我市金融机构各项贷款余额突破60亿元,达到60.8亿元，比年初增长7.4,其中短期贷款比年初增长7.5，中长期贷款增长7.9。</w:t>
      </w:r>
    </w:p>
    <w:p>
      <w:pPr>
        <w:ind w:left="0" w:right="0" w:firstLine="560"/>
        <w:spacing w:before="450" w:after="450" w:line="312" w:lineRule="auto"/>
      </w:pPr>
      <w:r>
        <w:rPr>
          <w:rFonts w:ascii="宋体" w:hAnsi="宋体" w:eastAsia="宋体" w:cs="宋体"/>
          <w:color w:val="000"/>
          <w:sz w:val="28"/>
          <w:szCs w:val="28"/>
        </w:rPr>
        <w:t xml:space="preserve">二、找准问题，进一步增强克难攻坚的信心和决心</w:t>
      </w:r>
    </w:p>
    <w:p>
      <w:pPr>
        <w:ind w:left="0" w:right="0" w:firstLine="560"/>
        <w:spacing w:before="450" w:after="450" w:line="312" w:lineRule="auto"/>
      </w:pPr>
      <w:r>
        <w:rPr>
          <w:rFonts w:ascii="宋体" w:hAnsi="宋体" w:eastAsia="宋体" w:cs="宋体"/>
          <w:color w:val="000"/>
          <w:sz w:val="28"/>
          <w:szCs w:val="28"/>
        </w:rPr>
        <w:t xml:space="preserve">我市今年一季度经济运行总体开局良好，基本实现了开门红，但也存在一些问题，应引起足够重视。</w:t>
      </w:r>
    </w:p>
    <w:p>
      <w:pPr>
        <w:ind w:left="0" w:right="0" w:firstLine="560"/>
        <w:spacing w:before="450" w:after="450" w:line="312" w:lineRule="auto"/>
      </w:pPr>
      <w:r>
        <w:rPr>
          <w:rFonts w:ascii="宋体" w:hAnsi="宋体" w:eastAsia="宋体" w:cs="宋体"/>
          <w:color w:val="000"/>
          <w:sz w:val="28"/>
          <w:szCs w:val="28"/>
        </w:rPr>
        <w:t xml:space="preserve">1.固定资产投资后劲不足。固定资产投资是拉动我市经济增长的主要动力，一季度的平稳经济形势也主要得益于去年43亿的固定资产投入。但从今年的固定资产投资情况看，启动偏慢造成了拉动经济增长后劲会造成一定的影响，1～3月全市完成限额以上固定资产投资6.5亿元，同比增长16.3，增幅比上年同期低1.2个百分点。特别是1～2月，基础设施投资下滑，完成投资0.7亿元，同比下降3.9，增幅比上年同期低38.7个百分点。原因主要是项目质量总体不高，带动力不强。2024年31项“310”工业项目、19项“310”工业备选项目、3项重大新开工工业项目中，总投资超亿元的只有3个，达到5000万元的也只有7个，缺少带动性强、关联度高的大项目支撑。</w:t>
      </w:r>
    </w:p>
    <w:p>
      <w:pPr>
        <w:ind w:left="0" w:right="0" w:firstLine="560"/>
        <w:spacing w:before="450" w:after="450" w:line="312" w:lineRule="auto"/>
      </w:pPr>
      <w:r>
        <w:rPr>
          <w:rFonts w:ascii="宋体" w:hAnsi="宋体" w:eastAsia="宋体" w:cs="宋体"/>
          <w:color w:val="000"/>
          <w:sz w:val="28"/>
          <w:szCs w:val="28"/>
        </w:rPr>
        <w:t xml:space="preserve">2.重点建设项目推进较慢。总体开工情况较好，但是投资计划完成情况不理想。我市今年122项重点工程总投资56.9亿元，当年计划投资28.6亿元。一季度开建87项，开建率71.3，完成投资4.03亿元，完成年计划投资14.1。“2024-310工程”共62项，计划投资15.9亿元。1-3月开建41项，开建率66.1，完成投资2.35亿元，完成年计划投资14.7。其中：工业项目31项，开建19项，开建率61.3，完成投资13399万元，完成年计划投资16.5。基建项目14项，开建8项，开建率57.1，完成投资3915万元，完成年计划投资7.6；农水项目17项，开建14项，开建率82.4，完成投资6239万元，完成年计划投资22.6；备选项目24项，13项开建，开建率54.2，完成投资5935万元，完成年计划投资14.7。重大新开项目共8项，6项开建,开建率75，完成投资2147万元,完成年计划37.6。续建项目28项，27项开建，开建率96.4，完成投资14945万元，完成当年计划投资18.5。</w:t>
      </w:r>
    </w:p>
    <w:p>
      <w:pPr>
        <w:ind w:left="0" w:right="0" w:firstLine="560"/>
        <w:spacing w:before="450" w:after="450" w:line="312" w:lineRule="auto"/>
      </w:pPr>
      <w:r>
        <w:rPr>
          <w:rFonts w:ascii="宋体" w:hAnsi="宋体" w:eastAsia="宋体" w:cs="宋体"/>
          <w:color w:val="000"/>
          <w:sz w:val="28"/>
          <w:szCs w:val="28"/>
        </w:rPr>
        <w:t xml:space="preserve">3.融资难仍然没有根本解决。总体上，受上级宏观政策性影响，我市的贷款总量仍然难以支撑固定资产投资需求。同时，企业自有资金不足、抵押财产不足、有资质的担保企业不多、信用等级偏低等问题造成企业融资难题难以解决，另外，民间借贷市场不旺也是造成融资难的根本原因。1～3月份我市各金融机构存贷款余额分别增长9.5和4.69，持续的低幅增长，致使经济活动特别是中小企业的发展受到了明显影响，直接影响投资的增长。</w:t>
      </w:r>
    </w:p>
    <w:p>
      <w:pPr>
        <w:ind w:left="0" w:right="0" w:firstLine="560"/>
        <w:spacing w:before="450" w:after="450" w:line="312" w:lineRule="auto"/>
      </w:pPr>
      <w:r>
        <w:rPr>
          <w:rFonts w:ascii="宋体" w:hAnsi="宋体" w:eastAsia="宋体" w:cs="宋体"/>
          <w:color w:val="000"/>
          <w:sz w:val="28"/>
          <w:szCs w:val="28"/>
        </w:rPr>
        <w:t xml:space="preserve">4.项目落地难问题缺乏有效措施。当前土地问题不是缺的问题，而是用的问题，是项目落地难的问题。今年我市可用土地将达6000多亩（去年结余3346亩，今年建设用地复垦获得指标2024多亩，省里下达折抵指标1500亩），可以说用地指标较为宽裕。但是从一季度用地报批情况看，进度不够理想，仅上报批土地274亩。主要原因有几个方面：有的项目不符合土地利用总体规划和城市规划，今年310重点工业项目就有3个项目不符合用地规划，碰到基本农田的困扰；有的项目因为违法用地影响土地报批；有的项目土地征用难度较大，影响项目建设进度等等，这些问题都直接影响项目落地，我们必须在下一步工作中着力加以解决。</w:t>
      </w:r>
    </w:p>
    <w:p>
      <w:pPr>
        <w:ind w:left="0" w:right="0" w:firstLine="560"/>
        <w:spacing w:before="450" w:after="450" w:line="312" w:lineRule="auto"/>
      </w:pPr>
      <w:r>
        <w:rPr>
          <w:rFonts w:ascii="宋体" w:hAnsi="宋体" w:eastAsia="宋体" w:cs="宋体"/>
          <w:color w:val="000"/>
          <w:sz w:val="28"/>
          <w:szCs w:val="28"/>
        </w:rPr>
        <w:t xml:space="preserve">5.财政收支平衡难度进一步加大。今年我市提出财政总收入6.9亿元，力争7.2亿元的目标，压力大、任务重。一方面增收难度加大。表现在财政增收内力不够。从一季度收入形势看，财政收入乏力，不容乐观，前三个月的财政总收入逐月下滑，地方财政收入增长缓慢，与上年同期相比，地方财政收入增幅低9个点，主要原因是，从一季度看，房地产、建材行业仍未走出低谷，这两个行业税收在去年低位增长的基础上仍呈现继续下滑的态势，分别下降10.8、18.7。化工行业税收增收放慢。煤、电、油价格上涨，成本上升，企业成本压力依然不减，前景不明朗；营业税增长主要是依托建筑业，一季度营业税增长仍未达到地方财政收入增幅，房地产行业也由于消费者消费呈现理性，买涨不买跌，消费需求释放仍需一个过程，全年房地产业营业税期望较高增幅可能性不大，需要黄衢南等重点工程税收的增收来弥补。同时，加强财政收入征管促增收的空间在缩小，而新的增长点尚未形成，保持全年财政收入稳步增长难度加大。另一方面财政支出压力加大。建设和谐社会、新农村建设、支持义务教育、公共卫生、统筹城乡发展等公共财政支出项目，增加投入的呼声越来越高，对财政提出了更高的要求；今年，国务院将改革公务员工资制度和规范公务员收入分配秩序，随之也将调整离退休人员的待遇和最低工资、最低生活保障标准以及各类优抚对象的相关待遇；部门单位竭力办事业快发展的步子加快，要求财政追加支出不断增加，同时，有些单位大手大脚花钱的现象不容忽视，也增加了财政支出管理的难度。</w:t>
      </w:r>
    </w:p>
    <w:p>
      <w:pPr>
        <w:ind w:left="0" w:right="0" w:firstLine="560"/>
        <w:spacing w:before="450" w:after="450" w:line="312" w:lineRule="auto"/>
      </w:pPr>
      <w:r>
        <w:rPr>
          <w:rFonts w:ascii="宋体" w:hAnsi="宋体" w:eastAsia="宋体" w:cs="宋体"/>
          <w:color w:val="000"/>
          <w:sz w:val="28"/>
          <w:szCs w:val="28"/>
        </w:rPr>
        <w:t xml:space="preserve">三、突出重点，全力以赴完成全年目标任务</w:t>
      </w:r>
    </w:p>
    <w:p>
      <w:pPr>
        <w:ind w:left="0" w:right="0" w:firstLine="560"/>
        <w:spacing w:before="450" w:after="450" w:line="312" w:lineRule="auto"/>
      </w:pPr>
      <w:r>
        <w:rPr>
          <w:rFonts w:ascii="宋体" w:hAnsi="宋体" w:eastAsia="宋体" w:cs="宋体"/>
          <w:color w:val="000"/>
          <w:sz w:val="28"/>
          <w:szCs w:val="28"/>
        </w:rPr>
        <w:t xml:space="preserve">今年我市经济和社会发展的主要目标为：生产总值83.7亿元，增13.5，力争84亿元，增长14；财政总收入6.9亿元,增长14，力争7.2亿元，增长18，其中地方财政收入4.16亿元,增长14，力争4.3亿元，增长18；全社会固定资产投资53亿元,增长16.5，力争54.5亿元，增长20。其中工业投资28.5亿元，增长20；外贸出口额5000万美元，增长20；社会消费品零售总额增长12；城镇居民人均可支配收入增长6，农民人均纯收入增长7。围绕这个目标，根据一季度经济运行中存在的问题，在下一步具体工作中，要着力强化以下六项工作：</w:t>
      </w:r>
    </w:p>
    <w:p>
      <w:pPr>
        <w:ind w:left="0" w:right="0" w:firstLine="560"/>
        <w:spacing w:before="450" w:after="450" w:line="312" w:lineRule="auto"/>
      </w:pPr>
      <w:r>
        <w:rPr>
          <w:rFonts w:ascii="宋体" w:hAnsi="宋体" w:eastAsia="宋体" w:cs="宋体"/>
          <w:color w:val="000"/>
          <w:sz w:val="28"/>
          <w:szCs w:val="28"/>
        </w:rPr>
        <w:t xml:space="preserve">1.抓工业经济。工业经济是拉动我市经济增长的主要引擎。一季度工业经济运行中的几个突出问题，也是我市工业经济当前和今后需要着力解决的问题。主要力求在以下几个方面有新的突破：一要推进企业自主创新。产业提升的根本就是自主创新，尤其是我市机电、消防等几个具有发展潜力的制造型产业，需要构建着企业技术研发平台、高新技术孵化转化平台、科技人才信息集聚平台等各种形式的科技支撑平台促进产业提升。二要推进多元化发展。我市一批已经完成原始积累的优势产业和企业，象建材、化工等传统产业及相关企业，必须进一步理清思路，把握机遇，主动求变，走多元化发展的道路，提高抗市场风险的能力。三要推进平台集聚。当前，一些乡镇抓工业积极性比较高，项目引进比较多，但是也出现了工业布局分散的问题。这里我要强调一点，产业发展必须走集聚发展的路子，不能走过去村村冒烟的老路，否则建园区就没有意义了。另外，在政策享受上也要遵循集聚发展优先原则，即使园区内企业也要区别对待，充分考虑规模和产业导向。四要推进配套服务。各产业要加强与政府及各部门的沟通，对产业发展中碰到的重大问题，要及时反馈信息，以便提前关注。对不同行业、产业出现的重大问题进行现场办公，协调解决，确保采用健康发展。像去年各产业提出的用工难问题，通过有效的措施取得了较好效果。五要确保原材料供给。对竹木、羽毛球等资源型产业，要高度关注原材料的供应问题。市场在不断变化，特别是资源日益紧张的形势下，我们要未雨绸缪，提前谋划、积极应对。前段时间一个外地木业老板对我市竹木资源的考察，已经对我市原木、半成品原料的供给提出了问题，必须引起我们的高度重视，不能掉以轻心。</w:t>
      </w:r>
    </w:p>
    <w:p>
      <w:pPr>
        <w:ind w:left="0" w:right="0" w:firstLine="560"/>
        <w:spacing w:before="450" w:after="450" w:line="312" w:lineRule="auto"/>
      </w:pPr>
      <w:r>
        <w:rPr>
          <w:rFonts w:ascii="宋体" w:hAnsi="宋体" w:eastAsia="宋体" w:cs="宋体"/>
          <w:color w:val="000"/>
          <w:sz w:val="28"/>
          <w:szCs w:val="28"/>
        </w:rPr>
        <w:t xml:space="preserve">2.抓城市经济。通过做精做特城市来吸引内外人流、物流、信息流等各种要素的集聚，促进城市经济的发展，培育新的经济增长点。一是做活房地产业。针对目前房地产业发展出现的一些问题，市政府已经着手研究制定了应对措施。完善一个机制，即建设用地出让管理机制，按照统一出让计划、统一资金平衡、统一征迁安置政策、统一土地出让手续、统一规划要求控制商住用地总量；出台一个政策，即《关于进一步促进房地产业健康发展的的意见》，从土地调控、政策扶持、政府引导等方面推动房地产业的健康发展；建立一个组织，即成立XX房地产业协会，发挥协会联络行业、双向服务和信息交流的作用，规范房地产业健康发展；组织一次活动，在今年下半年组织一次全市性的房地产交易会，推动房地产销售和企业的品牌宣传。二是做特商贸物流业。重点是几个专业市场，包括建材市场、汽配市场、城北大型超市等。几个物流中心，包括贺村、上铺和城区物流中心建设。几条特色街，包括解放路服装一条街、鹿溪路超市购物一条街、解放南路建材一条街。三是做强城市社区经济。大力发展以特色商贸、社区服务业、城郊型经济为主的城市社区经济。包括特色餐饮业、特色休闲场所、家政服务业、生产生活服务业、中介服务业等等。四是做精旅游业。按照文化融入经济社会发展“一规两案”的指导，明确城市和旅游的主题定位，全面完善XX旅游总体规划；围绕“一轴（古道）、两核（廿八都、江郎山）”精品景观线，包装推出“仙霞关—廿八都—浮盖山”与“峡口—江郎山”等精品旅游景点；围绕主题规范旅游形象标志，全面营销打响XX旅游主题品牌。</w:t>
      </w:r>
    </w:p>
    <w:p>
      <w:pPr>
        <w:ind w:left="0" w:right="0" w:firstLine="560"/>
        <w:spacing w:before="450" w:after="450" w:line="312" w:lineRule="auto"/>
      </w:pPr>
      <w:r>
        <w:rPr>
          <w:rFonts w:ascii="宋体" w:hAnsi="宋体" w:eastAsia="宋体" w:cs="宋体"/>
          <w:color w:val="000"/>
          <w:sz w:val="28"/>
          <w:szCs w:val="28"/>
        </w:rPr>
        <w:t xml:space="preserve">3.抓新农村建设。生产发展是新农村建设的首要任务，要从我市“三农”全面发展的实际出发，稳步有序推进新农村建设，按照农业生产的专业化、企业规模化、布局区域化、经营产业化要求，深入实施特色农业产业发展提升工程，打造农业增收的新活力。一要提升主导产业。通过近几年的培育，以白菇、蜜蜂、生猪为重点的农业主导产业已经初步成形。今年，全市白菇种植量要达到1.7亿袋，蜂群养殖数稳定在25万箱，生猪养殖量稳定在100万头左右。二要做大龙头企业。今年年销售收入超亿元农业龙头企业2家、超5000万元农业龙头企业10家、白菇种植规模超100万袋企业5家，争取有1家新列入省级骨干农业龙头企业。三要打造品牌农业。今年争取获省级以上认证农产品3个，争取有1个农产品成为全国知名品牌。四要引导发展特色产业。进一步摸清农村特色经济发展的底数，因乡制宜、因村制宜、分类指导，根据各自特色经济发展的基础优势，大力发展特色经济，以产业带动村级经济发展，争创特色经济发展村。</w:t>
      </w:r>
    </w:p>
    <w:p>
      <w:pPr>
        <w:ind w:left="0" w:right="0" w:firstLine="560"/>
        <w:spacing w:before="450" w:after="450" w:line="312" w:lineRule="auto"/>
      </w:pPr>
      <w:r>
        <w:rPr>
          <w:rFonts w:ascii="宋体" w:hAnsi="宋体" w:eastAsia="宋体" w:cs="宋体"/>
          <w:color w:val="000"/>
          <w:sz w:val="28"/>
          <w:szCs w:val="28"/>
        </w:rPr>
        <w:t xml:space="preserve">4.抓规划编制。一个地方的长远发展、项目建设、争取政策资金、城市对外形象提升等方面都需要依靠规划的先行，有的规划已经十分迫切。根据规划委员会议事规则，最近在大量前期准备的基础上，市政府编制了《XX重大规划前置性审查分解落实任务表》进一步明确了今年34项重大规划编制计划和提交规划委员会前置性审查的38项规划，并制定出台了《XX规划工作考核办法》。今年计划编制的34项规划包括三个层面：一是事关全市经济社会发展的总体规划编制，重点抓好《城市总体规划修编》和《土地利用总体规划修编》。二是抓好区域发展规划编制。包括《南部生态经济区发展规划》、《中北部工业经济区发展规划》。三是抓好事关全市产业、事业发展的各类专项规划编制。《城乡一体化规划》、《XX服务业发展规划》《XX城市商业网点布局规划》《XX城北新城精品景观带规划》《XX双塔主题公园总体规划》等30项专项规划编制。</w:t>
      </w:r>
    </w:p>
    <w:p>
      <w:pPr>
        <w:ind w:left="0" w:right="0" w:firstLine="560"/>
        <w:spacing w:before="450" w:after="450" w:line="312" w:lineRule="auto"/>
      </w:pPr>
      <w:r>
        <w:rPr>
          <w:rFonts w:ascii="宋体" w:hAnsi="宋体" w:eastAsia="宋体" w:cs="宋体"/>
          <w:color w:val="000"/>
          <w:sz w:val="28"/>
          <w:szCs w:val="28"/>
        </w:rPr>
        <w:t xml:space="preserve">5.抓项目推进。当前影响项目推进的关键因素是项目的质量不高、融资难和土地的合理利用问题，为此，下一步我们要从这三方面入手，寻求项目推进的突破点。一要做实项目前期工作。今年我市项目质量不高，表现在投资规模小、技术含量不高等等方面，列入省重点工程盘子的项目太少，所以推进难。这也暴露出去年，乃至前几年项目前期工作比较薄弱的现实。所以，我们围绕我市经济社会发展中的焦点、热点、难点问题，加强全局性、战略性、思路性、政策性、典型性课题研究，谋划好项目。去年，我市有24个部门、27个乡镇提出330个项目，其中，被确认的有183个，被列入项目库的有49个。我们要立足长远，从现在开始，就要注重明年项目的准备工作。政府已经出台了前期工作目标考核奖惩责任制，设立重大前期工作先进集体奖，对获得一、二等奖的单位主要领导给予5000元和3000元的奖励；设立重大项目提出奖，对提出项目并列入重大项目库的个人，给予1000元奖励；设立重大前期工作计划完成奖，对按时完成当年重大前期工作的单位给予项目工作班子3000元奖励；设立争列国家、省重点工程项目奖，对部门单位争列到国家和省重点工程计划土地指标的，按每亩土地指标100元的奖励。二要着力破解资金瓶颈。对内要积极探索融资新渠道，加快推进金融服务中心建设，推行农户联保贷款制度、鼓励民间借贷，积极发挥中小企业担保中心作用，同时，加强与金融部门的沟通，争取扩大授信额度，争取金融部门加大对项目建设的信贷支持力度。对外要加快《关于推进欠发达地区加快发展的若干意见》等政策的对接，做好项目的包装申报工作，同时努力争取更多的资金支持。要利用外资和地区间经济合作的力度，以项目为载体，吸引更多的外来投资。三要加快项目落地。要进一步发挥好项目推进协调小组和工业项目审议协调小组作用，全面协调全市项目推进工作。首先，项目业主及用地意向所在地乡镇（街道），要及早与国土部门取得联系，项目必须符合土地利用总体规划、城市规划及村庄、集镇建设规划，便于国土部门提早介入做好服务，避开基本农田保护区。其次，要完善有关政策，对园区、基地以外乡镇（街道）新引进企业、项目落在园区、基地内，在招商引资、税收政策等方面，能基本享受园区、基地所在地乡镇（街道）同等待遇。第三，要规范审批程序。各基地、园区所在地乡镇要协调好被征地单位、农户及相关单位之间关系，避免出现业主直接将征地补偿费支付给有关村集体、农户，导致项目用地无合法的征地手续。同时要监督被征地单位做好征地补偿费分配、支付工作，加快工业项目用地报批进度，加速工业用地交付进程，促进项目早落地、快动工。</w:t>
      </w:r>
    </w:p>
    <w:p>
      <w:pPr>
        <w:ind w:left="0" w:right="0" w:firstLine="560"/>
        <w:spacing w:before="450" w:after="450" w:line="312" w:lineRule="auto"/>
      </w:pPr>
      <w:r>
        <w:rPr>
          <w:rFonts w:ascii="宋体" w:hAnsi="宋体" w:eastAsia="宋体" w:cs="宋体"/>
          <w:color w:val="000"/>
          <w:sz w:val="28"/>
          <w:szCs w:val="28"/>
        </w:rPr>
        <w:t xml:space="preserve">6.抓招商引资。围绕确保“实际到位市外资金10亿元”，引进外资550万美元的基本目标，一要强化考核奖惩力度。今年我市乡镇（街道）经济社会发发展争先考核招商引资考核分30分，是重点工作考核分中最重的一块，加分幅度达100，就是最高分可以达60分；并实行招商实绩“三年总考核”和“三不政策”。并开展全市“最佳招商能手”评选等活动。二要强化务实招商。对引进外资金项目的认定实行以“固定资产和注册资本”为主，并附加了户口、投资规模等更加严格的限制条件。在考核上实行月度审核和复核相结合的方式，进一步提高招商务实性。三要强化专业化招商。拓宽思路，创新办法，深入钻研，切实提高专业化招商水平，争取实现：一是包装项目招商、产业对接招商、企业和XX籍在外人士等市场主体招商、专业队伍招商、大项目和外资项目招商“五个突破”。</w:t>
      </w:r>
    </w:p>
    <w:p>
      <w:pPr>
        <w:ind w:left="0" w:right="0" w:firstLine="560"/>
        <w:spacing w:before="450" w:after="450" w:line="312" w:lineRule="auto"/>
      </w:pPr>
      <w:r>
        <w:rPr>
          <w:rFonts w:ascii="宋体" w:hAnsi="宋体" w:eastAsia="宋体" w:cs="宋体"/>
          <w:color w:val="000"/>
          <w:sz w:val="28"/>
          <w:szCs w:val="28"/>
        </w:rPr>
        <w:t xml:space="preserve">《市长在2024年一季度经济形势分析会上的讲话》来源于feisuxs，欢迎阅读市长在2024年一季度经济形势分析会上的讲话。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X X 同 志</w:t>
      </w:r>
    </w:p>
    <w:p>
      <w:pPr>
        <w:ind w:left="0" w:right="0" w:firstLine="560"/>
        <w:spacing w:before="450" w:after="450" w:line="312" w:lineRule="auto"/>
      </w:pPr>
      <w:r>
        <w:rPr>
          <w:rFonts w:ascii="宋体" w:hAnsi="宋体" w:eastAsia="宋体" w:cs="宋体"/>
          <w:color w:val="000"/>
          <w:sz w:val="28"/>
          <w:szCs w:val="28"/>
        </w:rPr>
        <w:t xml:space="preserve">在全市一季度经济形势分析暨新特产业</w:t>
      </w:r>
    </w:p>
    <w:p>
      <w:pPr>
        <w:ind w:left="0" w:right="0" w:firstLine="560"/>
        <w:spacing w:before="450" w:after="450" w:line="312" w:lineRule="auto"/>
      </w:pPr>
      <w:r>
        <w:rPr>
          <w:rFonts w:ascii="宋体" w:hAnsi="宋体" w:eastAsia="宋体" w:cs="宋体"/>
          <w:color w:val="000"/>
          <w:sz w:val="28"/>
          <w:szCs w:val="28"/>
        </w:rPr>
        <w:t xml:space="preserve">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形势分析暨新特产业汇报会，主要目的是总结一季度经济工作情况以及新特产业发展情况，分析当前经济形势，进一步明确二季度工作任务。刚才，市发改委和经信委分别通报了全市经济形势和工业经济运行情况，各县（市、区）和市开发区分别作了交流发言。大家讲得都很好，很实在，对我们进一步组织好二季度工作有很好的启发。下面，根据会议安排，我先讲两个方面的意见，最后请赵书记作重要讲话。</w:t>
      </w:r>
    </w:p>
    <w:p>
      <w:pPr>
        <w:ind w:left="0" w:right="0" w:firstLine="560"/>
        <w:spacing w:before="450" w:after="450" w:line="312" w:lineRule="auto"/>
      </w:pPr>
      <w:r>
        <w:rPr>
          <w:rFonts w:ascii="宋体" w:hAnsi="宋体" w:eastAsia="宋体" w:cs="宋体"/>
          <w:color w:val="000"/>
          <w:sz w:val="28"/>
          <w:szCs w:val="28"/>
        </w:rPr>
        <w:t xml:space="preserve">一、关于一季度经济形势分析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宏观经济环境，全市上下紧紧围绕打好“十二五”开局这一目标，立足于早、立足于快，精心组织经济工作，狠抓项目推进和企业生产运行，从头抓紧各项工作，全市经济继续保持平稳较快增长势头，主要经济指标基本实现首季“开门红”，呈现出“高开稳走，结构趋优”的总体态势。1－3月份，全市实现地方一般预算收入61.9亿元，增长49.1%，增幅列全省第一位；预计实现地区生产总值600亿元，同比增长12.5%；规模以上工业增加值272亿元，增长14%；实际利用外资4亿美元，增长47.1%。经</w:t>
      </w:r>
    </w:p>
    <w:p>
      <w:pPr>
        <w:ind w:left="0" w:right="0" w:firstLine="560"/>
        <w:spacing w:before="450" w:after="450" w:line="312" w:lineRule="auto"/>
      </w:pPr>
      <w:r>
        <w:rPr>
          <w:rFonts w:ascii="宋体" w:hAnsi="宋体" w:eastAsia="宋体" w:cs="宋体"/>
          <w:color w:val="000"/>
          <w:sz w:val="28"/>
          <w:szCs w:val="28"/>
        </w:rPr>
        <w:t xml:space="preserve">幅0.5个百分点；二是项目单体规模不断扩大，目前全市在建项目平均单体规模达到1.1亿元，同比增加1174万元，单体投资规模扩大了12%；三是新特产业项目和工业技改项目成为投资热点，一季度全市新特产业完成投资81亿元，增长28.6%，其中太阳能光伏及LED、风电装备等高科技行业投资占到半壁河山。全市219个重大技改项目全面启动，累计完成投入71.6亿元，纺织、化工等传统行业技改项目占44.7%。</w:t>
      </w:r>
    </w:p>
    <w:p>
      <w:pPr>
        <w:ind w:left="0" w:right="0" w:firstLine="560"/>
        <w:spacing w:before="450" w:after="450" w:line="312" w:lineRule="auto"/>
      </w:pPr>
      <w:r>
        <w:rPr>
          <w:rFonts w:ascii="宋体" w:hAnsi="宋体" w:eastAsia="宋体" w:cs="宋体"/>
          <w:color w:val="000"/>
          <w:sz w:val="28"/>
          <w:szCs w:val="28"/>
        </w:rPr>
        <w:t xml:space="preserve">（四）现代高效农业发展势头强劲。一季度，全市新发展“一户一棚”设施农业农户7.67万户，新增高效农业30.2万亩，全市高效农业总面积突破500万亩，高效农业对农民增收的贡献比重达到52%。最近，省政府在我市召开了春季农业生产现场会，与会代表对我市高效农业特别是“三大载体”建设给予了充分肯定。新一轮绿色盐城建设开局良好，全市新增折实造林面积54万亩，超额完成了绿化任务。</w:t>
      </w:r>
    </w:p>
    <w:p>
      <w:pPr>
        <w:ind w:left="0" w:right="0" w:firstLine="560"/>
        <w:spacing w:before="450" w:after="450" w:line="312" w:lineRule="auto"/>
      </w:pPr>
      <w:r>
        <w:rPr>
          <w:rFonts w:ascii="宋体" w:hAnsi="宋体" w:eastAsia="宋体" w:cs="宋体"/>
          <w:color w:val="000"/>
          <w:sz w:val="28"/>
          <w:szCs w:val="28"/>
        </w:rPr>
        <w:t xml:space="preserve">（五）城乡居民收入同步增长。一季度，市区居民人均可支配收入和农民人均现金收入分别达到6575元和3637元，分别增长13.4%和14.5%，均高于地区生产总值增幅，特别是农民收入增幅继续保持高于城市居民收入增幅的好势头。与此同时，全市高低收入差距有所缩小，目前市区收入最低的20%居民户收入增长22%，最高的20%居民户则基本持平，高低收入组人均可支配收入绝对差额由去年的12640元降低到12185元。</w:t>
      </w:r>
    </w:p>
    <w:p>
      <w:pPr>
        <w:ind w:left="0" w:right="0" w:firstLine="560"/>
        <w:spacing w:before="450" w:after="450" w:line="312" w:lineRule="auto"/>
      </w:pPr>
      <w:r>
        <w:rPr>
          <w:rFonts w:ascii="宋体" w:hAnsi="宋体" w:eastAsia="宋体" w:cs="宋体"/>
          <w:color w:val="000"/>
          <w:sz w:val="28"/>
          <w:szCs w:val="28"/>
        </w:rPr>
        <w:t xml:space="preserve">在经济保持稳定增长的同时，我们更加注重加强社会建设和社会管理，推进经济社会协调发展。特别是春节前后和</w:t>
      </w:r>
    </w:p>
    <w:p>
      <w:pPr>
        <w:ind w:left="0" w:right="0" w:firstLine="560"/>
        <w:spacing w:before="450" w:after="450" w:line="312" w:lineRule="auto"/>
      </w:pPr>
      <w:r>
        <w:rPr>
          <w:rFonts w:ascii="宋体" w:hAnsi="宋体" w:eastAsia="宋体" w:cs="宋体"/>
          <w:color w:val="000"/>
          <w:sz w:val="28"/>
          <w:szCs w:val="28"/>
        </w:rPr>
        <w:t xml:space="preserve">等指标增幅在全省相对靠后，在苏北垫底；注册外资实际到帐在苏北处于第3位，低于淮安和徐州。这些问题的出现既有宏观环境的影响，也有我们自身工作的原因。客观地讲，由于国家实行新的统计标准和方法，部门提供的支撑性数据不够全面，还不能准确及时反映我市经济发展状况。但更重要的原因，还是我们自身工作问题。</w:t>
      </w:r>
    </w:p>
    <w:p>
      <w:pPr>
        <w:ind w:left="0" w:right="0" w:firstLine="560"/>
        <w:spacing w:before="450" w:after="450" w:line="312" w:lineRule="auto"/>
      </w:pPr>
      <w:r>
        <w:rPr>
          <w:rFonts w:ascii="宋体" w:hAnsi="宋体" w:eastAsia="宋体" w:cs="宋体"/>
          <w:color w:val="000"/>
          <w:sz w:val="28"/>
          <w:szCs w:val="28"/>
        </w:rPr>
        <w:t xml:space="preserve">（一）工业经济增长不快。一季度全市规模以上工业增加值同比下滑8.5个百分点，全口径开票销售收入增幅为24.6%，是“十一五”以来增幅最低的一年，比全省平均水平低3.1个百分点。对此，我们要认真分析原因，我认为有以下三个方面因素值得关注：一是现有企业运行不理想，也就是存量效益发挥不充分。我市有2400多家规模以上工业企业，主要集中在汽车、纺织、机械和化工四大传统行业，今年由于受到生产成本上升等因素的影响，开票销售增长面只有60%左右。二是新的经济增长点不多，也就是增量替代不足。过去两年我市工业经济快速增长，主要得益于风电、汽车等产业的拉动。今年东风悦达起亚汽车公司已基本达到设计产能，很难再有更大的增长。由于海上风电场还没有启动，直接影响到风电装备的生产销售，一季度华锐风电开票销售只有4.6亿元，同比下降了70%。由于我市大企业、大项目不多，新的经济增长点非常缺乏。2024年全市竣工5000万元以上工业项目368个，而形成新建规模以上企业却只有73家，一季度仅实现产值20亿元，无法弥补现有的缺口。三是企业的增本降利因素增多。目前，全市有38.3%的企业认为生产成本上升是制约企业发展的主要因素，有23.5%的</w:t>
      </w:r>
    </w:p>
    <w:p>
      <w:pPr>
        <w:ind w:left="0" w:right="0" w:firstLine="560"/>
        <w:spacing w:before="450" w:after="450" w:line="312" w:lineRule="auto"/>
      </w:pPr>
      <w:r>
        <w:rPr>
          <w:rFonts w:ascii="宋体" w:hAnsi="宋体" w:eastAsia="宋体" w:cs="宋体"/>
          <w:color w:val="000"/>
          <w:sz w:val="28"/>
          <w:szCs w:val="28"/>
        </w:rPr>
        <w:t xml:space="preserve">虽然处于恢复增长时期，但复苏的基础还不是很牢固。日本的地震海啸和核辐射危机、朝鲜半岛形势变幻莫测以及利比亚等中东北非地区战乱不断，也给全球经济发展带来不利影响。我国宏观调控力度不断加大，政策不断趋紧，节能减排要求更严，对我市经济发展带来很多制约。自去年以来，央行已经9次上调存款准备金率，4次上调存贷款基准利率。目前，大型商业银行的存款准备金率达到20%的历史高位。有专家认为，如果欧洲央行和美联储做出加息决定，我国很有可能再次上调人民币存贷款基准利率。这就是说，今后一段时期，我们的金融环境不会宽松，资金短缺矛盾会越来越突出，需要我们积极应对，破解难题。最近，市委、市政府先后召开了四套班子例会和市长办公会，对当前形势进行分析，提出了今后经济工作的重点任务。全市各级各部门也要结合实际，深化对形势的研判，积极超前谋划，创新办法，主动应对，采取更加有力有效措施，努力把二季度的各项工作做得更好，确保实现上半年“双过半”目标。</w:t>
      </w:r>
    </w:p>
    <w:p>
      <w:pPr>
        <w:ind w:left="0" w:right="0" w:firstLine="560"/>
        <w:spacing w:before="450" w:after="450" w:line="312" w:lineRule="auto"/>
      </w:pPr>
      <w:r>
        <w:rPr>
          <w:rFonts w:ascii="宋体" w:hAnsi="宋体" w:eastAsia="宋体" w:cs="宋体"/>
          <w:color w:val="000"/>
          <w:sz w:val="28"/>
          <w:szCs w:val="28"/>
        </w:rPr>
        <w:t xml:space="preserve">（一）全力推进工业经济提速增效。一季度，我市工业经济增速下降，二季度我们一定要赶上去。要着力主攻提速增效，一手抓存量提升，一手抓增量替代。对现有企业，一定要进一步深化“三服务”工作，帮助企业解决要素不足矛盾。要突出做好煤电油气运协调工作，组织好煤炭、成品油、天然气的运输和供给，强化电力需求侧管理，加强劳动力供求双方有效对接，确保现有骨干企业开足马力，正常生产经营。对新的经济增长点，要千方百计加快项目竣工和投产达效步伐。要挑出今年的工业增量的具体项目和企业，并盯住不放。</w:t>
      </w:r>
    </w:p>
    <w:p>
      <w:pPr>
        <w:ind w:left="0" w:right="0" w:firstLine="560"/>
        <w:spacing w:before="450" w:after="450" w:line="312" w:lineRule="auto"/>
      </w:pPr>
      <w:r>
        <w:rPr>
          <w:rFonts w:ascii="宋体" w:hAnsi="宋体" w:eastAsia="宋体" w:cs="宋体"/>
          <w:color w:val="000"/>
          <w:sz w:val="28"/>
          <w:szCs w:val="28"/>
        </w:rPr>
        <w:t xml:space="preserve">要求今年完成投资300亿元，但目前项目开工数和投资进度都未能达到进度要求。二季度，我们一定要加大重点项目推进力度，严格按照5.18、10.18和年底三个时间节点，细化任务，落实责任，强势推进，确保按期完成。要强化督促检查，对计划5.18前竣工的项目，实行一周一通报；对其他时间节点项目，没有按时完成进度的，也要及时通报。市委、市政府带头做好样子，加大领导干部挂钩重点项目的组织和督促力度。</w:t>
      </w:r>
    </w:p>
    <w:p>
      <w:pPr>
        <w:ind w:left="0" w:right="0" w:firstLine="560"/>
        <w:spacing w:before="450" w:after="450" w:line="312" w:lineRule="auto"/>
      </w:pPr>
      <w:r>
        <w:rPr>
          <w:rFonts w:ascii="宋体" w:hAnsi="宋体" w:eastAsia="宋体" w:cs="宋体"/>
          <w:color w:val="000"/>
          <w:sz w:val="28"/>
          <w:szCs w:val="28"/>
        </w:rPr>
        <w:t xml:space="preserve">（三）继续加大招商引资力度。近年来，我们虽然不断加大招商引资力度，改进招商引资方法，也取得了一定成效，但实事求是地讲，真正引进来的大项目、好项目屈指可数。目前，盐城基础设施条件日益改善，城市影响力不断提升，加之沿海开发和长三角一体化上升为国家战略，为我们扩大对外开放、强化招商引资创造了很多有利条件。各地各部门一定要抓住机遇，以更大的力度和韧劲抓好招商引资，二季度再掀招商引资高潮。要进一步明确招商方向。现在日本核辐射危机和朝鲜半岛的紧张局势，虽然影响了我们对日韩的招商引资和经贸洽谈活动，但我们主攻日韩港台的力度不能减，要坚持不懈地抓下去，同时要从当前不利因素中寻求有利条件。据有关部门介绍，日本大地震后有不少大企业由向中国转移的动向中，我们要及时捕捉并做好工作。同时要加大对港台的招商力度。要大力强化面向央企及东部沿海发达地区的招商工作，力争引进一批投资规模大、带动能力强、符合环保要求的大项目。要精心组织好系列招商活动。5月初，我市将再次组团赴台进行专题招商，相关部门要抓紧做</w:t>
      </w:r>
    </w:p>
    <w:p>
      <w:pPr>
        <w:ind w:left="0" w:right="0" w:firstLine="560"/>
        <w:spacing w:before="450" w:after="450" w:line="312" w:lineRule="auto"/>
      </w:pPr>
      <w:r>
        <w:rPr>
          <w:rFonts w:ascii="宋体" w:hAnsi="宋体" w:eastAsia="宋体" w:cs="宋体"/>
          <w:color w:val="000"/>
          <w:sz w:val="28"/>
          <w:szCs w:val="28"/>
        </w:rPr>
        <w:t xml:space="preserve">产业，也可以纳入到特色产业范畴。发改委、经信委要及时做好认定工作。二是规模化。重点要加快实施“千百亿”产业培育工程。市有关部门要抓紧明确7个战略性新兴产业成长的时间进度表，争取在2－3年内形成规模效应；各个县（市、区）都要拿出今明两年突破100亿元特色产业的计划任务表。三是集约化。要从产业规划、空间布局、企业招商和项目准入等方面着手，更加注重土地的集约利用、产业集中发展，搞好园区建设，同时坚持走资源节约、绿色环保、节能高效、集约增长之路。四是高端化。坚持科技领先，加快推进政府公共应用平台、联盟型研发机构和重点企业研发中心等各类创新载体建设，推动企业由低端生产向研发高度攀升，抢占产业制高点。五是品牌化。要从企业、园区和产品三个方面入手，通过科技创新、管理创新、营销创新等手段，加大争创国家品牌力度，积极打造品牌大市。</w:t>
      </w:r>
    </w:p>
    <w:p>
      <w:pPr>
        <w:ind w:left="0" w:right="0" w:firstLine="560"/>
        <w:spacing w:before="450" w:after="450" w:line="312" w:lineRule="auto"/>
      </w:pPr>
      <w:r>
        <w:rPr>
          <w:rFonts w:ascii="宋体" w:hAnsi="宋体" w:eastAsia="宋体" w:cs="宋体"/>
          <w:color w:val="000"/>
          <w:sz w:val="28"/>
          <w:szCs w:val="28"/>
        </w:rPr>
        <w:t xml:space="preserve">（五）抓紧做好“十二五”规划的深化和项目对接工作。“十二五”发展规划是对全市重大发展问题研究的综合成果，开局之年我们要注重成果深化，抓紧做好任务分解、责任主体明确和监督评估机制制定等工作，放大规划效应。当前要做好两件事：一方面，尽快完善规划体系。各县（市、区）、市各部门和各行各业都要抓紧编制配套规划、部门规划、专业规划，形成更加明确的思路和举措。要突出对新产业、新城市、新农村“三新”工程的深化研究，丰富“三新”内涵，明确发展思路和工作重点，结合五年目标任务，进一步细化工作计划，一年一年抓推进。另一方面，加大重点项目向上争取和对接力度。对我们已经排出来的120项争取列入国家、1题和解决办法，确保今年实现基本药物制度全覆盖。下周市政府将对医改工作专门研究。六是加快推进保护区范围和功能区调整。积极整改保护区内发生的突出环境问题，确保不再发生环境违法现象。抓紧做好与国家环保部的跟踪对接，加强与参与评审专家的沟通协调，确保能够尽快把相关调整方案落实到位。七是有效保障和改善民生。加大教育、文化、医疗卫生、保障性住房建设、农村基础设施建设和环境整治等各项工作的力度，夯实民生基础，提高民生保障水平。要进一步扩大就业，鼓励高校毕业生、下岗失业人员自谋职业、自主创业，积极引导有资金实力和市场经验的返乡农民投资发展高效农业。要加快实施20件为民办实事项目，进一步改善群众生活。</w:t>
      </w:r>
    </w:p>
    <w:p>
      <w:pPr>
        <w:ind w:left="0" w:right="0" w:firstLine="560"/>
        <w:spacing w:before="450" w:after="450" w:line="312" w:lineRule="auto"/>
      </w:pPr>
      <w:r>
        <w:rPr>
          <w:rFonts w:ascii="宋体" w:hAnsi="宋体" w:eastAsia="宋体" w:cs="宋体"/>
          <w:color w:val="000"/>
          <w:sz w:val="28"/>
          <w:szCs w:val="28"/>
        </w:rPr>
        <w:t xml:space="preserve">今年是“十二五”发展的开局之年，我们面临的任务非常繁重。目前，冲刺“双过半”压力很大。各级各部门一定要把经济工作摆在更加突出的位置，集中精力，全力以赴，努力巩固经济发展的良好势头。要不断提高经济工作的组织化程度，各级领导干部尤其是一把手，要深入一线，靠前指挥，协调矛盾，解决问题。各部门要紧紧围绕经济工作这个中心，创新服务，真抓实干，推进各项重点工作任务的落实到位。通过各级各部门的共同努力，确保实现“双过半”目标。</w:t>
      </w:r>
    </w:p>
    <w:p>
      <w:pPr>
        <w:ind w:left="0" w:right="0" w:firstLine="560"/>
        <w:spacing w:before="450" w:after="450" w:line="312" w:lineRule="auto"/>
      </w:pPr>
      <w:r>
        <w:rPr>
          <w:rFonts w:ascii="黑体" w:hAnsi="黑体" w:eastAsia="黑体" w:cs="黑体"/>
          <w:color w:val="000000"/>
          <w:sz w:val="36"/>
          <w:szCs w:val="36"/>
          <w:b w:val="1"/>
          <w:bCs w:val="1"/>
        </w:rPr>
        <w:t xml:space="preserve">第四篇：市长在经济形势分析会上的讲话[定稿]</w:t>
      </w:r>
    </w:p>
    <w:p>
      <w:pPr>
        <w:ind w:left="0" w:right="0" w:firstLine="560"/>
        <w:spacing w:before="450" w:after="450" w:line="312" w:lineRule="auto"/>
      </w:pPr>
      <w:r>
        <w:rPr>
          <w:rFonts w:ascii="宋体" w:hAnsi="宋体" w:eastAsia="宋体" w:cs="宋体"/>
          <w:color w:val="000"/>
          <w:sz w:val="28"/>
          <w:szCs w:val="28"/>
        </w:rPr>
        <w:t xml:space="preserve">这次会议的主要任务是，通报今年以来我市经济目标运行情况，分析当前面临的形势，安排部署下一阶段工作任务，积极采取有效措施，确保全年各项目标任务的顺利完成。下面，我讲两个方面的问题。</w:t>
      </w:r>
    </w:p>
    <w:p>
      <w:pPr>
        <w:ind w:left="0" w:right="0" w:firstLine="560"/>
        <w:spacing w:before="450" w:after="450" w:line="312" w:lineRule="auto"/>
      </w:pPr>
      <w:r>
        <w:rPr>
          <w:rFonts w:ascii="宋体" w:hAnsi="宋体" w:eastAsia="宋体" w:cs="宋体"/>
          <w:color w:val="000"/>
          <w:sz w:val="28"/>
          <w:szCs w:val="28"/>
        </w:rPr>
        <w:t xml:space="preserve">一、客观分析当前经济的运行态势，清醒认识面临的严峻形势，进一步增强加快发展的高度责任感和紧迫感</w:t>
      </w:r>
    </w:p>
    <w:p>
      <w:pPr>
        <w:ind w:left="0" w:right="0" w:firstLine="560"/>
        <w:spacing w:before="450" w:after="450" w:line="312" w:lineRule="auto"/>
      </w:pPr>
      <w:r>
        <w:rPr>
          <w:rFonts w:ascii="宋体" w:hAnsi="宋体" w:eastAsia="宋体" w:cs="宋体"/>
          <w:color w:val="000"/>
          <w:sz w:val="28"/>
          <w:szCs w:val="28"/>
        </w:rPr>
        <w:t xml:space="preserve">今年以来，在市委的坚强领导下，全市上下紧紧围绕“东向发展，再争百强”目标和“一主两翼”思路，大力实施融入苏浙沪经济圈发展战略，积极克服和化解经济运行中的不利因素影响，保持了经济社会发展整体向上的态势。但是，我们也要清醒地看到，由于受国家宏观调控、生产要素供给和市场变化等因素的影响，经济运行中一些问题和矛盾仍较突出，经济运行出现了一些“波动”。</w:t>
      </w:r>
    </w:p>
    <w:p>
      <w:pPr>
        <w:ind w:left="0" w:right="0" w:firstLine="560"/>
        <w:spacing w:before="450" w:after="450" w:line="312" w:lineRule="auto"/>
      </w:pPr>
      <w:r>
        <w:rPr>
          <w:rFonts w:ascii="宋体" w:hAnsi="宋体" w:eastAsia="宋体" w:cs="宋体"/>
          <w:color w:val="000"/>
          <w:sz w:val="28"/>
          <w:szCs w:val="28"/>
        </w:rPr>
        <w:t xml:space="preserve">一是工业经济持续低迷增长。由于上年同期基数较大，主要支柱企业受宏观经济影响较为严重，导致工业生产速度回落较快，居全省落后水平。分月情况来看，我市工业增加值的增幅持续下降，一季度增幅为，上半年为，⒎月份下降到历史以来的最低谷，月份为，与去年同期相比三个季度分别回落了⒐和个百分点。月份，全市规模以上工业企业完成销售产值亿元，同比增长，但比去年同期回落了个百分点。规模以上工业增加值为亿元，仅占年计划的。工业经济持续低速增长将对我市的及财政收入产生很大影响，间接影响我市在全省的考核，同时也影响了我市在宣城市目标考核中的成绩：我市规模以上工业增加值总量（亿）位居第一位，与第二位的广德县高出亿元，但增速（）低于宣城市平均增幅个百分点，位居第七位。</w:t>
      </w:r>
    </w:p>
    <w:p>
      <w:pPr>
        <w:ind w:left="0" w:right="0" w:firstLine="560"/>
        <w:spacing w:before="450" w:after="450" w:line="312" w:lineRule="auto"/>
      </w:pPr>
      <w:r>
        <w:rPr>
          <w:rFonts w:ascii="宋体" w:hAnsi="宋体" w:eastAsia="宋体" w:cs="宋体"/>
          <w:color w:val="000"/>
          <w:sz w:val="28"/>
          <w:szCs w:val="28"/>
        </w:rPr>
        <w:t xml:space="preserve">二是经济效益急剧回落。月份，规模以上工业企业实现利税亿元下降，其中利润总额为亿元比去年同期减少亿元下降。全市工业经济效益综合指数为，同比下降了个百分点。在综合指数的七项构成指标中，反映企业盈利核心指标的成本费用利润率由去年同期的降为下降了个百分点总资产贡献率由去年同期的降为下降了个百分点。家规模以上工业企业中有家企业出现了亏损，亏损面达到，亏损额为万元。工业经济效益综合指数：绝对值（）低于郎溪个百分点，位居宣城市第二位；增幅下降个百分点，位居宣城市第七位。</w:t>
      </w:r>
    </w:p>
    <w:p>
      <w:pPr>
        <w:ind w:left="0" w:right="0" w:firstLine="560"/>
        <w:spacing w:before="450" w:after="450" w:line="312" w:lineRule="auto"/>
      </w:pPr>
      <w:r>
        <w:rPr>
          <w:rFonts w:ascii="宋体" w:hAnsi="宋体" w:eastAsia="宋体" w:cs="宋体"/>
          <w:color w:val="000"/>
          <w:sz w:val="28"/>
          <w:szCs w:val="28"/>
        </w:rPr>
        <w:t xml:space="preserve">三是固定资产投资低位徘徊。月份，全市完成固定资产投资亿元，占年初目标任务的，欠序时进度个百分点，要想完成年初目标任务，在年底的三个月必须平均每月完成亿元以上，而前九个月平均每月完成不到亿元，压力较大。部分乡镇完成的投资较少，全市个乡镇、办事处（不含开发区）上报的固定资产投资额仅亿元，占全市投资总额的，有个乡镇完成不到万元，有个乡镇完成不到万元。从宣城市考核的工业固定资产投资指标来看，到月底，全市完成工业固定资产投资亿元，增长，比去年同期回落了个百分点，总量在宣城市排在第一位，但增幅仅排在宣州和广德之前居第五位，如果后三个月没有更多的项目资金注入，投资增速可能进一步回落，直接影响到全年目标的完成。从省县域经济考核的城镇固定资产投资来看，月份，我市完成城镇固定资产投资亿元，低于当涂县（亿元）位居第二位，增幅位居第八位，靠后的肥西、广德和凤台县的固定资产投资快速增长，总量分别达到亿元、亿元和亿元，与我市较为接近，且增幅均高于我市，分别为、和，若我市仍保持较低增幅增长的话，到年底肥西和凤台县肯定会超过我市。</w:t>
      </w:r>
    </w:p>
    <w:p>
      <w:pPr>
        <w:ind w:left="0" w:right="0" w:firstLine="560"/>
        <w:spacing w:before="450" w:after="450" w:line="312" w:lineRule="auto"/>
      </w:pPr>
      <w:r>
        <w:rPr>
          <w:rFonts w:ascii="宋体" w:hAnsi="宋体" w:eastAsia="宋体" w:cs="宋体"/>
          <w:color w:val="000"/>
          <w:sz w:val="28"/>
          <w:szCs w:val="28"/>
        </w:rPr>
        <w:t xml:space="preserve">四是招商引资和实际利用外资进展缓慢。从月份的招商实绩来看，形势比较严峻，实际利用外资完成万美元，仅占年初目标任务的，欠序时进度个百分点；实际利用省外资金完成亿元，仅占年初目标任务的，欠序时进度个百分点。现有的主导行业出现了下滑、造成了缺口，又没有多少新的增长点予以弥补，必然造成工业即期增长的回落。从宣城市目标考核来看，我市实际利用境外资金得分，暂列第二位，与第一位泾县相差分；实际利用省外资金万元，得分，暂列第五位，与第一位郎溪相差分。从省县域经济考核来看，我市实际利用外资低于繁昌（万美元）、芜湖（万美元）位居第三位，增幅低于繁昌（）位居第二位；实际利用省外资金低于繁昌（亿元）、芜湖（亿元）、当涂（亿元）位居第四位，增幅低于肥西（）、当涂（）、繁昌（）位居第四位。</w:t>
      </w:r>
    </w:p>
    <w:p>
      <w:pPr>
        <w:ind w:left="0" w:right="0" w:firstLine="560"/>
        <w:spacing w:before="450" w:after="450" w:line="312" w:lineRule="auto"/>
      </w:pPr>
      <w:r>
        <w:rPr>
          <w:rFonts w:ascii="宋体" w:hAnsi="宋体" w:eastAsia="宋体" w:cs="宋体"/>
          <w:color w:val="000"/>
          <w:sz w:val="28"/>
          <w:szCs w:val="28"/>
        </w:rPr>
        <w:t xml:space="preserve">根据上述指标分析，从六项主要经济指标（工业固投暂未计算得分）目标考核得分情况来看，我市在宣城市增量第一（分）、增幅第六（分），综合第三（分）［与第一的郎溪（分）相差分］。经济运行面临的困难和问题不容低估，我们必须进一步统一思想，增强高度的责任感和紧迫感，牢牢把握工作的主动权。当然，我们在看到问题和差距的同时，更要看到全市经济总体向上的发展态势，看到加快工业发展的有利条件。一是随着道路交通的加快建设，城市功能的不断增强，省级开发区的加速完善，乡镇集中区的起步推进，为工业经济的长远发展构建了更高的平台；二是民营经济保持了良好的发展态势，月份，全市股份制企业完成工业增加值亿元，比去年同期增长；“三资”企业完成工业增加值亿元，比去年同期增长；两者共完成工业增加值亿元，占整个规模工业增加值的，所占比重比去年同期提高了个百分点；三是在科学发展观的指引下，全市上下更加注重调整和优化工业结构，更加注重工业经济与环境建设相协调，更加注重通过城市总体规划来引导区域生产力布局调整，更加注重城乡统筹协调发展。这些都是全市工业加快发展的基础和优势。我们既要清醒看到工业即期增长的差距和压力，更要牢牢把握加快发展的优势和潜力，进一步坚定信心，变压力为动力，推进全市经济的发展。</w:t>
      </w:r>
    </w:p>
    <w:p>
      <w:pPr>
        <w:ind w:left="0" w:right="0" w:firstLine="560"/>
        <w:spacing w:before="450" w:after="450" w:line="312" w:lineRule="auto"/>
      </w:pPr>
      <w:r>
        <w:rPr>
          <w:rFonts w:ascii="宋体" w:hAnsi="宋体" w:eastAsia="宋体" w:cs="宋体"/>
          <w:color w:val="000"/>
          <w:sz w:val="28"/>
          <w:szCs w:val="28"/>
        </w:rPr>
        <w:t xml:space="preserve">二、采取有效措施，加大工作推进力度，确保完成全年目标任务</w:t>
      </w:r>
    </w:p>
    <w:p>
      <w:pPr>
        <w:ind w:left="0" w:right="0" w:firstLine="560"/>
        <w:spacing w:before="450" w:after="450" w:line="312" w:lineRule="auto"/>
      </w:pPr>
      <w:r>
        <w:rPr>
          <w:rFonts w:ascii="宋体" w:hAnsi="宋体" w:eastAsia="宋体" w:cs="宋体"/>
          <w:color w:val="000"/>
          <w:sz w:val="28"/>
          <w:szCs w:val="28"/>
        </w:rPr>
        <w:t xml:space="preserve">今年是“三年两个一流，五年再争百强”实施关键的一年，也是“十五”时期最后的一年，确保全面完成“十五”时期各项目标任务，是保证我市在全省县域经济发展中的排头兵位置的基础，是树立我市良好对外形象的有力保障。年内仅剩个多月时间，我们要对照考核办法，突出工作重点，落实关键措施，千方百计加快各项经济指标任务的完成，尽可能地缩小与兄弟县区的差距，尤其是经济指标。同时，要认真对其他社会指标进行疏理，抓紧做好补缺这补差工作。</w:t>
      </w:r>
    </w:p>
    <w:p>
      <w:pPr>
        <w:ind w:left="0" w:right="0" w:firstLine="560"/>
        <w:spacing w:before="450" w:after="450" w:line="312" w:lineRule="auto"/>
      </w:pPr>
      <w:r>
        <w:rPr>
          <w:rFonts w:ascii="宋体" w:hAnsi="宋体" w:eastAsia="宋体" w:cs="宋体"/>
          <w:color w:val="000"/>
          <w:sz w:val="28"/>
          <w:szCs w:val="28"/>
        </w:rPr>
        <w:t xml:space="preserve">第一，加强工业经济运行监测与分析。经济运行监测分析，是经济工作必不可少的组成部分，是经济工作的基础。当前，各有关部门不仅要加强经济数据的监测分析，更要着重于对动态情况的把握，并把对经济运行工作进行指导作为主要目标。工业局、统计局、发改委等部门要紧紧抓住关系经济运行的全局性问题，深入分析，提出政策建议，做到“上报数据要准确，反映问题要及时，形成观点要鲜明”。后两个月，工业局牵头，市统计局、发改委、商务局等部门配合，每周与重点企业进行沟通联系，切实掌握运行动态，发现问题，及时处理，绝不能因电煤能源供应、产品运输等个性问题而影响企业的生产经营，确保重点行业和骨干企业多产快销，为全市工业经济发展作出新的贡献。</w:t>
      </w:r>
    </w:p>
    <w:p>
      <w:pPr>
        <w:ind w:left="0" w:right="0" w:firstLine="560"/>
        <w:spacing w:before="450" w:after="450" w:line="312" w:lineRule="auto"/>
      </w:pPr>
      <w:r>
        <w:rPr>
          <w:rFonts w:ascii="宋体" w:hAnsi="宋体" w:eastAsia="宋体" w:cs="宋体"/>
          <w:color w:val="000"/>
          <w:sz w:val="28"/>
          <w:szCs w:val="28"/>
        </w:rPr>
        <w:t xml:space="preserve">第二、规范统计基础工作，进一步提高数据质量。一是开展固定资产投资清理工作。针对固定资产投资存在的漏报现象，市统计局会同发改委、工业局、开发区、南山办事处、河沥办事处等单位，重点对城区范围内所有开工项目进行核查清理，发现少报、漏报的现场发表补报；其余个乡镇由乡镇成立核查清理小组，由分管领导负责，对本辖区所有的固定资产投资项目进行实地核实，发现少报、漏报的及时补报，做到不重不漏；开发区和五个乡镇工业集中区要重点对区内的工业性固定资产投资项目进行清理，从招商引资项目库到基建项目的批准，从技改项目的上报到批准等各环节，逐一进行项目、投资额的核对，防止遗漏，坚决做到应统尽统。二是做好规模以上工业企业名录核对工作。对规模以下工业企业进行清查，先由各乡镇、办事处及经济技术开发区根据统计部门反馈的规模以上企业名单，对本辖区的所有工业企业进行核实，看是否有遗漏或新增规模以上企业，将可望纳入规模以上工业企业的名单及基本情况报统计局，经统计局复核后上报宣城市统计局，在年底前纳入规模以上工业统计范围。经济技术开发区和五个乡镇工业集中区是我市工业经济的支柱，工业企业发展较快，潜力较大，是这次规模以下工业清查的重点，涉及到的单位要组织人员，加强力量，认真做好清查工作，把能达到规模以上标准的企业都纳入进来，做到不瞒报、不漏报。三是加强市直单位劳动工资统计工作。强化对市直劳动工资报表填报统计人员的培训，防止填报单位因理解的偏差造成工资总额的少报、漏报，从而影响全市的在岗职工工资水平；加强对基层报表的审核，对有漏报补贴和奖金的单位认真查询，督促他们如实上报；加强统计执法的力度，对不如实上报统计资料的单位要严肃查处，确保统计数据的真实可信。四是认真督促乡镇、办事处做好农调基础工作。对基础工作较为薄弱的部分乡镇、办事处进行检查，发现问题及时督促整改，杜绝乡村辅调员的代记行为，使我市农民人均纯收入统计数据源头准确、真实可信；针对乡镇统计人员变换频繁，素质不稳定的现象，各乡镇办事处要高度重视统计队伍建设，不断提高统计人员的素质，更好地完成各项统计工作任务。</w:t>
      </w:r>
    </w:p>
    <w:p>
      <w:pPr>
        <w:ind w:left="0" w:right="0" w:firstLine="560"/>
        <w:spacing w:before="450" w:after="450" w:line="312" w:lineRule="auto"/>
      </w:pPr>
      <w:r>
        <w:rPr>
          <w:rFonts w:ascii="宋体" w:hAnsi="宋体" w:eastAsia="宋体" w:cs="宋体"/>
          <w:color w:val="000"/>
          <w:sz w:val="28"/>
          <w:szCs w:val="28"/>
        </w:rPr>
        <w:t xml:space="preserve">第三、抓好经济指标的全面落实。针对今年我市工业增加值、工业固投、实际利用内外资、进出口总值以及财政总收入指标完成相对滞后的实际情况，对现有的项目进行一次全面的摸底清理，加快项目实施进度，围绕重点乡镇、重点企业、重点项目进行督促检查，搞好协调服务，并通过“第二届元竹文化节暨浙商论坛”活动积极推进招商引资工作，圆满完成各项经济指标，力争在优势指标上争高分，在劣势指标上求进位。</w:t>
      </w:r>
    </w:p>
    <w:p>
      <w:pPr>
        <w:ind w:left="0" w:right="0" w:firstLine="560"/>
        <w:spacing w:before="450" w:after="450" w:line="312" w:lineRule="auto"/>
      </w:pPr>
      <w:r>
        <w:rPr>
          <w:rFonts w:ascii="宋体" w:hAnsi="宋体" w:eastAsia="宋体" w:cs="宋体"/>
          <w:color w:val="000"/>
          <w:sz w:val="28"/>
          <w:szCs w:val="28"/>
        </w:rPr>
        <w:t xml:space="preserve">第四、抓好各项社会事业生等指标的补缺补差工作。十一项社会事业指标（计划生育、社会治安综合治理、安全生产、农民负担监督管理、基层党组织建设、党风廉政建设、文明创建、社区建设、教育、公共卫生、依法行政、信访工作），今年改为增、减分因素计算。各承担考核任务的职能部门要对照宣城市下发的各项社会事业指标考核细则，查找自身工作中存在的问题和不足，有针对性的采取措施，及时补缺补差，确保不该丢的分一分不丢，能争取的分一定争到；同时，各相关部门要与上级保持密切联系，掌握运行动态，及时调整用力方向，争取每项考核指标均有一个较好的位次。</w:t>
      </w:r>
    </w:p>
    <w:p>
      <w:pPr>
        <w:ind w:left="0" w:right="0" w:firstLine="560"/>
        <w:spacing w:before="450" w:after="450" w:line="312" w:lineRule="auto"/>
      </w:pPr>
      <w:r>
        <w:rPr>
          <w:rFonts w:ascii="宋体" w:hAnsi="宋体" w:eastAsia="宋体" w:cs="宋体"/>
          <w:color w:val="000"/>
          <w:sz w:val="28"/>
          <w:szCs w:val="28"/>
        </w:rPr>
        <w:t xml:space="preserve">第五、加强对上争取和联系，通力协作，促进经济运行考核工作。加强与省、宣城市统计部门的联系，积极争取支持，请他们进一步帮助我们总结在发展县域经济中一些好的经验或做法，分析目前存在的优势和不足，采取有效措施，促进经济发展。一方面要认真组织好日在我市召开的全省县域经济考核评价工作会议，充分展示我市经济发展欣欣向荣的良好风貌，并以这次会议为契机，掀起我市加快县域经济发展的新高潮；另一方面要积极配合省统计部门做好对我市抽样的家规模以下企业进行核查评估工作。各部门都要高度重视经济运行考核工作，密切关注本部门的考核指标完成情况及在全省的位次，分工协作、齐抓共管，挖掘一切潜力，促进县域经济考核工作取得良好成绩。</w:t>
      </w:r>
    </w:p>
    <w:p>
      <w:pPr>
        <w:ind w:left="0" w:right="0" w:firstLine="560"/>
        <w:spacing w:before="450" w:after="450" w:line="312" w:lineRule="auto"/>
      </w:pPr>
      <w:r>
        <w:rPr>
          <w:rFonts w:ascii="宋体" w:hAnsi="宋体" w:eastAsia="宋体" w:cs="宋体"/>
          <w:color w:val="000"/>
          <w:sz w:val="28"/>
          <w:szCs w:val="28"/>
        </w:rPr>
        <w:t xml:space="preserve">年内时间已所剩无几，各项工作非常繁重，市委办、政府办已经将年内的几项重点工作作了计划安排，时间非常紧。借此机会，我也就当前特别是年内要抓好的几项重点工作，强调几点意见：</w:t>
      </w:r>
    </w:p>
    <w:p>
      <w:pPr>
        <w:ind w:left="0" w:right="0" w:firstLine="560"/>
        <w:spacing w:before="450" w:after="450" w:line="312" w:lineRule="auto"/>
      </w:pPr>
      <w:r>
        <w:rPr>
          <w:rFonts w:ascii="宋体" w:hAnsi="宋体" w:eastAsia="宋体" w:cs="宋体"/>
          <w:color w:val="000"/>
          <w:sz w:val="28"/>
          <w:szCs w:val="28"/>
        </w:rPr>
        <w:t xml:space="preserve">一是要突出抓好“一节一坛”活动的各项组织筹备工作。办好“一节一坛”活动是市委、市政府月上旬的主要工作。对这项工作，市委、市政府已经作了具体的安排，各项筹备工作正顺利进行。我在这里强调的一点就是，组织举办“一节一坛”活动工作量、任务重，目前距离“一节一坛”的开幕只剩下十几天的时间了，进入了最紧张的关键阶段，各级各部门要切实增强对举办“一节一坛”活动重要性的认识，迅速行动起来，有必要对各项筹备工作进行一次回头看，按照倒计时的要求，进一步补缺补差，进行最后的冲刺，认真落实各项任务，确保“一节一坛”活动取得圆满成功。</w:t>
      </w:r>
    </w:p>
    <w:p>
      <w:pPr>
        <w:ind w:left="0" w:right="0" w:firstLine="560"/>
        <w:spacing w:before="450" w:after="450" w:line="312" w:lineRule="auto"/>
      </w:pPr>
      <w:r>
        <w:rPr>
          <w:rFonts w:ascii="宋体" w:hAnsi="宋体" w:eastAsia="宋体" w:cs="宋体"/>
          <w:color w:val="000"/>
          <w:sz w:val="28"/>
          <w:szCs w:val="28"/>
        </w:rPr>
        <w:t xml:space="preserve">二是要加快推进开发区各项建设。“一节一坛”活动的一项重要内容就是参观考察宁国经济技术开发区。目前，开发区基础设施建设大会战已经告一段落，工作重心也已经转移到常规建设和为项目建设服务上来。开发区管委会要切实按照上次指挥长会议的部署和要求，以这次“一节一坛”活动的举办为契机，一手抓基础设施的完善，一手抓入区项目的服务。要抓住当前有利施工时节，加速推进水电路等配套设施建设。月底要完成主干道路的路基铺设，月份完成主干道路的建设。督促家正式签约企业尽快开工建设，力争年内有一定数量的新企业建成投产，全面提升开发区对外形象。另外，市委、市政府决定在月底召开开发区建设大会战总结表彰大会，相关部门要认真总结会战取得的成效和经验，市委办、政府办尽快拟定总结表彰大会的方案，做好前期准备工作。</w:t>
      </w:r>
    </w:p>
    <w:p>
      <w:pPr>
        <w:ind w:left="0" w:right="0" w:firstLine="560"/>
        <w:spacing w:before="450" w:after="450" w:line="312" w:lineRule="auto"/>
      </w:pPr>
      <w:r>
        <w:rPr>
          <w:rFonts w:ascii="宋体" w:hAnsi="宋体" w:eastAsia="宋体" w:cs="宋体"/>
          <w:color w:val="000"/>
          <w:sz w:val="28"/>
          <w:szCs w:val="28"/>
        </w:rPr>
        <w:t xml:space="preserve">三是要加速推进道路交通和城市建设。这两项工作都要围绕“一节一坛”活动的举办来加速推进，具体的任务在“一节一坛”的动员会上都已经作了部署，我不再展开多讲，点到为止。道路建设方面，月中旬将举行省道公路和重要县道公路通车仪式，月份结合开发区表彰大会一并进行总结表彰。交通、公路部门在加快道路建设的同时，也要认真筹划好总结表彰大会。城市建设方面，今年的目标任务要保证完成，条背街小巷整治任务必须在“一节一坛”前全部完成，城市环境治理、标牌设置和人行道、广告牌、灯饰维修等都要及时推进。</w:t>
      </w:r>
    </w:p>
    <w:p>
      <w:pPr>
        <w:ind w:left="0" w:right="0" w:firstLine="560"/>
        <w:spacing w:before="450" w:after="450" w:line="312" w:lineRule="auto"/>
      </w:pPr>
      <w:r>
        <w:rPr>
          <w:rFonts w:ascii="宋体" w:hAnsi="宋体" w:eastAsia="宋体" w:cs="宋体"/>
          <w:color w:val="000"/>
          <w:sz w:val="28"/>
          <w:szCs w:val="28"/>
        </w:rPr>
        <w:t xml:space="preserve">四是要进一步推进招商引资工作。今年我市的招商引资工作形势不容乐观，完成全年的任务还有很多工作要做。后几个月的招商引资任务十分艰巨。各级各部门必须正确认识市委、市政府确保招商引资工作任务落实的决心。从现在起，各级各部门要对照年初确定的任务，进行深刻反思，找准问题的症结，重新整合招商力量，实行“一岗双责”，一手抓日常工作，一手抓招商引资，确保完成招商引资任务。最近，市委、市政府将组织有关部门赴浙江余杭、临安等地招商，寻求合作项目，力争吸引一批企业到宁国落户。政府办牵头，招商局、开发区密切配合，尽快筹备好有关工作。同时，这次元竹节项目签约活动，初步确定家企业，各级各有关部门要抓紧时间抓好落实。在这里，我要顺便告诉和提醒大家的是，到年底完不成招商引资任务的，市委、市政府将严格按照考评办法兑现奖惩。</w:t>
      </w:r>
    </w:p>
    <w:p>
      <w:pPr>
        <w:ind w:left="0" w:right="0" w:firstLine="560"/>
        <w:spacing w:before="450" w:after="450" w:line="312" w:lineRule="auto"/>
      </w:pPr>
      <w:r>
        <w:rPr>
          <w:rFonts w:ascii="宋体" w:hAnsi="宋体" w:eastAsia="宋体" w:cs="宋体"/>
          <w:color w:val="000"/>
          <w:sz w:val="28"/>
          <w:szCs w:val="28"/>
        </w:rPr>
        <w:t xml:space="preserve">五是要进一步做好安全生产和安全管理工作。今年我市的安全生产形势格外严峻。当前也是各类安全事故的多发季节，各级各部门要高度重视安全生产工作，要切实加强对事故隐患的排查和及时处理，决不能因赶生产进度而忽视了安全生产。各级各部门要认真落实安全责任制，层层抓落实，一级抓一级，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六是要进一步维护好社会的稳定。岁末将至，也是各类社会矛盾的凸现时期。做好“一节一坛”、市委全委会、“两会”以及元旦、春节等重大活动和节日期间的社会稳定工作，尤为重要。各级各部门要严格落实维护稳定工作责任制，采取积极有效的措施，切实加强对影响社会稳定突出矛盾的摸底排查，及时化解矛盾，消除不稳定隐患，确保社会稳定。重大活动期间，各乡镇、街道办事处，市直各单位要切实加强值班工作，认真落实值班制度，实行一把手负责制和单位负责人带班制，值班人员要坚守岗位，尽职尽责，保持通信畅通，遇到紧急、重大情况要及时向市委、市政府请示汇报，并立即组织处理。</w:t>
      </w:r>
    </w:p>
    <w:p>
      <w:pPr>
        <w:ind w:left="0" w:right="0" w:firstLine="560"/>
        <w:spacing w:before="450" w:after="450" w:line="312" w:lineRule="auto"/>
      </w:pPr>
      <w:r>
        <w:rPr>
          <w:rFonts w:ascii="宋体" w:hAnsi="宋体" w:eastAsia="宋体" w:cs="宋体"/>
          <w:color w:val="000"/>
          <w:sz w:val="28"/>
          <w:szCs w:val="28"/>
        </w:rPr>
        <w:t xml:space="preserve">七是要切实做好禽流感防控工作。当前已经进入高致病性禽流感高发期。我省一些地方已经出现了禽流感疫情。前天上午，宣城市专门召开会议进行了部署。我市也将召开相关的会议，对防控工作进行安排部署，具体问题我就不多讲，大家按照防控工作的统一部署去落实。总之一句话，希望各级各部门要切实提高思想认识，从维护广大人民群众生命财产安全的高度，充分认识做好禽流感防控工作的重要意义，以高度的政治责任感，认真做好疫情的预警和预测，切实做到“早发现、早报告、早诊断、早治疗”。</w:t>
      </w:r>
    </w:p>
    <w:p>
      <w:pPr>
        <w:ind w:left="0" w:right="0" w:firstLine="560"/>
        <w:spacing w:before="450" w:after="450" w:line="312" w:lineRule="auto"/>
      </w:pPr>
      <w:r>
        <w:rPr>
          <w:rFonts w:ascii="宋体" w:hAnsi="宋体" w:eastAsia="宋体" w:cs="宋体"/>
          <w:color w:val="000"/>
          <w:sz w:val="28"/>
          <w:szCs w:val="28"/>
        </w:rPr>
        <w:t xml:space="preserve">八是要超前谋划好明年的工作。××年是实施“十一五”规划的第一年，也是实现“五年再争百强”目标的关键一年。月中旬，市里将安排几大班子赴外地考察，月底召开务虚会，借鉴外地经验，结合宁国实际，对我市十一五规划进行研究。在务虚会的基础上，月份召开市委全委会，进一步研究十一五规划和明年工作意见，提出具体目标。尽管当前各项工作十分繁忙，各级各部门也要在抓好今年工作的同时，结合自身工作，留出足够时间，腾出一定精力，超前谋划好明年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560"/>
        <w:spacing w:before="450" w:after="450" w:line="312" w:lineRule="auto"/>
      </w:pPr>
      <w:r>
        <w:rPr>
          <w:rFonts w:ascii="宋体" w:hAnsi="宋体" w:eastAsia="宋体" w:cs="宋体"/>
          <w:color w:val="000"/>
          <w:sz w:val="28"/>
          <w:szCs w:val="28"/>
        </w:rPr>
        <w:t xml:space="preserve">根据市委、市政府的部署，今天，召开全市经济形势分析会，会议的主要任务是分析当前我市经济运行情况，针对存在的问题研究下一步的工作，确保全年经济预期目标的全面完成和超额完成。建文常务副市长总结了上半年全市经济运行情况，部门和镇区领导作了发言，谈了很好的意见和建议。下面，我讲三个问题：</w:t>
      </w:r>
    </w:p>
    <w:p>
      <w:pPr>
        <w:ind w:left="0" w:right="0" w:firstLine="560"/>
        <w:spacing w:before="450" w:after="450" w:line="312" w:lineRule="auto"/>
      </w:pPr>
      <w:r>
        <w:rPr>
          <w:rFonts w:ascii="宋体" w:hAnsi="宋体" w:eastAsia="宋体" w:cs="宋体"/>
          <w:color w:val="000"/>
          <w:sz w:val="28"/>
          <w:szCs w:val="28"/>
        </w:rPr>
        <w:t xml:space="preserve">一、正确认识和把握当前经济形势，进一步增强加快发展、率先发展、协调发展的紧迫感和责任感</w:t>
      </w:r>
    </w:p>
    <w:p>
      <w:pPr>
        <w:ind w:left="0" w:right="0" w:firstLine="560"/>
        <w:spacing w:before="450" w:after="450" w:line="312" w:lineRule="auto"/>
      </w:pPr>
      <w:r>
        <w:rPr>
          <w:rFonts w:ascii="宋体" w:hAnsi="宋体" w:eastAsia="宋体" w:cs="宋体"/>
          <w:color w:val="000"/>
          <w:sz w:val="28"/>
          <w:szCs w:val="28"/>
        </w:rPr>
        <w:t xml:space="preserve">今年以来，我市深入贯彻落实党的十六大和十六届三中、四中全会、胡锦涛总书记视察广东重要讲话、省委九届六次全会和市委十一届二次全会精神，牢固树立和落实科学发展观，按照市委全会的部署，开拓进取，扎实工作，取得了抗击西江百年一遇特大洪水的胜利，经济发展保持平稳较快发展，运行质量效益继续改善，上半年全市实现生产总值同比增长15.1%，做到了时间过半，实现预期目标过半。综观上半年经济运行情况，我市增长速度保持在合理区间，总体上是健康的、快速的、有效益的，经济的发展使人民生活继续得到改善，全市城镇居民可支配收入和农民人均纯收入都增长了10%以上。但我们也要清醒地看到，由于受到各种因素的影响，上半年我市经济增长有所波动，经济运行中存在的一些问题和矛盾逐步显现：一是上半年主要经济指标增幅回落，全市生产总值增速同比回落3.7个百分点，工业增速放缓，固定资产投资有所下降，外贸进出口增长放缓。二是金融机构贷款减少，6月底，全市金融机构贷款余(本文权属文秘之音所有，更多文章请登陆www.feisuxs查看)额比年初减少5.85亿元。三是出口退税压力不断增大，上半年负担出口退税（含免抵调）为5.74亿元，较去年同期增加3.2亿元；按出口增速推算今年全市共需负担出口退税8.2至8.9亿元，同比增长148-169%，出口退税增长快于财政收入的增长，压力非常大。四是镇区间发展不平衡更加明显，全市工业总产值排名前2位的火炬区和小榄镇，工业总产值约占全市工业总产值的30%，有13个镇区工业总产值增速低于全市平均水平；全市税收收入排名前4位的火炬区、小榄镇、石岐区和东区，其税收收入超过全市比重的48.8%，有12个镇区的税收收入增速低于全市平均水平。五是面临较大的资源配置性矛盾。首先是土地资源不足，其次是电力供应紧张，再次是原材料价格大幅上涨。此外，用工短缺问题也使工业生产受到不同程度的影响。</w:t>
      </w:r>
    </w:p>
    <w:p>
      <w:pPr>
        <w:ind w:left="0" w:right="0" w:firstLine="560"/>
        <w:spacing w:before="450" w:after="450" w:line="312" w:lineRule="auto"/>
      </w:pPr>
      <w:r>
        <w:rPr>
          <w:rFonts w:ascii="宋体" w:hAnsi="宋体" w:eastAsia="宋体" w:cs="宋体"/>
          <w:color w:val="000"/>
          <w:sz w:val="28"/>
          <w:szCs w:val="28"/>
        </w:rPr>
        <w:t xml:space="preserve">面对经济运行中出现的新情况、新问题，全市上下必须始终保持清醒的头脑，既要看到加快发展、率先发展、协调发展的有利因素，也要看到面临的各种挑战和问题。展望下半年，我市经济发展面临机遇和挑战，但总体上仍然是机遇大于挑战。世界经济将继续保持较快增长，国际产业转移继续加快，国家将在保持宏观政策稳定的前提下，更加重视保持国民经济平稳较快增长的良好态势，这是我们加快发展的机遇。世界经济的不确定因素较多，国际贸易保护和壁垒有增无减，国际原油价格持续高企，城市间吸引产业转移的竞争日益激烈，我市经济发展中存在的问题特别是深层次问题短期内难以有效解决，这是我们加快发展面临的挑战。对于这些问题，如果我们处理得好，经济发展将会继续向好，发展优势可以得到巩固和加强；处理得不好，经济社会发展的动力可能就会相对削弱。全市上下要切实把思想认识统一到科学发展观上来，统一到党中央、国务院和省委、省政府关于当前经济形势的科学判断和重要部署上来，按照市委十一届二次全会的精神，不断增强加快发展的紧迫感和使命感，牢固树立三种意识，切实加强对经济工作的领导，千方百计优化发展环境、增强发展后劲、提升发展水平，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是树立不进则退的忧患意识。经过多年的积累，我市经济社会发展取得了令人瞩目的成就，打下了坚实的物质基础，这是我们加快发展十分有利的条件。特别是党中央提出科学发展观，切实加强和改善宏观调控，为我市加快发展创造了良好的条件。但是，“逆水行舟，不进则退”。要明白“追兵就是标兵，对手就是老师”的道理，必须审时度势，高度重视国际、国内经济形势，重视自身发展中存在的问题。近年来，我们正是按照这一思路采取各种有效措施促进全市加快发展的，否则，我们面临的压力和挑战将更加严峻。今年上半年，我市工业、投资、外贸等增幅有所回落，这再次警醒我们，树立不进则退的忧患意识尤为重要。随着全方位开放格局的形成和各地的加快发展，我市面临的挑战和压力会进一步增加。因此，全市上下要科学判断形势，正确认识自我，高度重视和认真解决经济社会发展中存在的突出问题，努力保持加快发展的良好势头。</w:t>
      </w:r>
    </w:p>
    <w:p>
      <w:pPr>
        <w:ind w:left="0" w:right="0" w:firstLine="560"/>
        <w:spacing w:before="450" w:after="450" w:line="312" w:lineRule="auto"/>
      </w:pPr>
      <w:r>
        <w:rPr>
          <w:rFonts w:ascii="宋体" w:hAnsi="宋体" w:eastAsia="宋体" w:cs="宋体"/>
          <w:color w:val="000"/>
          <w:sz w:val="28"/>
          <w:szCs w:val="28"/>
        </w:rPr>
        <w:t xml:space="preserve">二是树立破解建设“两个适宜”城市命题的使命意识。全市上下要始终坚持以经济建设为中心不动摇，聚精会神搞建设，一心一意谋发展，不断强化使命意识，推动经济社会不断加快发展。必须充分认识到，建设“两个适宜”城市首先是要加快发展，不加快发展，就没有率先发展和协调发展，就会延误建设“两个适宜”的进程。</w:t>
      </w:r>
    </w:p>
    <w:p>
      <w:pPr>
        <w:ind w:left="0" w:right="0" w:firstLine="560"/>
        <w:spacing w:before="450" w:after="450" w:line="312" w:lineRule="auto"/>
      </w:pPr>
      <w:r>
        <w:rPr>
          <w:rFonts w:ascii="宋体" w:hAnsi="宋体" w:eastAsia="宋体" w:cs="宋体"/>
          <w:color w:val="000"/>
          <w:sz w:val="28"/>
          <w:szCs w:val="28"/>
        </w:rPr>
        <w:t xml:space="preserve">三是树立敢为人先的创新意识。改革开放以来，我市推进经济社会各项事业的发展一直靠这种创新意识，才取得了辉煌的成就。要实现更快更好的发展，必须进一步强化这种创新意识。始终坚持解放思想、实事求是、与时俱进、开拓创新，坚决破除一切妨碍发展的思想观念，革除一切影响发展的体制弊端，根据不断变化的新形势，不断探索和完善新的发展思路，增创新优势，更上一层楼。</w:t>
      </w:r>
    </w:p>
    <w:p>
      <w:pPr>
        <w:ind w:left="0" w:right="0" w:firstLine="560"/>
        <w:spacing w:before="450" w:after="450" w:line="312" w:lineRule="auto"/>
      </w:pPr>
      <w:r>
        <w:rPr>
          <w:rFonts w:ascii="宋体" w:hAnsi="宋体" w:eastAsia="宋体" w:cs="宋体"/>
          <w:color w:val="000"/>
          <w:sz w:val="28"/>
          <w:szCs w:val="28"/>
        </w:rPr>
        <w:t xml:space="preserve">二、坚定不移地加快产业结构调整，推动经济增长方式的根本性转变</w:t>
      </w:r>
    </w:p>
    <w:p>
      <w:pPr>
        <w:ind w:left="0" w:right="0" w:firstLine="560"/>
        <w:spacing w:before="450" w:after="450" w:line="312" w:lineRule="auto"/>
      </w:pPr>
      <w:r>
        <w:rPr>
          <w:rFonts w:ascii="宋体" w:hAnsi="宋体" w:eastAsia="宋体" w:cs="宋体"/>
          <w:color w:val="000"/>
          <w:sz w:val="28"/>
          <w:szCs w:val="28"/>
        </w:rPr>
        <w:t xml:space="preserve">在近日召开的全省经济形势分析会上，省委、省政府提出要做到“四个注重”，即注重结构调整，注重经济增长方式转变，注重培养新的经济增长点，注重增加新的发展动力。这“四个注重”尤其是加快产业结构调整，实现经济增长方式的根本性转变是解决我市当前经济发展遇到困难的有效措施，更是确保经济社会全面协调可持续发展的根本途径。从工业化进程的一般特点来看，工业化中后期增长速度相对于以资源投入型、轻加工型的工业化前期阶段速度有所降低是正常现象，但工业增长的质量和效益要明显提高，实现集约式增长。目前，我市人均GDp达到5300多美元，整体上已经进入工业化中后期发展阶段，工业发展的关键点在如何实现产业结构的优化升级和产品附加值的提高，培育一批持续增长的战略产业，这就要求我们在发展思路上做出积极调整，使全市经济加快从廉价资源为基础的比较优势转向以技术创新为中心的竞争优势，主导产业从加工制造业向装备制造业等资金与技术含量更高的产业转移。目前，我市产业结构调整取得了一定成效，如上半年重工业产值增速高出轻工业0.4个百分点，装备制造业占工业总量比重同比提高0.2个百分点，新产品产值同比增长46.6%等，但离发展要求仍有很大差距，产业结构调整步伐仍显缓慢，经济增长方式由粗放型向集约型、循环型的转变处于起步阶段。上半年经济发展中存在的许(本文权属文秘之音所有，更多文章请登陆www.feisuxs查看)多问题，从根本上来说，还是产业结构不能适应发展需要造成的。比如，由于我市许多制造业以中低端加工为主，其特点是用工量大，但附加值不高，利润主要来自低廉的劳动力和规模的简单扩大，近几年下游产品由于竞争激烈而价格上涨空间有限，很多企业都处于微利状态，去年以来原材料、能源价格攀高，更造成成本大幅上涨，这成为我市固定资产投资和工业增速下降的重要原因，同时，成本上升使很多企业无力增加工人工资，这又成为用工短缺的直接原因，一系列的连锁反应说明劳动密集型产业模式已经步履维艰。国际产业发展历程的现实经验表明，传统的增长方式可以推进一个地区经济在一定时期内的增长，但这种增长的潜力是有限的，资源与环境等约束会让这个地方很快失去竞争力。无论是历史经验还是现实情况都告诉我们：加快产业结构优化升级已经成为我市进一步加快发展的必由之路。目前，国际产业转移已逐步由原来的劳动密集型为主向资金和技术密集型为主转变，根据国家有关部门的统计分析，1997年仅有13%的外资企业将其最先进的技术引入我国，近两年，在我国新投资项目中采用母公司最先进技术的比例已高达80%以上。这正是产业结构调整的大好机遇，同时，我市经济自身发展也呈现出加快调整的趋势，工业生产、出口和投资处于一个新的调整期。新一轮经济增长周期将以产业结构调整为重点，带动经济整体质量和效益的提升。要深刻认识并主动把握这些发展规律，坚决摒弃粗放型的发展路子，优化投资方向和产业投向结构，走新型工业化道路。</w:t>
      </w:r>
    </w:p>
    <w:p>
      <w:pPr>
        <w:ind w:left="0" w:right="0" w:firstLine="560"/>
        <w:spacing w:before="450" w:after="450" w:line="312" w:lineRule="auto"/>
      </w:pPr>
      <w:r>
        <w:rPr>
          <w:rFonts w:ascii="宋体" w:hAnsi="宋体" w:eastAsia="宋体" w:cs="宋体"/>
          <w:color w:val="000"/>
          <w:sz w:val="28"/>
          <w:szCs w:val="28"/>
        </w:rPr>
        <w:t xml:space="preserve">第一，加快发展装备制造业。目前，我市装备制造业初具规模，共有企业约4000家，占全市企业总量的20%，全市工业增加值总量的27%，主要特点是以轻型化为主，轻型化产业占整个行业的87.4%；产品外向度高，达53.6%，高于全市平均水平7个百分点；企业效益较好，利润增长51.7%，远远高于全市工业利润平均水平。但我市装备制造业企业仍普遍存在规模小、投资分散、专业化水平不高等问题，主要处在加工组装阶段，各类高、精、尖重大技术装备仍在起步阶段。为促进装备制造业的发展，今年出台的政府1号文件专门就加快装备制造业发展提出意见，要落实好相关政策。目前，我市装备制造业在通信、计算机及其它电子设备、金属制品和电气机械及器材三大行业具有聚集优势，要抓住产业集中度高的特点，注重发展优势行业。同时，要注重加强与国际大财团大公司的合作，特别是要与装备制造业领域的国际行业排头兵进行合资合作，通过扩大国际合作发展装备制造业，培植一批有实力、能够和跨国公司“对接”的本地企业，逐步形成具有自主知识产权、高附加值和高技术含量的装备制造业体系。同时，要高度重视产业人才引进和培养工作。人才不足特别是重要产业和关键领域缺乏人才支撑将严重影响产业整体素质，市有关部门必须站在经济发展的战略高度，对人才不足问题予以高度重视，加快制定更加完善的人才政策，采取更灵活的措施引进和聚集各种高素质人才。当前要重点培养、引进高新技术产业、装备制造业专门人才和高素质产业技术工人，为产业高级化和适度重型化提供高素质的人力资源保障。</w:t>
      </w:r>
    </w:p>
    <w:p>
      <w:pPr>
        <w:ind w:left="0" w:right="0" w:firstLine="560"/>
        <w:spacing w:before="450" w:after="450" w:line="312" w:lineRule="auto"/>
      </w:pPr>
      <w:r>
        <w:rPr>
          <w:rFonts w:ascii="宋体" w:hAnsi="宋体" w:eastAsia="宋体" w:cs="宋体"/>
          <w:color w:val="000"/>
          <w:sz w:val="28"/>
          <w:szCs w:val="28"/>
        </w:rPr>
        <w:t xml:space="preserve">第二，不断推动科技创新，大力发展高新技术产业。根据国际一般经验，工业化中后期科技对经济增长的贡献率超过资源的投入成为经济增长的主要推动力量。在美国、日本，科技对经济增长贡献率已达到70%以上。应该说，目前科技对我市经济增长的重要地位和作用相对于以往任何时期都要突出，这就要求我们把工业的有效增长切实建立在依靠科技进步上，把工业发展的着力点放在依靠科技进步上。要大力发展高新技术产业，抢占产业和技术制高点，培育一批持续增长的战略产业：一手抓承接世界产业转移，一手抓培育发展自主品牌，加快发展电子信息、健康医药、汽车配件等优势产业，培育壮大新材料、新型环保、光机电一体化等高成长性产业。要积极应用高新技术和先进适用技术改造提升传统支柱产业。</w:t>
      </w:r>
    </w:p>
    <w:p>
      <w:pPr>
        <w:ind w:left="0" w:right="0" w:firstLine="560"/>
        <w:spacing w:before="450" w:after="450" w:line="312" w:lineRule="auto"/>
      </w:pPr>
      <w:r>
        <w:rPr>
          <w:rFonts w:ascii="宋体" w:hAnsi="宋体" w:eastAsia="宋体" w:cs="宋体"/>
          <w:color w:val="000"/>
          <w:sz w:val="28"/>
          <w:szCs w:val="28"/>
        </w:rPr>
        <w:t xml:space="preserve">第三，积极发展循环经济，全面建设节约型社会。经济社会全面协调可持续发展，离不开良好的资源环境支撑和保障。改革开放以来，我市经济社会发展取得了巨大成就，经济持续高速增长，但资源消耗和环境污染也同步增长，粗放型经济增长方式使我市在资源和环境方面付出了很大的代价。党中央、国务院提出树立和落实科学发展观，转变经济增长方式以来，我市在开展清洁生产、节约能源资源、整治环境污染等方面做了大量工作，取得了一定成效，如今年上半年全市工业每万元产值耗电同比去年下降7.7%。然而，我市经济增长方式仍带有明显的粗放型特征，近年来，单位GDp综合能耗(本文权属文秘之音所有，更多文章请登陆www.feisuxs查看)高于全省平均水平。高消耗、高排放、高污染、低效率、低利用率和不协调等问题，已经成为全市经济社会协调发展的“瓶颈”。目前，中央作出发展循环经济、建设节约型社会的重大战略决策，省里也专门召开会议。全市上下必须提高认识，形成共识，以技术创新和制度创新为动力，以提高资源利用效率为核心，以推进资源节约和发展循环经济为重点，加快建设节约型社会。一是加强宣传，大力倡导节约文化、节约文明，各级政府带头节约能源资源，努力建设节约型政府、节约型机关。二是进一步加强节能降耗工作，在生产企业、服务单位、公用设施和全社会大力推进节能、节水、节材、节地和资源综合利用工作，切实提高能源、资源和土地的利用效率。三是推动节约型消费。四是大力发展循环经济，鼓励发展清洁生产、生态生产，加快发展低消耗、高附加值的产业和产品。</w:t>
      </w:r>
    </w:p>
    <w:p>
      <w:pPr>
        <w:ind w:left="0" w:right="0" w:firstLine="560"/>
        <w:spacing w:before="450" w:after="450" w:line="312" w:lineRule="auto"/>
      </w:pPr>
      <w:r>
        <w:rPr>
          <w:rFonts w:ascii="宋体" w:hAnsi="宋体" w:eastAsia="宋体" w:cs="宋体"/>
          <w:color w:val="000"/>
          <w:sz w:val="28"/>
          <w:szCs w:val="28"/>
        </w:rPr>
        <w:t xml:space="preserve">三、采取有效措施推动经济全面协调可持续发展</w:t>
      </w:r>
    </w:p>
    <w:p>
      <w:pPr>
        <w:ind w:left="0" w:right="0" w:firstLine="560"/>
        <w:spacing w:before="450" w:after="450" w:line="312" w:lineRule="auto"/>
      </w:pPr>
      <w:r>
        <w:rPr>
          <w:rFonts w:ascii="宋体" w:hAnsi="宋体" w:eastAsia="宋体" w:cs="宋体"/>
          <w:color w:val="000"/>
          <w:sz w:val="28"/>
          <w:szCs w:val="28"/>
        </w:rPr>
        <w:t xml:space="preserve">做好全年的经济工作，必须坚持以科学发展观统领经济社会发展全局，切实按照市委全会的各项工作部署狠抓落实。当前和今后一段时期，要针对经济运行中存在的突出问题和薄弱环节，认真抓好以下几方面的工作：</w:t>
      </w:r>
    </w:p>
    <w:p>
      <w:pPr>
        <w:ind w:left="0" w:right="0" w:firstLine="560"/>
        <w:spacing w:before="450" w:after="450" w:line="312" w:lineRule="auto"/>
      </w:pPr>
      <w:r>
        <w:rPr>
          <w:rFonts w:ascii="宋体" w:hAnsi="宋体" w:eastAsia="宋体" w:cs="宋体"/>
          <w:color w:val="000"/>
          <w:sz w:val="28"/>
          <w:szCs w:val="28"/>
        </w:rPr>
        <w:t xml:space="preserve">㈠坚持速度、效益并重，促进工业发展再上新水平。工业是我市经济发展的主动力，去年我市工业对GDp增长的贡献率达到76.5%，拉动经济增长14.3个百分点。加快全市经济发展必须把主要力量放在促进工业发展上，更加注重速度和效益的同步提高，不断提升工业发展的质素和水平。</w:t>
      </w:r>
    </w:p>
    <w:p>
      <w:pPr>
        <w:ind w:left="0" w:right="0" w:firstLine="560"/>
        <w:spacing w:before="450" w:after="450" w:line="312" w:lineRule="auto"/>
      </w:pPr>
      <w:r>
        <w:rPr>
          <w:rFonts w:ascii="宋体" w:hAnsi="宋体" w:eastAsia="宋体" w:cs="宋体"/>
          <w:color w:val="000"/>
          <w:sz w:val="28"/>
          <w:szCs w:val="28"/>
        </w:rPr>
        <w:t xml:space="preserve">一是进一步完善产业发展政策。近期市委、市政府准备把工业强镇（区）的评比延伸扩大，把财税、工业、农业和三产等指标列入评比内容，评“经济强镇”。要制定和实施与新的产业发展导向目录相配套的优惠政策，拟订工业项目投入、产出、能耗、环保等综合指标准入条件，提高工业用地投资强度、产出效益和环保效益，在装备制造业重点企业认定、工业项目建设用地管理、软件产业发展专项资金管理等方面加快出台措施。要实施“品牌带动”战略，形成良好的工业发展社会氛围，有关部门要加快推进评选“◎◎市百家优秀企业”和“百佳企业家”活动。</w:t>
      </w:r>
    </w:p>
    <w:p>
      <w:pPr>
        <w:ind w:left="0" w:right="0" w:firstLine="560"/>
        <w:spacing w:before="450" w:after="450" w:line="312" w:lineRule="auto"/>
      </w:pPr>
      <w:r>
        <w:rPr>
          <w:rFonts w:ascii="宋体" w:hAnsi="宋体" w:eastAsia="宋体" w:cs="宋体"/>
          <w:color w:val="000"/>
          <w:sz w:val="28"/>
          <w:szCs w:val="28"/>
        </w:rPr>
        <w:t xml:space="preserve">二是大力发展专业镇和区域特色经济。在近期省委政策研究室《情况与建议》上，张德江书记对◎◎发展专业镇的做法给予了肯定，要继续加大力度发展区域特色经济，注重提高专业生产科技含量，继续壮大规模效益，建设好18个国家级专业产业基地。下半年要坚持政府牵头，行业协会主办的方式，办好4个专业会展。</w:t>
      </w:r>
    </w:p>
    <w:p>
      <w:pPr>
        <w:ind w:left="0" w:right="0" w:firstLine="560"/>
        <w:spacing w:before="450" w:after="450" w:line="312" w:lineRule="auto"/>
      </w:pPr>
      <w:r>
        <w:rPr>
          <w:rFonts w:ascii="宋体" w:hAnsi="宋体" w:eastAsia="宋体" w:cs="宋体"/>
          <w:color w:val="000"/>
          <w:sz w:val="28"/>
          <w:szCs w:val="28"/>
        </w:rPr>
        <w:t xml:space="preserve">三是用好有限的土地资源。土地制约将在今后成为影响我市工业增长后劲越来越突出的因素。资源尤其是土地资源是不可再生的、非常珍贵和有限的，而产业提升空间却是无限的，各镇区必须倍加珍惜使用手中有限的土地资源，把这些资源紧密地和产业结构升级结合起来，有关部门要加快制定今年用地指标控制使用方案，按照“有保有压、区别对待”的原则，对重大项目以及符合产业政策、项目投资强度大、附加值高、对地方财税贡献大的生产性项目优先安排。同时，要加快向山区及东西两翼地区进行产业转移。产业转移是解决当前土地资源紧缺问题、提升产业发展层次的有效手段。今后要加快产业转移步伐，有关部门要结合省的要求和我市实际，制订转移产业目录，加强宣传推介，系统开展好产业转移工作，为产业升级开拓更大的发展空间。要继续加大力度做好闲置土地处理工作。</w:t>
      </w:r>
    </w:p>
    <w:p>
      <w:pPr>
        <w:ind w:left="0" w:right="0" w:firstLine="560"/>
        <w:spacing w:before="450" w:after="450" w:line="312" w:lineRule="auto"/>
      </w:pPr>
      <w:r>
        <w:rPr>
          <w:rFonts w:ascii="宋体" w:hAnsi="宋体" w:eastAsia="宋体" w:cs="宋体"/>
          <w:color w:val="000"/>
          <w:sz w:val="28"/>
          <w:szCs w:val="28"/>
        </w:rPr>
        <w:t xml:space="preserve">㈡千方百计加大投入，保持合理和必要的固定资产投资规模。必须理性认识全社会固定资产投资回落问题。上半年投资增速放缓既有外部因素，也有内在原因。国家宏观调控和土地、信贷政策对部分建设项目投资计划有一定影响；出口退税政策及欧美国家对中国纺织品、(本文权属文秘之音所有，更多文章请登陆www.feisuxs查看)服装、鞋类等产品实施“反倾销”和设置贸易壁垒，对我市外源型企业投资增长造成负面作用；去年同期固定资产投资基数较大，加上今年上半年由于新项目开工迟，使得固定资产投资额比去年同期有较大的回落。我们必须深刻认识到投资增长是推动经济增长的重要动力，尤其是在工业化中后期，投资不再以基本建设投资为主体，更多的力量要放在更新改造投资上，从而实现经济增长质量的不断改善。要充分发挥投资对经济增长的重要拉动作用，继续加大各项投入，不断优化投资结构，加大更新技改力度，努力保持固定资产投资的合理适度增长。</w:t>
      </w:r>
    </w:p>
    <w:p>
      <w:pPr>
        <w:ind w:left="0" w:right="0" w:firstLine="560"/>
        <w:spacing w:before="450" w:after="450" w:line="312" w:lineRule="auto"/>
      </w:pPr>
      <w:r>
        <w:rPr>
          <w:rFonts w:ascii="宋体" w:hAnsi="宋体" w:eastAsia="宋体" w:cs="宋体"/>
          <w:color w:val="000"/>
          <w:sz w:val="28"/>
          <w:szCs w:val="28"/>
        </w:rPr>
        <w:t xml:space="preserve">一是加大财政资金投入力度。今年市财政安排专项资金超过8000万元，作为技改贴息专项资金、装备制造业专项资金、中小企业发展专项资金以及科技“三项经费”等专项资金，预计可带动技改资金80亿元。有关部门要充分认识技改投资的放大效应，加强对财政技改贴息资金的使用和管理，发挥财政资金引导社会投资的“四两拨千斤”的作用，引导更多的社会资金投向技术改造。同时，要加快投资体制改革，促进外资、民资增加投入，上半年，固定资产民间投资57.5亿元，增长7.5%，势头强劲，要继续鼓励民间资本投入规模不断扩大。</w:t>
      </w:r>
    </w:p>
    <w:p>
      <w:pPr>
        <w:ind w:left="0" w:right="0" w:firstLine="560"/>
        <w:spacing w:before="450" w:after="450" w:line="312" w:lineRule="auto"/>
      </w:pPr>
      <w:r>
        <w:rPr>
          <w:rFonts w:ascii="宋体" w:hAnsi="宋体" w:eastAsia="宋体" w:cs="宋体"/>
          <w:color w:val="000"/>
          <w:sz w:val="28"/>
          <w:szCs w:val="28"/>
        </w:rPr>
        <w:t xml:space="preserve">二是确保全市重点工程顺利推进。目前，我市部分重点工程建设开局良好。其中，中心组团垃圾综合处理基地焚烧发电厂完成投资1.9亿元，博爱路改造完成投资2.4亿元，市文化艺术中心、◎◎职业技术学院、北外环路等已完成工程量的75%，一批能源、环保工程将于下半年动工。但还有一部分重点项目进度缓慢，主要原因是征地拆迁缓慢，资金组织不到位，工程前期论证工作不足，相关部门缺乏高效的沟通机制等。下阶段要下大力气加快重点项目建设进度，做到能快则快。对在建的重点项目，要落实各项建设资金，确保按期投产；对筹备建设的重点项目，要加强前期论证，依法做好征地拆迁工作，争取尽快开工。要充分发挥城建投资决策联席会议的作用，加强沟通协调，明确职责分工，及时有效解决重点项目建设中遇到的困难和问题。</w:t>
      </w:r>
    </w:p>
    <w:p>
      <w:pPr>
        <w:ind w:left="0" w:right="0" w:firstLine="560"/>
        <w:spacing w:before="450" w:after="450" w:line="312" w:lineRule="auto"/>
      </w:pPr>
      <w:r>
        <w:rPr>
          <w:rFonts w:ascii="宋体" w:hAnsi="宋体" w:eastAsia="宋体" w:cs="宋体"/>
          <w:color w:val="000"/>
          <w:sz w:val="28"/>
          <w:szCs w:val="28"/>
        </w:rPr>
        <w:t xml:space="preserve">三是切实做好“3·28”招商项目的跟踪落实工作。目前，“3·28”招商经贸洽谈会签约项目共履约180宗，占签约项目的76.3%。下半年，外经贸、经贸等有关部门要加快对招商项目的跟踪落实，加大协调力度，深入镇区，组织检查督促，配合镇区做好服务工作，创造有利条件，促进“3·28”招商项目，尤其是中海油、深南电、啤酒厂等重大项目早日动工投产。</w:t>
      </w:r>
    </w:p>
    <w:p>
      <w:pPr>
        <w:ind w:left="0" w:right="0" w:firstLine="560"/>
        <w:spacing w:before="450" w:after="450" w:line="312" w:lineRule="auto"/>
      </w:pPr>
      <w:r>
        <w:rPr>
          <w:rFonts w:ascii="宋体" w:hAnsi="宋体" w:eastAsia="宋体" w:cs="宋体"/>
          <w:color w:val="000"/>
          <w:sz w:val="28"/>
          <w:szCs w:val="28"/>
        </w:rPr>
        <w:t xml:space="preserve">四是开源节流，加强税收征管工作。财税部门要千方百计做好税收征管工作。一方面严格依法治税，整顿和规范税收秩序，治理好个别企业“虚亏”和避税现象。要切实规范非税收入的征收和管理，扩大可用财力规模，将国有资产和城市公共资源统一纳入政府资源管理，今年重点抓好国有土地使用权、采石场经营权、城区户外广告经营权等的有偿转让工作，积极探索对特殊行业实施特许经营权工作。另一方面，狠抓财政支出管理，建立财政支出约束机制，确保新增财力主要用于保障重点项目建设，保障科、教、文、卫和农业等领域的支出需要，保障社会稳定和解决困难群众生产生活问题。</w:t>
      </w:r>
    </w:p>
    <w:p>
      <w:pPr>
        <w:ind w:left="0" w:right="0" w:firstLine="560"/>
        <w:spacing w:before="450" w:after="450" w:line="312" w:lineRule="auto"/>
      </w:pPr>
      <w:r>
        <w:rPr>
          <w:rFonts w:ascii="宋体" w:hAnsi="宋体" w:eastAsia="宋体" w:cs="宋体"/>
          <w:color w:val="000"/>
          <w:sz w:val="28"/>
          <w:szCs w:val="28"/>
        </w:rPr>
        <w:t xml:space="preserve">㈢大力推动第三产业发展。近年来，我市第三产业取得了长足发展，第三产业增加值年均增长10%。上半年第三产业增速与工业增速差距由2024年的10.3个百分点缩小到3个百分点，占GDp比重回升1.6个百分点，这说明我市推动第三产业加快发展的措施已显成效，第三产业已步入快速发展阶段。要紧紧抓住第三产业投资不断增加的机遇，努力争取第三产业更快发展。首先是以物流业、旅游业、房地产业三轮驱动，整体推进服务业发展。要加快东部组团、西北部组团和中部组团三大物流集聚区建设，加大对物流企业信息化项目的扶持力度，加快保税物流中心的申请工作。要抓住泛珠三角区域合作的良好机遇，高水平做好旅游业发展各项规划，整合旅游资源，注重在旅游中更多注入文化元素，提升旅游品牌形象。要切实加快和规范房地产业的发展，严格执行城市规划和土地利用总体规划，加强房地产一级市场调控。其次是扩大服务业对外开放。要主动承接国际服务业特别是现代服务业的转移，使服务业成为我市利用外资的新优势。实施名牌服务战略，在服务业中开展创优活动，逐步将名牌产品的范围从工农业产品扩展到服务产品，努力提升服务业的水平。市政府正在考虑设立服务业发展引导资金，对我市服务业中的关键领域和新兴行业给予支持，有关部门要加强调查研究，提出切实可行的方案。</w:t>
      </w:r>
    </w:p>
    <w:p>
      <w:pPr>
        <w:ind w:left="0" w:right="0" w:firstLine="560"/>
        <w:spacing w:before="450" w:after="450" w:line="312" w:lineRule="auto"/>
      </w:pPr>
      <w:r>
        <w:rPr>
          <w:rFonts w:ascii="宋体" w:hAnsi="宋体" w:eastAsia="宋体" w:cs="宋体"/>
          <w:color w:val="000"/>
          <w:sz w:val="28"/>
          <w:szCs w:val="28"/>
        </w:rPr>
        <w:t xml:space="preserve">㈣加快组团发展战略的实施，大力推进东部开发建设。组团发展是我市的一个战略选择，从当前形势来看，也是加快产业结构调整、推进区域协调发展的重要举措。市委、市政府正在研究出台加快组团发展的有关意见，各相关部门要加快几大组团的各项规划编制工作，着重解决好产业协调发展、重大基础设施建设、道路交通网络建设、土地资源集约利用以及环境保护等问题。特别是东部开发作为我市抢占发展先机的战略部署，相关举措要加快推进，要加快东部地区与市区的路网衔接和各项基础设施建设，抓紧做好深水港筹建工作，抓好临港工业园建设，加快产业发展和重大项目招商。</w:t>
      </w:r>
    </w:p>
    <w:p>
      <w:pPr>
        <w:ind w:left="0" w:right="0" w:firstLine="560"/>
        <w:spacing w:before="450" w:after="450" w:line="312" w:lineRule="auto"/>
      </w:pPr>
      <w:r>
        <w:rPr>
          <w:rFonts w:ascii="宋体" w:hAnsi="宋体" w:eastAsia="宋体" w:cs="宋体"/>
          <w:color w:val="000"/>
          <w:sz w:val="28"/>
          <w:szCs w:val="28"/>
        </w:rPr>
        <w:t xml:space="preserve">㈤全力做好外经贸工作。一直以来，我市利用地缘和政策优势，引进大量外资和先进技术，发展加工制造业。但随着形势的发展，全市外经贸工作的内外环境已经发生了重大变化：从外部来看，我国吸引外资来源不断扩展，且外商可投资的目的地越来越多，我市的地缘优势和政策优势不再明显；下游产品不断增加，外商投资倾向于上游产品，我们的产业优势受到挑战；我国汇率形成机制已作调整，人民币小幅升值，出口成本增加。从内部来看，由于对外依存度高，随着出口难度的增大，市场障碍反过来影响了利用外资及经济增长；环境、资源、能源的约束不断收紧，甚至连过去充足的劳动力也出现了紧缺，等等。种种新形势，促使我们必须加快转变外经贸发展模式，推动外经贸从注重量的增长向以质取胜、从粗放型向集约型转变。最关键的是要优化外贸结构，加快技术创新步伐，大力开发具有自主知识产权的产品，提高出口产品的技术含量和竞争力。例如，目前出口一台DVD整机需支付高达21.3美元的知识产(本文权属文秘之音所有，更多文章请登陆www.feisuxs查看)权费用，而一台DVD整机的生产成本只需要26美元，专利费使出口成本上升了八成。因此，必须推进外贸出口从低附加值、贴牌生产出口为主向高附加值、自有品牌出口为主转变。上半年，我市高新技术产品出口同比下降3.9%，这一现象值得引起注意。实现外经贸发展模式的转变，必须坚持“四结合”：一是扩大出口与扩大进口相结合。要注重在扩大出口的同时增加进口，努力活跃市场，推动地区内物流业、仓储业、运输业及第三产业的发展。要组织好我市急需的能源、关键技术、重大设备和重要原料的进口，推动全市产业结构的调整。下半年，国家将调整出口退税政策，要抓住这个有利条件，强化和扩大上半年形成的出口增长势头。二是开拓国际市场与开拓国内市场相结合。上半年，全市出口产品受到反倾销调查、制裁等事件增多，玩具、家用电器等产品出口因此大幅下降。目前，市政府正在考虑设立鼓励反倾销应诉方面的基金，鼓励企业充分利用国际贸易规则维护自身利益，各镇区和相关部门对此要高度重视，进一步完善“四位一体”（“政府+行业协会+进口商+涉案企业”）联动机制，扎扎实实做好反倾销应对工作。在保持国际市场份额的同时要努力开拓国内市场，抓好内销。三是吸引外资与吸引内资相结合。要抓好引进发达国家和跨国公司大企业的投资，同时要进一步加大内资引进力度，将内外资并重作为全市招商引资工作的一个共识。四是外延发展与内涵挖潜相结合。要积极实施招商选资，把引进技术与调整产业结构、提高产品质量紧密结合起来。鼓励“零用地”招商，积极推动企业加强技术改造，努力引进增资节地型项目。同时，积极鼓励建立现代企业制度，切实加强企业的规范管理。</w:t>
      </w:r>
    </w:p>
    <w:p>
      <w:pPr>
        <w:ind w:left="0" w:right="0" w:firstLine="560"/>
        <w:spacing w:before="450" w:after="450" w:line="312" w:lineRule="auto"/>
      </w:pPr>
      <w:r>
        <w:rPr>
          <w:rFonts w:ascii="宋体" w:hAnsi="宋体" w:eastAsia="宋体" w:cs="宋体"/>
          <w:color w:val="000"/>
          <w:sz w:val="28"/>
          <w:szCs w:val="28"/>
        </w:rPr>
        <w:t xml:space="preserve">㈥切实把内源型经济放在经济发展的重要位置上加快发展。发达国家和地区经济发展历程表明，要提升经济发展速度和质量，必须培育一批扎根于本土的内源型大企业、企业集团和跨国公司，而不能单纯依靠外国资本、外来技术和外国市场。从我市实际情况来看，去年我市外资企业规模以上工业增加值占总量的63.3%，利润占74.6%。这表明我市工业增长主要依靠外源型企业推动，但外源型企业追求生产的低成本和高利润，缺乏技术创新动力和长期扎根发展的理念，在生产要素成本大幅上升后工业生产就受到较大影响。按我市目前的土地资源、能源和人才基础，要保持经济的健康持续发展，单靠外源发展支撑不起，必须大力发展扎根于本土、拥有自主知识产权和知名品牌的内源型经济，并使(本文权属文秘之音所有，更多文章请登陆www.feisuxs查看)之成为我市经济的主导力量。当前必须在经济发展战略和产业布局上做出调整，充分释放内源型经济发展潜力，力争在几个方面有所突破：一是总量上要不断壮大。据全国工商联预测，在未来5-10年内我国民营经济总量将保持年平均10%以上的增长速度，对国民经济增长的贡献率将保持60%以上。上半年我市民营工业企业实现产值317.3亿元，民营经济对全市经济贡献率达38%，民营经济还有很大的潜力有待挖掘。必须进一步改善民营经济发展环境，推动民营经济总量快速扩大。二是科技含量要明显增大。我市高新科技企业中，民营企业占31.4%，与广州等城市相比，这个比例是低的。要通过技改贴息资金的引导作用鼓励民企增加技改投入，用科技改变落后装备和落后工艺技术，提高产品档次。三是竞争优势要突出。目前，我市有31家民营企业的产品获得国家或省名牌产品称号，具备了一定的市场竞争力，但是民营企业个体分散、规模偏小，强优企业还很少，整体竞争力不高。要大力培植民营骨干企业，培养有竞争力的名、优、特、新产品和各具特色的中小民营企业群体，不断扩大聚集效应。四是经营管理水平要迅速提高。要引导民营企业建立现代企业管理制度，提高民营企业家的经营管理能力和综合素质，抓好民营企业的诚信建设。五是在融资方面要有新突破。去年，华帝股份有限公司成功上市，为民营企业解决融资难问题积累了经验。要继续鼓励具备条件的民营企业特别是民营高科技企业进入资本市场。</w:t>
      </w:r>
    </w:p>
    <w:p>
      <w:pPr>
        <w:ind w:left="0" w:right="0" w:firstLine="560"/>
        <w:spacing w:before="450" w:after="450" w:line="312" w:lineRule="auto"/>
      </w:pPr>
      <w:r>
        <w:rPr>
          <w:rFonts w:ascii="宋体" w:hAnsi="宋体" w:eastAsia="宋体" w:cs="宋体"/>
          <w:color w:val="000"/>
          <w:sz w:val="28"/>
          <w:szCs w:val="28"/>
        </w:rPr>
        <w:t xml:space="preserve">㈦全面推进农村“三化”进程。农业农村是整个经济社会发展和稳定的基础，当前，我市“三农”问题的外部环境发生了深刻的变化，开始进入一个工业反哺农业、城市支持农村的发展新阶段。然而，一直以来制约和困扰我市农业和农村经济发展的主要障碍还没有从根本上消除。要按照胡锦涛总书记“两个趋向”和“两个作用”的重要论断（胡锦涛总书记在十六届四中全会上指出：纵观一些工业化国家发展的历程，在工业化初始阶段，农业支持工业、为工业提供积累是带有普遍性的趋向；但在工业化达到相当程度以后，工业反哺农业、城市支持农村，实现工业与农业、城市与农村协调发展，也是带有普遍性的趋向。去年底，胡锦涛总书记在视察广东时要求：尤其是要加大对“三农”的支(本文权属文秘之音所有，更多文章请登陆www.feisuxs查看)持力度，充分发挥城市对农村的辐射和带动作用，发挥工业对农业的支持和反哺作用），统筹城乡发展，全面系统地推进农村“三化”进程：一是加快土地自由流转，提高使用效益，加快农业产业化进程，进一步恢复和提高粮食综合生产能力，确保粮食安全。二是以推进农村股份合作制改革为突破口，不断深化农村体制改革。在此基础上，继续深化农村税费改革，强化农村财务管理，加大力度处理村级集体债务。积极探索农村经济发展与社会事务管理分开的基层管理体制。三是鼓励农村富余劳动力就业和创业。切实降低从事第一产业的农村劳动力比例。四是逐步完善农村社会保障体系。市政府已经一次性拨款5亿元专项资金用于农村社保，并从今年起每年投入1000万元，年内努力实现20万农民参保目标。进一步提高农村新型合作医疗保障水平，新增1100多万元用于提高补贴额度。五是积极推进村改居工作，鼓励农民居住地向中心镇、镇中心区和中心村转移，加快农民向市民的转变进程。六是积极探索村级统一核算工作，努力建立起更加适应市场经济发展的农村管理体制。</w:t>
      </w:r>
    </w:p>
    <w:p>
      <w:pPr>
        <w:ind w:left="0" w:right="0" w:firstLine="560"/>
        <w:spacing w:before="450" w:after="450" w:line="312" w:lineRule="auto"/>
      </w:pPr>
      <w:r>
        <w:rPr>
          <w:rFonts w:ascii="宋体" w:hAnsi="宋体" w:eastAsia="宋体" w:cs="宋体"/>
          <w:color w:val="000"/>
          <w:sz w:val="28"/>
          <w:szCs w:val="28"/>
        </w:rPr>
        <w:t xml:space="preserve">㈧继续做好社会稳定工作。一是关心群众生活，扎实推进各项民心工程。抓好城乡水利防灾减灾工程建设，做好今年西江洪水水毁工程的修复工作，抓好危桥涵改造。加强市场物价调控工作，着力解决社会反映强烈的医疗收费、药品价格、物业服务收费、教育收费等问题。继续开展清理建设领域拖欠工程款、农民工工资工作。积极推进各项民心工程，用好1300万元低保资金和300多万元智力扶贫资金，大力完善城乡孤寡老人集中供养、贫困家庭子女入学帮扶、城乡最低生(本文权属文秘之音所有，更多文章请登陆www.feisuxs查看)活保障制度，积极推进疾病预防控制体系和突发公共卫生事件医疗救治体系建设。二是加强社会综合治理。要坚持打防结合、预防为主，加大打击各种刑事犯罪的力度，特别是黑恶势力犯罪、严重暴力犯罪，提高安全防控能力。三是加强安全生产。进一步落实安全生产责任制，加大执法力度，强化日常监管，排查隐患，确保安全生产形势稳定。四是做好预防夏季传染病、防暑、防食物中毒等工作。五是切实做好外来人口管理。六是抓好动物疫病预防工作。七是要抓好解决教师、公安干警和医务人员住房工作。八是要抓好问题楼盘的处理。九是要抓好“十一五”规划制订。十是抓好清理无证照经营。</w:t>
      </w:r>
    </w:p>
    <w:p>
      <w:pPr>
        <w:ind w:left="0" w:right="0" w:firstLine="560"/>
        <w:spacing w:before="450" w:after="450" w:line="312" w:lineRule="auto"/>
      </w:pPr>
      <w:r>
        <w:rPr>
          <w:rFonts w:ascii="宋体" w:hAnsi="宋体" w:eastAsia="宋体" w:cs="宋体"/>
          <w:color w:val="000"/>
          <w:sz w:val="28"/>
          <w:szCs w:val="28"/>
        </w:rPr>
        <w:t xml:space="preserve">同志们，做好下半年的经济工作任务艰巨、责任重大。各级、各部门要切实按照年初市委、市政府提出的工作要求，牢固树立和认真落实科学发展观，扎实工作，锐意创新，千方百计确保我市经济既快又好地发展，确保圆满完成各项预期经济增长目标，为建设“两个适宜”的美好家园，构建和谐◎◎，实现富裕安康而不懈努力！</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来源莲山</w:t>
      </w:r>
    </w:p>
    <w:p>
      <w:pPr>
        <w:ind w:left="0" w:right="0" w:firstLine="560"/>
        <w:spacing w:before="450" w:after="450" w:line="312" w:lineRule="auto"/>
      </w:pPr>
      <w:r>
        <w:rPr>
          <w:rFonts w:ascii="宋体" w:hAnsi="宋体" w:eastAsia="宋体" w:cs="宋体"/>
          <w:color w:val="000"/>
          <w:sz w:val="28"/>
          <w:szCs w:val="28"/>
        </w:rPr>
        <w:t xml:space="preserve">课件 w ww.5 y kj.Co m来源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2025-04-04T07:58:03+08:00</dcterms:created>
  <dcterms:modified xsi:type="dcterms:W3CDTF">2025-04-04T07:58:03+08:00</dcterms:modified>
</cp:coreProperties>
</file>

<file path=docProps/custom.xml><?xml version="1.0" encoding="utf-8"?>
<Properties xmlns="http://schemas.openxmlformats.org/officeDocument/2006/custom-properties" xmlns:vt="http://schemas.openxmlformats.org/officeDocument/2006/docPropsVTypes"/>
</file>