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拔尖人才表彰会议领导讲话</w:t>
      </w:r>
      <w:bookmarkEnd w:id="1"/>
    </w:p>
    <w:p>
      <w:pPr>
        <w:jc w:val="center"/>
        <w:spacing w:before="0" w:after="450"/>
      </w:pPr>
      <w:r>
        <w:rPr>
          <w:rFonts w:ascii="Arial" w:hAnsi="Arial" w:eastAsia="Arial" w:cs="Arial"/>
          <w:color w:val="999999"/>
          <w:sz w:val="20"/>
          <w:szCs w:val="20"/>
        </w:rPr>
        <w:t xml:space="preserve">来源：网络  作者：浅唱梦痕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拔尖人才表彰会议领导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队伍一起抓，在人才“引、育、用、留”上下功夫，为全县经济社会跨越式发展提供了强有力的人才保障和智力支持。但是，我们更要清醒到看到，我县的人才工作和人才队伍建设形势不容乐观。</w:t>
      </w:r>
    </w:p>
    <w:p>
      <w:pPr>
        <w:ind w:left="0" w:right="0" w:firstLine="560"/>
        <w:spacing w:before="450" w:after="450" w:line="312" w:lineRule="auto"/>
      </w:pPr>
      <w:r>
        <w:rPr>
          <w:rFonts w:ascii="宋体" w:hAnsi="宋体" w:eastAsia="宋体" w:cs="宋体"/>
          <w:color w:val="000"/>
          <w:sz w:val="28"/>
          <w:szCs w:val="28"/>
        </w:rPr>
        <w:t xml:space="preserve">首先，从全县的人才队伍现状分析。一是人才队伍总量不足。目前，我县人才资源总量仅占全县从业人员的6.93%，分别低于全市、全省平均水平的 2.12和2.72 个百分点，占衢州市人才总量的11.2%，列全市第4 位，人才总量明显不足。据全省科技统计监测报告表明，常山县“每万人口中人才资源数”在全省84个县（市、区）中名列第79位，与发达地区的差距达4-5个百分点。同时，我县又不同程度地存在人才流失现象，特别是在教育、卫生两大系统，人才外流问题十分严重，长期得不到有效解决。二是人才结构不合理。主要表现为：低学历人才多，高学历人才少；初级职称多，中高级职称少；传统的农业、文秘类专业多，现代经济急需的法律、外经外贸、计算机、企业经营管理类人才少，高层次人才和服务经济人才严重短缺。三是人才分布不均衡。全县具有中专以上文化程度的人才绝大部分集中于县城，集中于行政事业单位和教育、卫生部门，企业和农村第一线科技人员相当缺乏。调查显示：教师和医疗卫生人员占了人才总数的51.3%，而经济类人才只有142人，仅占2.3%。从现状分析中我们看到，我县的人才队伍建设不容乐观，我们必须立足常山县情，抓住培养、吸引、使用三个关键环节，进一步创新人才工作机制，实施人才强县战略，构筑人才高地，为常山实现经济社会的跨越式发展提供人才智力支撑。</w:t>
      </w:r>
    </w:p>
    <w:p>
      <w:pPr>
        <w:ind w:left="0" w:right="0" w:firstLine="560"/>
        <w:spacing w:before="450" w:after="450" w:line="312" w:lineRule="auto"/>
      </w:pPr>
      <w:r>
        <w:rPr>
          <w:rFonts w:ascii="宋体" w:hAnsi="宋体" w:eastAsia="宋体" w:cs="宋体"/>
          <w:color w:val="000"/>
          <w:sz w:val="28"/>
          <w:szCs w:val="28"/>
        </w:rPr>
        <w:t xml:space="preserve">其次，从拔尖人才队伍现状分析。我县专业技术拔尖人才的选拔，到目前为止共开展了三次，包括今天表彰的这一次。第一批拔尖人才于1992年1月以常委（92）6号文件公布；第二批于1997年12月以常委（97）54号文件公布。前两批共选拔培养拔尖人才15名，其中现在在职的只有10名，其他5名现已退休或离岗。目前市里已面向全市选拔市级拔尖人才共计五批，有88人入选，其中现在在岗位上的有44人，而常山在职的10人中只有常化的余建伟1人为省“151人才工程”培养人选和市级拔尖人才，摆在我们大家面前的形势是严峻的。第三批原定选拔20名拔尖人才人选，由于各方面原因，这次也只确定了19名，也就是刚才受表彰的19位同志（其中常化的余建伟是市级拔尖人才，按照选拔条件直接入选县级拔尖人才）。而这19位同志中，毋庸讳言，有的在专业技术方面不是特别优秀；有的前几年业绩比较突出近年来有放松现象；有的专业技术方面是优秀的，但在单位管理上或者自己的业余生活处理上或多或少存在着一些问题；有的是县里兼顾到学科平衡或者为了激励该学科发展才被选拔进的。这次在电视台和报纸上公示后，就有好几个人被群众反映这样那样的问题，这是值得大家去深思的。总之，从拔尖人才整个队伍现状分析，高层次拔尖人才不足，学科带头人队伍已严重青黄不接，许多学科都出现了后继乏人的断层现象，这些都与我县经济社会发展不相适应，在一定程度上也影响了我县各行业各学科的健康发展。因此，加强我县的拔尖人才队伍建设已刻不容缓，我们必须不断创新载体，不断加强我县专业技术拔尖人才和学科带头人队伍建设，不断推进我县的人才队伍建设。</w:t>
      </w:r>
    </w:p>
    <w:p>
      <w:pPr>
        <w:ind w:left="0" w:right="0" w:firstLine="560"/>
        <w:spacing w:before="450" w:after="450" w:line="312" w:lineRule="auto"/>
      </w:pPr>
      <w:r>
        <w:rPr>
          <w:rFonts w:ascii="宋体" w:hAnsi="宋体" w:eastAsia="宋体" w:cs="宋体"/>
          <w:color w:val="000"/>
          <w:sz w:val="28"/>
          <w:szCs w:val="28"/>
        </w:rPr>
        <w:t xml:space="preserve">三、加强学习，勇于创新，努力创造一流新业绩</w:t>
      </w:r>
    </w:p>
    <w:p>
      <w:pPr>
        <w:ind w:left="0" w:right="0" w:firstLine="560"/>
        <w:spacing w:before="450" w:after="450" w:line="312" w:lineRule="auto"/>
      </w:pPr>
      <w:r>
        <w:rPr>
          <w:rFonts w:ascii="宋体" w:hAnsi="宋体" w:eastAsia="宋体" w:cs="宋体"/>
          <w:color w:val="000"/>
          <w:sz w:val="28"/>
          <w:szCs w:val="28"/>
        </w:rPr>
        <w:t xml:space="preserve">作为欠发达地区，我县要达到与全省同步提前基本实现现代化宏伟目标，可谓任重而道远。但实现这一目标，是民心所向，形势所需，县委决心很大。广大知识分子和专业技术人才，要切实增强以发展常山为己任的意识，充分发挥积极性和创造性，在加快常山发展中实现自身的人生价值。</w:t>
      </w:r>
    </w:p>
    <w:p>
      <w:pPr>
        <w:ind w:left="0" w:right="0" w:firstLine="560"/>
        <w:spacing w:before="450" w:after="450" w:line="312" w:lineRule="auto"/>
      </w:pPr>
      <w:r>
        <w:rPr>
          <w:rFonts w:ascii="宋体" w:hAnsi="宋体" w:eastAsia="宋体" w:cs="宋体"/>
          <w:color w:val="000"/>
          <w:sz w:val="28"/>
          <w:szCs w:val="28"/>
        </w:rPr>
        <w:t xml:space="preserve">1、努力实践“三个代表”重要思想，进一步增强实现我县跨越式发展的责任感和使命感。胡锦涛总书记在今年的“七一”重要讲话中精辟地指出，“三个代表”重要思想同马克思列宁主义、毛泽东思想和邓小平理论是一脉相承而又与时俱进的科学体系，是全党全国人民在新世纪新阶段继续团结奋斗的共同思想基础，也是与时俱进、实现全面建设小康社会宏伟目标的根本指针。因此，“三个代表”重要思想，也是我们知识分子、专业技术人才工作的根本指导思想。广大知识分子既要自觉投身于学习贯彻“三个代表”重要思想的新高潮，把“三个代表”重要思想学习好、贯彻好、落实好，要坚持把发展社会生产力、促进我县经济社会发展作为知识分子、专业技术人才工作的第一要务，工作目标要始终着眼于促进发展，工作任务要始终致力于促进发展，工作措施要始终围绕着发展，工作成效要始终用促进发展的实效来检验，要坚持把个人的事业发展与党和国家的前途命运相联系，与县委、县政府的重大决策和中心工作相联系，在加快我县全面建设小康社会步伐、与全省提前同步基本实现现代化的历史进程中，奋发有为、建功立业，实现自己的人生价值。</w:t>
      </w:r>
    </w:p>
    <w:p>
      <w:pPr>
        <w:ind w:left="0" w:right="0" w:firstLine="560"/>
        <w:spacing w:before="450" w:after="450" w:line="312" w:lineRule="auto"/>
      </w:pPr>
      <w:r>
        <w:rPr>
          <w:rFonts w:ascii="宋体" w:hAnsi="宋体" w:eastAsia="宋体" w:cs="宋体"/>
          <w:color w:val="000"/>
          <w:sz w:val="28"/>
          <w:szCs w:val="28"/>
        </w:rPr>
        <w:t xml:space="preserve">2、继续勇攀科学高峰，在提高专业技术水平方面再立新功。实施科教兴县，是县委在深刻分析当今世界科学技术、经济发展进程和我县经济社会发展实际作出的重大决策，也是当前实践“三个代表”重要思想，实现我县经济社会跨越式发展、与全省提前同步基本实现现代化的一项举措。广大知识分子要自觉肩负起自己的历史使命，积极投身于科教兴县的伟大实践，大力弘扬科学精神，积极推进科技创新，促进先进生产力的发展。按照常委办[2024]85号文件《常山县专业技术拔尖人才管理办法》要求，下一步县委将与每一位同志建立拔尖人才目标管理责任制，以项目促提高，以考核促管理。大家都要有一种危机感，要实实在在做出卓越的成绩出来，决不能拔而不尖。首先，要敢于创新。创新是一个民族进步的灵魂，是一个国家兴旺发达的不竭动力，也是一个政党永葆生机的源泉。创新也是科学研究的本质，是专业技术拔尖人才必须具备的基本品格。创新，就要敢于攻克难关，敢于承担风险，以顽强拼搏、百折不挠的进取精神，站在当代人类文明发展的最前沿，努力占领科技发展的制高点。二要多出精品。科研成果是科技工作者及专业技术人才的智慧结晶和价值体现。要密切关注国内、国际科技发展的新动向和新趋势，立足县情，突出重点，精心选题，潜心钻研，埋头苦干，充分发挥团体协作、联合攻关的优势，力争多出成果，出一流成果。比如企业专业技术人才，要认真研究新技术，开发新产品，提升企业核心竞争力，促进企业做大做强；教育领域拔尖人才，要积极创新教书育人新机制，提高我县教育质量，努力提升教育竞争力；卫生系统拔尖人才，要勇于攻破医学难关，既要致力于提高医疗水平，又要降低医疗成本，既要让人看得好病，又要让人看得起病。三要注重转化。科研的目的在于应用，在于推动生产力的发展和社会的全面进步。广大科技工作者，要根据市场需求和人民群众生产生活的需要，加速科技成果向现实生产力的转化。在座的每一位拔尖人才，在自己所从事的岗位上都是颇有建树的，积累了比较丰富的经验，希望大家再接再厉，发扬优良传统，不断总结经验，特别是在下一步市里组织的市级拔尖人才选拔过程中，努力创造条件入选。要大胆探索科技创新、多出成果、服务社会的新思路和新办法，在专业技术方面再立新功。</w:t>
      </w:r>
    </w:p>
    <w:p>
      <w:pPr>
        <w:ind w:left="0" w:right="0" w:firstLine="560"/>
        <w:spacing w:before="450" w:after="450" w:line="312" w:lineRule="auto"/>
      </w:pPr>
      <w:r>
        <w:rPr>
          <w:rFonts w:ascii="宋体" w:hAnsi="宋体" w:eastAsia="宋体" w:cs="宋体"/>
          <w:color w:val="000"/>
          <w:sz w:val="28"/>
          <w:szCs w:val="28"/>
        </w:rPr>
        <w:t xml:space="preserve">3、注重人才培养，努力推进人才强县战略的深入实施。小康大业，人才为本。当今世界上日趋激烈的科技竞争，归根到底是人才的竞争。十六大提出，“造就数以亿计的高素质劳动者、数以千万计的专门人才和一大批拔尖创新人才”，这需要全社会首先是广大知识分子的共同努力。知识分子既要在推进科技创新、促进先进生产力发展中当好排头兵，又要自觉地、责无旁贷地担负起培养人才、造就人才的历史重任。在座的各位同志，有的来自教育系统，有的来自医疗战线，有的来自科研站所，有的来自非公有制企业。虽然部门不同、行业不同，所从事的专业不同，但在培养人才、造就英才方面所承担的使命是共同的。前几天，县委下发了《实施人才强县战略的意见》，希望同志们要带头学习好、贯彻好、落实好，要紧密结合“工业立县”战略，围绕培育建材、化工、机械、纺织、钙产品、绿色食品等六大先进制造业基地的要求，在实施人才强县战略的进程中，率先垂范地作出突出贡献来，特别是在人才培育的传、帮、带上要下足功夫。一要善于通过授业育人。现在我们各行各业的人才称号许多都带了个“师”字，如工程师、主任医师、会计师、经济师等，我认为这个“师”不仅尊称，也包含有为人师表、授业于人的意思，不能认为只有教师的“师”才是教书育人的，我们各行各业的“师”都要强化这一意识，以诲人不倦的精神，积极传道授业，把个人的知识、技能传授给自己的科研团队，尤其要对年轻人多给予悉心指导和热情帮助，鼓励他们尽快赶上和超越自己。二要善于通过实践育人。要大胆使用年轻人，多给他们交任务、压担子，使他们有更多的机会在实践中经受锻炼，增长才干，尽快成长成熟起来。三要善于通过环境育人。充分发扬团结协作的精神，倡导学术民主的风气，促进公开公正、平等竞争机制的建立，努力营造鼓励年轻人干事业、支持年轻人干成事业的良好氛围。四要善于通过作风育人。以高尚的精神鼓舞人，以良好作风带队伍，把创新精神和敢为天下先的雄心壮志传给年轻人，把实事求是、脚踏实地的科学态度传给年轻人，把热爱常山、热爱事业的高尚情操传给年轻人。希望大家既能为加快我县发展建功立业，也要为培养政治坚定、业务精湛、作风过硬的优秀人才多作贡献。</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本文权属文秘之音所有，更多文章请登陆www.feisuxs查看)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第二篇：拔尖人才表彰会议领导讲话</w:t>
      </w:r>
    </w:p>
    <w:p>
      <w:pPr>
        <w:ind w:left="0" w:right="0" w:firstLine="560"/>
        <w:spacing w:before="450" w:after="450" w:line="312" w:lineRule="auto"/>
      </w:pPr>
      <w:r>
        <w:rPr>
          <w:rFonts w:ascii="宋体" w:hAnsi="宋体" w:eastAsia="宋体" w:cs="宋体"/>
          <w:color w:val="000"/>
          <w:sz w:val="28"/>
          <w:szCs w:val="28"/>
        </w:rPr>
        <w:t xml:space="preserve">4、进一步加强领导，提高人才工作水平。知识分子工作是一项系统工程。工作对象分布广，工作内容涉及的方面多，牵涉到的职能部门也比较多，要做好知识分子工作，加强专业技术人才队伍建设，必须加强领导，搞好组织协调，形成工作合力。目前，县委按照党管人才要求，成立了县委人才工作领导小组，下设人才办，并配强专门的工作力量，下一步马上要建立人才工作联席会议制度，建立县领导联系拔尖人才制度，目的就是要切实加强我县的人才工作领导和工作协调，从而形成党委统一领导，组织部门牵头抓总，有关部门各司其职、密切合作的人才工作新格局。当然，我们也要看到，随着“四个多样化”，人才工作也出现了许多新情况、新问题，这些对我们做好知识分子工作提出了新的更高的要求。我们必须进一步解放思想，与时俱进，更新观念。一要进一步牢固树立人才资源是第一资源的观念。把对人才培养的投入视为最具经济和社会综合效益的生活性投入，切实把知识分子工作、专业技术人才队伍建设摆在更加突出的位置。二要确立埋没和耽误人才也是错的观念。在坚持党管人才的前提下，有效发挥市场对人才资源配置的基础性作用，切实做到事得其人，人尽其才，才尽其用。三要确立所有人才都可以为我所用的观念。采取灵活多样的方式吸引和使用人才，不求所有、不求所在，但求所用，建立人才柔性流动机制，扩大视野，广揽人才，并通过观念创新推动体制和机制的创新，把知识分子工作和人才工作提高到一个新水平，不断开创我县的人才工作新局面。</w:t>
      </w:r>
    </w:p>
    <w:p>
      <w:pPr>
        <w:ind w:left="0" w:right="0" w:firstLine="560"/>
        <w:spacing w:before="450" w:after="450" w:line="312" w:lineRule="auto"/>
      </w:pPr>
      <w:r>
        <w:rPr>
          <w:rFonts w:ascii="宋体" w:hAnsi="宋体" w:eastAsia="宋体" w:cs="宋体"/>
          <w:color w:val="000"/>
          <w:sz w:val="28"/>
          <w:szCs w:val="28"/>
        </w:rPr>
        <w:t xml:space="preserve">同志们，做好新世纪新阶段知识分子和专业技术人才工作，十分重要而紧迫，我们要全面贯彻落实“三个代表”重要思想，紧紧围绕经济建设这一中心，认真贯彻中央、省市委有关人才工作的方针政策，立足县情，抓住机遇，积极开拓，勇于创新，真抓实干，奋发有为，进一步开创我县的知识分子和专业技术人才工作新局面，为我县实现经济社会跨越式发展、与全省提前同步基本实现现代化提供有力的人才保证和智力支持。同时，也希望每位拔尖人才在各自的岗位上勇创新业绩！</w:t>
      </w:r>
    </w:p>
    <w:p>
      <w:pPr>
        <w:ind w:left="0" w:right="0" w:firstLine="560"/>
        <w:spacing w:before="450" w:after="450" w:line="312" w:lineRule="auto"/>
      </w:pPr>
      <w:r>
        <w:rPr>
          <w:rFonts w:ascii="黑体" w:hAnsi="黑体" w:eastAsia="黑体" w:cs="黑体"/>
          <w:color w:val="000000"/>
          <w:sz w:val="36"/>
          <w:szCs w:val="36"/>
          <w:b w:val="1"/>
          <w:bCs w:val="1"/>
        </w:rPr>
        <w:t xml:space="preserve">第三篇：拔尖人才表彰会议领导讲话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html&gt; /&gt;--&gt;</w:t>
      </w:r>
    </w:p>
    <w:p>
      <w:pPr>
        <w:ind w:left="0" w:right="0" w:firstLine="560"/>
        <w:spacing w:before="450" w:after="450" w:line="312" w:lineRule="auto"/>
      </w:pPr>
      <w:r>
        <w:rPr>
          <w:rFonts w:ascii="黑体" w:hAnsi="黑体" w:eastAsia="黑体" w:cs="黑体"/>
          <w:color w:val="000000"/>
          <w:sz w:val="36"/>
          <w:szCs w:val="36"/>
          <w:b w:val="1"/>
          <w:bCs w:val="1"/>
        </w:rPr>
        <w:t xml:space="preserve">第四篇：拔尖人才表彰会议领导讲话</w:t>
      </w:r>
    </w:p>
    <w:p>
      <w:pPr>
        <w:ind w:left="0" w:right="0" w:firstLine="560"/>
        <w:spacing w:before="450" w:after="450" w:line="312" w:lineRule="auto"/>
      </w:pPr>
      <w:r>
        <w:rPr>
          <w:rFonts w:ascii="宋体" w:hAnsi="宋体" w:eastAsia="宋体" w:cs="宋体"/>
          <w:color w:val="000"/>
          <w:sz w:val="28"/>
          <w:szCs w:val="28"/>
        </w:rPr>
        <w:t xml:space="preserve">在县第三批拔尖人才表彰会议上的讲话同志们：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w:t>
      </w:r>
    </w:p>
    <w:p>
      <w:pPr>
        <w:ind w:left="0" w:right="0" w:firstLine="560"/>
        <w:spacing w:before="450" w:after="450" w:line="312" w:lineRule="auto"/>
      </w:pPr>
      <w:r>
        <w:rPr>
          <w:rFonts w:ascii="宋体" w:hAnsi="宋体" w:eastAsia="宋体" w:cs="宋体"/>
          <w:color w:val="000"/>
          <w:sz w:val="28"/>
          <w:szCs w:val="28"/>
        </w:rPr>
        <w:t xml:space="preserve">我县跨越式发展提供有力的人才支持。借此机会，我代表县委、县政府向受到表彰的19位同志表示热烈的祝贺和诚挚的敬意！近年来，我县确立和实施了“工业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今年8月2日，中共中央政治局常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省、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第五篇：拔尖人才表彰会议领导讲话</w:t>
      </w:r>
    </w:p>
    <w:p>
      <w:pPr>
        <w:ind w:left="0" w:right="0" w:firstLine="560"/>
        <w:spacing w:before="450" w:after="450" w:line="312" w:lineRule="auto"/>
      </w:pPr>
      <w:r>
        <w:rPr>
          <w:rFonts w:ascii="宋体" w:hAnsi="宋体" w:eastAsia="宋体" w:cs="宋体"/>
          <w:color w:val="000"/>
          <w:sz w:val="28"/>
          <w:szCs w:val="28"/>
        </w:rPr>
        <w:t xml:space="preserve">拔尖人才表彰会议领导讲话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第三批专业技术拔尖人才表彰会议，这在我县进入新世纪以来还是第一次，也是我县人才工作中的一件大事。召开这次会议的目的，就是要深入贯彻落实党的十六届三中全会和县委十届二次全会精神，表彰广大专业技术人才在推动我县经济社会发展中所做出的贡献，促进我县人才资源开发，为实现我县跨越式发展提供有力的人才支持。借此机会，我代表县委、县政府向受到表彰的19位同志表示热烈的祝贺和诚挚的敬意！</w:t>
      </w:r>
    </w:p>
    <w:p>
      <w:pPr>
        <w:ind w:left="0" w:right="0" w:firstLine="560"/>
        <w:spacing w:before="450" w:after="450" w:line="312" w:lineRule="auto"/>
      </w:pPr>
      <w:r>
        <w:rPr>
          <w:rFonts w:ascii="宋体" w:hAnsi="宋体" w:eastAsia="宋体" w:cs="宋体"/>
          <w:color w:val="000"/>
          <w:sz w:val="28"/>
          <w:szCs w:val="28"/>
        </w:rPr>
        <w:t xml:space="preserve">近年来，我县确立和实施了“工业</w:t>
      </w:r>
    </w:p>
    <w:p>
      <w:pPr>
        <w:ind w:left="0" w:right="0" w:firstLine="560"/>
        <w:spacing w:before="450" w:after="450" w:line="312" w:lineRule="auto"/>
      </w:pPr>
      <w:r>
        <w:rPr>
          <w:rFonts w:ascii="宋体" w:hAnsi="宋体" w:eastAsia="宋体" w:cs="宋体"/>
          <w:color w:val="000"/>
          <w:sz w:val="28"/>
          <w:szCs w:val="28"/>
        </w:rPr>
        <w:t xml:space="preserve">立县”战略，通过提升工业化，加快城市化，带动农业产业化，经济社会取得了前所未有的发展，多项经济指标连年居全市前列。在实施这一战略过程中，我县专业人才队伍也不断得到壮大，在促进经济社会发展中发挥了积极的作用。这次受表彰的19名专业技术拔尖人才，就是众多专业技术人才中的优秀代表。刚才，几位受表彰的同志作了发言，他们围绕我县“工业立县”战略和实现经济社会跨越式发展的目标，从自身的岗位实际出发，讲了意见，谈了打算，也提出了建议，都说得很好。我们也要根据大家意见，及时研究新情况，认真总结新经验，完善机制，加大力度，推动我县知识分子和专业技术人才工作不断迈上新的台阶。借此机会，我代表县委讲3点意见：</w:t>
      </w:r>
    </w:p>
    <w:p>
      <w:pPr>
        <w:ind w:left="0" w:right="0" w:firstLine="560"/>
        <w:spacing w:before="450" w:after="450" w:line="312" w:lineRule="auto"/>
      </w:pPr>
      <w:r>
        <w:rPr>
          <w:rFonts w:ascii="宋体" w:hAnsi="宋体" w:eastAsia="宋体" w:cs="宋体"/>
          <w:color w:val="000"/>
          <w:sz w:val="28"/>
          <w:szCs w:val="28"/>
        </w:rPr>
        <w:t xml:space="preserve">一、认真学习贯彻中央领导讲话精神，充分认识做好知识分子和专业技术人才工作的重要性</w:t>
      </w:r>
    </w:p>
    <w:p>
      <w:pPr>
        <w:ind w:left="0" w:right="0" w:firstLine="560"/>
        <w:spacing w:before="450" w:after="450" w:line="312" w:lineRule="auto"/>
      </w:pPr>
      <w:r>
        <w:rPr>
          <w:rFonts w:ascii="宋体" w:hAnsi="宋体" w:eastAsia="宋体" w:cs="宋体"/>
          <w:color w:val="000"/>
          <w:sz w:val="28"/>
          <w:szCs w:val="28"/>
        </w:rPr>
        <w:t xml:space="preserve">今年8月2日，中共中央政治局常</w:t>
      </w:r>
    </w:p>
    <w:p>
      <w:pPr>
        <w:ind w:left="0" w:right="0" w:firstLine="560"/>
        <w:spacing w:before="450" w:after="450" w:line="312" w:lineRule="auto"/>
      </w:pPr>
      <w:r>
        <w:rPr>
          <w:rFonts w:ascii="宋体" w:hAnsi="宋体" w:eastAsia="宋体" w:cs="宋体"/>
          <w:color w:val="000"/>
          <w:sz w:val="28"/>
          <w:szCs w:val="28"/>
        </w:rPr>
        <w:t xml:space="preserve">委、国家副主席曾庆红同志在北戴河专家座谈会上作了重要讲话，从推进社会主义事业发展、确保党的兴旺发达和国家长治久安的战略高度，深刻阐明了当前做好党的知识分子和专业技术人才工作的重要意义，进一步阐述了新形势下党的知识分子和专业技术人才队伍建设的方针政策。这一讲话，内涵丰富，寓意深刻，对于我们做好新世纪党的知识分子和专业技术人才工作，具有重要的指导作用。学习贯彻好这一讲话精神，是当前及今后一个时期知识分子和专业技术人才工作的一项重要任务。我们必须认真学习，深刻领会，掌握其精神实质，并努力落到实处。</w:t>
      </w:r>
    </w:p>
    <w:p>
      <w:pPr>
        <w:ind w:left="0" w:right="0" w:firstLine="560"/>
        <w:spacing w:before="450" w:after="450" w:line="312" w:lineRule="auto"/>
      </w:pPr>
      <w:r>
        <w:rPr>
          <w:rFonts w:ascii="宋体" w:hAnsi="宋体" w:eastAsia="宋体" w:cs="宋体"/>
          <w:color w:val="000"/>
          <w:sz w:val="28"/>
          <w:szCs w:val="28"/>
        </w:rPr>
        <w:t xml:space="preserve">1、充分认识知识分子工作是党的工作的重要组成部分。我党历来十分重视知识分子工作。毛泽东、邓小平同志对知识分子工作都曾作过许多重要论述，江泽民同志提出了“人才是第一资源”的论断，党的十六大报告明确指出：知识分子与工人阶级、广大农民都是推</w:t>
      </w:r>
    </w:p>
    <w:p>
      <w:pPr>
        <w:ind w:left="0" w:right="0" w:firstLine="560"/>
        <w:spacing w:before="450" w:after="450" w:line="312" w:lineRule="auto"/>
      </w:pPr>
      <w:r>
        <w:rPr>
          <w:rFonts w:ascii="宋体" w:hAnsi="宋体" w:eastAsia="宋体" w:cs="宋体"/>
          <w:color w:val="000"/>
          <w:sz w:val="28"/>
          <w:szCs w:val="28"/>
        </w:rPr>
        <w:t xml:space="preserve">动社会进步的根本力量，在社会变革中出现的新的人才群体，是中国特色社会主义建设者。以胡锦涛同志为总书记的党中央根据新世纪新阶段新的形势发展要求，在大力实施人才强国战略的同时，进一步提出了党管人才的重要原则。党管人才原则是党管干部原则在新的形势下的拓展和深化，是新世纪新阶段加强和改善党的领导的必然要求。我们要深入学习和深刻领会这些重要论述和要求，深刻认识知识分子工作是党工作的重要组成部分，切实增强做好知识分子工作的政治责任感，把中央提出的党管人才原则落到实处。</w:t>
      </w:r>
    </w:p>
    <w:p>
      <w:pPr>
        <w:ind w:left="0" w:right="0" w:firstLine="560"/>
        <w:spacing w:before="450" w:after="450" w:line="312" w:lineRule="auto"/>
      </w:pPr>
      <w:r>
        <w:rPr>
          <w:rFonts w:ascii="宋体" w:hAnsi="宋体" w:eastAsia="宋体" w:cs="宋体"/>
          <w:color w:val="000"/>
          <w:sz w:val="28"/>
          <w:szCs w:val="28"/>
        </w:rPr>
        <w:t xml:space="preserve">2、充分认识知识分子在全面建设小康社会、加快推进社会主义现代化建设中的重要作用。知识分子是掌握科学文化知识最多、具有一定专业技术特长的人才，是党和人民值得信赖、依靠的重要力量，在全面建设小康社会的历史进程中，有着十分重要的作用。从我县情况看，随着“工业立县”战略的深入实</w:t>
      </w:r>
    </w:p>
    <w:p>
      <w:pPr>
        <w:ind w:left="0" w:right="0" w:firstLine="560"/>
        <w:spacing w:before="450" w:after="450" w:line="312" w:lineRule="auto"/>
      </w:pPr>
      <w:r>
        <w:rPr>
          <w:rFonts w:ascii="宋体" w:hAnsi="宋体" w:eastAsia="宋体" w:cs="宋体"/>
          <w:color w:val="000"/>
          <w:sz w:val="28"/>
          <w:szCs w:val="28"/>
        </w:rPr>
        <w:t xml:space="preserve">施，经济发展正加快由工业化初期向工业化中期迈进，科技进步对经济增长的贡献率逐步增大，知识分子和人才队伍在经济社会发展中的作用越来越突出。今年初，县第十次党代会又根据新的形势发展要求，提出了加快全面建设小康社会步伐、与全省同步提前基本实现现代化的战略目标。实现这一战略目标，就必须将“工业立县”战略提升到一个新的层次，确保经济社会发展持续保持高于盛市平均水平，实现跨越式发展。要做到这一点，关键在人，尤其离不开人才。今年5月份，县委组织部对我县的人才工作和人才队伍建设情况进行了一次比较全面、深入的调研，从调研情况看，我县近年来专业技术人才工作是可圈可点的，取得了一定的成绩。但是，总体来看，目前我县专业技术人才队伍还不适应新形势要求，结构性、素质性矛盾比较突出，高层次、复合型人才紧缺；聚才、育才、用才环境有待于进一步优化，政策优势不明显，有些政策的</w:t>
      </w:r>
    </w:p>
    <w:p>
      <w:pPr>
        <w:ind w:left="0" w:right="0" w:firstLine="560"/>
        <w:spacing w:before="450" w:after="450" w:line="312" w:lineRule="auto"/>
      </w:pPr>
      <w:r>
        <w:rPr>
          <w:rFonts w:ascii="宋体" w:hAnsi="宋体" w:eastAsia="宋体" w:cs="宋体"/>
          <w:color w:val="000"/>
          <w:sz w:val="28"/>
          <w:szCs w:val="28"/>
        </w:rPr>
        <w:t xml:space="preserve">落实不够理想，有的用人单位认识也没有真正到位。为此，我们必须充分认识新形势下加强知识分子工作的极端重要性，进一步增强做好知识分子工作的紧迫感和使命感。</w:t>
      </w:r>
    </w:p>
    <w:p>
      <w:pPr>
        <w:ind w:left="0" w:right="0" w:firstLine="560"/>
        <w:spacing w:before="450" w:after="450" w:line="312" w:lineRule="auto"/>
      </w:pPr>
      <w:r>
        <w:rPr>
          <w:rFonts w:ascii="宋体" w:hAnsi="宋体" w:eastAsia="宋体" w:cs="宋体"/>
          <w:color w:val="000"/>
          <w:sz w:val="28"/>
          <w:szCs w:val="28"/>
        </w:rPr>
        <w:t xml:space="preserve">3、充分认识加强知识分子工作是落实党管人才原则的现实需要。党的十六大提出要“尊重劳动、尊重知识、尊重人才、尊重创造”，并强调要“努力形成广纳群贤、人尽其才、能上能下、充满活力的用人机制”，“造就数以亿计的高素质劳动者、数以千万计的专门人才和一大批拔尖创新人才”。今年5月23日，中央政治局人才专题会议提出，我们党在新世纪新阶段人才工作的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w:t>
      </w:r>
    </w:p>
    <w:p>
      <w:pPr>
        <w:ind w:left="0" w:right="0" w:firstLine="560"/>
        <w:spacing w:before="450" w:after="450" w:line="312" w:lineRule="auto"/>
      </w:pPr>
      <w:r>
        <w:rPr>
          <w:rFonts w:ascii="宋体" w:hAnsi="宋体" w:eastAsia="宋体" w:cs="宋体"/>
          <w:color w:val="000"/>
          <w:sz w:val="28"/>
          <w:szCs w:val="28"/>
        </w:rPr>
        <w:t xml:space="preserve">类优秀人才聚集到党和国家的各项事业中来。贯彻“四尊重”方针，实现人才工作的总体目标和任务，是一项宏大的社会系统工程，涉及到党委、政府工作的各个方面和经济社会的各个领域，事关经济社会发展的大局，这从客观上要求我们，必须强化党对人才工作的领导。实践证明，不论从人力资源宏观配置角度看，还是从当前的人才工作机制看，只有加强党的领导，发挥党的政治优势，整合方方面面的工作力量，形成各方积极配合、齐抓共管的良好局面，才能将人才工作的各项要求落到实处。</w:t>
      </w:r>
    </w:p>
    <w:p>
      <w:pPr>
        <w:ind w:left="0" w:right="0" w:firstLine="560"/>
        <w:spacing w:before="450" w:after="450" w:line="312" w:lineRule="auto"/>
      </w:pPr>
      <w:r>
        <w:rPr>
          <w:rFonts w:ascii="宋体" w:hAnsi="宋体" w:eastAsia="宋体" w:cs="宋体"/>
          <w:color w:val="000"/>
          <w:sz w:val="28"/>
          <w:szCs w:val="28"/>
        </w:rPr>
        <w:t xml:space="preserve">二、把握形势，认清差距，切实增强做好我县人才工作的紧迫感和责任感</w:t>
      </w:r>
    </w:p>
    <w:p>
      <w:pPr>
        <w:ind w:left="0" w:right="0" w:firstLine="560"/>
        <w:spacing w:before="450" w:after="450" w:line="312" w:lineRule="auto"/>
      </w:pPr>
      <w:r>
        <w:rPr>
          <w:rFonts w:ascii="宋体" w:hAnsi="宋体" w:eastAsia="宋体" w:cs="宋体"/>
          <w:color w:val="000"/>
          <w:sz w:val="28"/>
          <w:szCs w:val="28"/>
        </w:rPr>
        <w:t xml:space="preserve">近年来，县委、县政府在深入实施“工业立县”战略，致力于加快经济社会发展的同时，十分重视人才工作，坚持党政人才、企业经营管理人才、专业技术人才三支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