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市实施人才强市战略存在问题及对策（5篇）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市实施人才强市战略存在问题及对策我们XX市位于XX省南部，总人口670万，是一个发展中的城市。进入新世纪特别是党的十六大以来，市委、市政府提出了“三步走，确保翻两番半，力争翻三番”，到2024年提前三年全面建成小康社会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第一篇：市实施人才强市战略存在问题及对策</w:t>
      </w:r>
    </w:p>
    <w:p>
      <w:pPr>
        <w:ind w:left="0" w:right="0" w:firstLine="560"/>
        <w:spacing w:before="450" w:after="450" w:line="312" w:lineRule="auto"/>
      </w:pPr>
      <w:r>
        <w:rPr>
          <w:rFonts w:ascii="宋体" w:hAnsi="宋体" w:eastAsia="宋体" w:cs="宋体"/>
          <w:color w:val="000"/>
          <w:sz w:val="28"/>
          <w:szCs w:val="28"/>
        </w:rPr>
        <w:t xml:space="preserve">我们XX市位于XX省南部，总人口670万，是一个发展中的城市。进入新世纪特别是党的十六大以来，市委、市政府提出了“三步走，确保翻两番半，力争翻三番”，到2024年提前三年全面建成小康社会的宏伟目标。市委、市政府认为，实现这一宏伟目标，需要多方面条件的支撑，而人是生产力中最活跃的因素，人才资源是第一资源，只有让人的因素活起来，邢台的各项事业才能充满生机和活力；只有把第一资源充分挖掘出来，才有可能缓解其他条件欠缺和资源短缺对发展的制约，实现后来居上和更快更好发展。为此，我们提出并大力实施人才强市战略，努力为更快更好发展和全面建设小康社会提供重要智力支撑和人才保证。</w:t>
      </w:r>
    </w:p>
    <w:p>
      <w:pPr>
        <w:ind w:left="0" w:right="0" w:firstLine="560"/>
        <w:spacing w:before="450" w:after="450" w:line="312" w:lineRule="auto"/>
      </w:pPr>
      <w:r>
        <w:rPr>
          <w:rFonts w:ascii="宋体" w:hAnsi="宋体" w:eastAsia="宋体" w:cs="宋体"/>
          <w:color w:val="000"/>
          <w:sz w:val="28"/>
          <w:szCs w:val="28"/>
        </w:rPr>
        <w:t xml:space="preserve">一、XX市人才资源现状</w:t>
      </w:r>
    </w:p>
    <w:p>
      <w:pPr>
        <w:ind w:left="0" w:right="0" w:firstLine="560"/>
        <w:spacing w:before="450" w:after="450" w:line="312" w:lineRule="auto"/>
      </w:pPr>
      <w:r>
        <w:rPr>
          <w:rFonts w:ascii="宋体" w:hAnsi="宋体" w:eastAsia="宋体" w:cs="宋体"/>
          <w:color w:val="000"/>
          <w:sz w:val="28"/>
          <w:szCs w:val="28"/>
        </w:rPr>
        <w:t xml:space="preserve">从我市人才队伍的现状看，无论是人才的总量、结构，还是整体素质都存在许多差距，远远不适应更快更好发展和全面建设小康社会的要求。主要表现在以下四个方面：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总量小。我市总人口670万，占全省的十分之一；劳动力487.23万人，占全省的9.2；而去年我市共有各类人才19.5万人，仅占全省的4.2；人才密度为2.95，比全省平均水平低3.95个百分点，比全省最高的石家庄市低６.72个百分点。总的概念是，邢台是人口大市，但不是人才强市；劳动力资源丰富，但人才资源相对短缺。</w:t>
      </w:r>
    </w:p>
    <w:p>
      <w:pPr>
        <w:ind w:left="0" w:right="0" w:firstLine="560"/>
        <w:spacing w:before="450" w:after="450" w:line="312" w:lineRule="auto"/>
      </w:pPr>
      <w:r>
        <w:rPr>
          <w:rFonts w:ascii="宋体" w:hAnsi="宋体" w:eastAsia="宋体" w:cs="宋体"/>
          <w:color w:val="000"/>
          <w:sz w:val="28"/>
          <w:szCs w:val="28"/>
        </w:rPr>
        <w:t xml:space="preserve">二是层次低。全市人才队伍中“三多三少”的现象比较突出，即一般性人才多，高层次人才少；传统人才多，高精尖人才少；专门人才多，复合型人才少。全市共有高级专业技术人才5600人，仅占专业技术人才总量的3.5，比全省4.5的平均水平低1个百分点，比全国5.7的平均水平低2.2个百分点；中级专业技术人员4.94万人，占专业技术人员总量的31.4，比全省34.43的平均水平低3.03个百分点。整个人才队伍的文化素质也比较低，中专以下学历占62.3。全市党政机关事业单位干部总数为10.2万人，本科以上的仅占14.2，而国民教育本科学历的仅为6030人，仅占总数的5.91；国民教育研究生为104人，仅占总数的0.07。</w:t>
      </w:r>
    </w:p>
    <w:p>
      <w:pPr>
        <w:ind w:left="0" w:right="0" w:firstLine="560"/>
        <w:spacing w:before="450" w:after="450" w:line="312" w:lineRule="auto"/>
      </w:pPr>
      <w:r>
        <w:rPr>
          <w:rFonts w:ascii="宋体" w:hAnsi="宋体" w:eastAsia="宋体" w:cs="宋体"/>
          <w:color w:val="000"/>
          <w:sz w:val="28"/>
          <w:szCs w:val="28"/>
        </w:rPr>
        <w:t xml:space="preserve">三是结构不合理。全市高、中、初级专业技术人才比例为1:8.8:18.3，而国内外专家普遍认为这一比例为1:3:6才是比较合理的；从学历结构上看，全市专业技术人才中，研究生以上学历占0.08，大学学历占5.46，大专学历占24.33，中专及高中以下学历占70.14，高、中级专业人才大大低于全省先进市，而中专及高中以下的初级人才的比重过高；另外，人才的行业分布也不合理，与经济社会发展密切相关的工程技术、科学研究、新材料、新能源等方面人才严重不足，民营企业、乡镇企业、个体企业人才更是匮乏。</w:t>
      </w:r>
    </w:p>
    <w:p>
      <w:pPr>
        <w:ind w:left="0" w:right="0" w:firstLine="560"/>
        <w:spacing w:before="450" w:after="450" w:line="312" w:lineRule="auto"/>
      </w:pPr>
      <w:r>
        <w:rPr>
          <w:rFonts w:ascii="宋体" w:hAnsi="宋体" w:eastAsia="宋体" w:cs="宋体"/>
          <w:color w:val="000"/>
          <w:sz w:val="28"/>
          <w:szCs w:val="28"/>
        </w:rPr>
        <w:t xml:space="preserve">四是后备人才不足。去年共有初中毕业生16万人，升入高中、中专的仅有8.4万人，仅占52，高中升学率为66.6，分别比全省低7.7和3.4个百分点。去年我市万人本科升学率为8.25，而衡水、石家庄分别为17.23、11.7。</w:t>
      </w:r>
    </w:p>
    <w:p>
      <w:pPr>
        <w:ind w:left="0" w:right="0" w:firstLine="560"/>
        <w:spacing w:before="450" w:after="450" w:line="312" w:lineRule="auto"/>
      </w:pPr>
      <w:r>
        <w:rPr>
          <w:rFonts w:ascii="宋体" w:hAnsi="宋体" w:eastAsia="宋体" w:cs="宋体"/>
          <w:color w:val="000"/>
          <w:sz w:val="28"/>
          <w:szCs w:val="28"/>
        </w:rPr>
        <w:t xml:space="preserve">二、XX市人才资源战略的目标任务</w:t>
      </w:r>
    </w:p>
    <w:p>
      <w:pPr>
        <w:ind w:left="0" w:right="0" w:firstLine="560"/>
        <w:spacing w:before="450" w:after="450" w:line="312" w:lineRule="auto"/>
      </w:pPr>
      <w:r>
        <w:rPr>
          <w:rFonts w:ascii="宋体" w:hAnsi="宋体" w:eastAsia="宋体" w:cs="宋体"/>
          <w:color w:val="000"/>
          <w:sz w:val="28"/>
          <w:szCs w:val="28"/>
        </w:rPr>
        <w:t xml:space="preserve">紧紧围绕全面建设小康社会的奋斗目标，把人才队伍建设纳入全市经济社会发展整体布局，进一步明确了实施人才强市战略的目标任务。</w:t>
      </w:r>
    </w:p>
    <w:p>
      <w:pPr>
        <w:ind w:left="0" w:right="0" w:firstLine="560"/>
        <w:spacing w:before="450" w:after="450" w:line="312" w:lineRule="auto"/>
      </w:pPr>
      <w:r>
        <w:rPr>
          <w:rFonts w:ascii="宋体" w:hAnsi="宋体" w:eastAsia="宋体" w:cs="宋体"/>
          <w:color w:val="000"/>
          <w:sz w:val="28"/>
          <w:szCs w:val="28"/>
        </w:rPr>
        <w:t xml:space="preserve">——人才总量不断增加。盘活人才存量，扩大人才增量，不断壮大以党政人才、企业经营管理人才和专业技术人才为主体的人才队伍，造就数以百万计的高素质劳动者、数以十万计的专门人才和一大批拔尖创新人才，使全市人才总量与经济社会发展水平相协调，与综合实力的增强相适应，努力把人口压力转变为人才优势，逐步建成人才资源强市。</w:t>
      </w:r>
    </w:p>
    <w:p>
      <w:pPr>
        <w:ind w:left="0" w:right="0" w:firstLine="560"/>
        <w:spacing w:before="450" w:after="450" w:line="312" w:lineRule="auto"/>
      </w:pPr>
      <w:r>
        <w:rPr>
          <w:rFonts w:ascii="宋体" w:hAnsi="宋体" w:eastAsia="宋体" w:cs="宋体"/>
          <w:color w:val="000"/>
          <w:sz w:val="28"/>
          <w:szCs w:val="28"/>
        </w:rPr>
        <w:t xml:space="preserve">——人才素质不断提高。进一步完善现代国民教育体系和终身教育体系，逐步健全多层次、广覆盖、开放型的教育培训网络，全民学习、终身学习的学习型社会逐渐形成，各类人才不断吸纳新知识的学习能力、改造自然与社会的实践能力、在发展中实现超越的创新能力显著增强。</w:t>
      </w:r>
    </w:p>
    <w:p>
      <w:pPr>
        <w:ind w:left="0" w:right="0" w:firstLine="560"/>
        <w:spacing w:before="450" w:after="450" w:line="312" w:lineRule="auto"/>
      </w:pPr>
      <w:r>
        <w:rPr>
          <w:rFonts w:ascii="宋体" w:hAnsi="宋体" w:eastAsia="宋体" w:cs="宋体"/>
          <w:color w:val="000"/>
          <w:sz w:val="28"/>
          <w:szCs w:val="28"/>
        </w:rPr>
        <w:t xml:space="preserve">——人才结构不断优化。调整优化全市人才队伍的区域、产业分布和专业、年龄、层次结构，促进人才在地区之间、城乡之间、产业和行业之间合理分布，高层次、高技能及各类急需人才不足的状况明显改善，形成门类齐全、梯次合理、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三、实施人才强市战略的竞争策略</w:t>
      </w:r>
    </w:p>
    <w:p>
      <w:pPr>
        <w:ind w:left="0" w:right="0" w:firstLine="560"/>
        <w:spacing w:before="450" w:after="450" w:line="312" w:lineRule="auto"/>
      </w:pPr>
      <w:r>
        <w:rPr>
          <w:rFonts w:ascii="宋体" w:hAnsi="宋体" w:eastAsia="宋体" w:cs="宋体"/>
          <w:color w:val="000"/>
          <w:sz w:val="28"/>
          <w:szCs w:val="28"/>
        </w:rPr>
        <w:t xml:space="preserve">1、多措并举加强培训，提高现有人才素质。首先，以提高执政能力为核心，加强党政人才队伍建设。通过学校、行政学院及轮岗交流等途径，切实加强干部培训工作，不仅提高其理论素养和政治素质，还要根据岗位要求和工作特点进行相关专业知识的培训，切实增强各级干部科学判断形势、驾驭市场经济、应对复杂局面、依法执政和总揽全局的能力。第二，以提高经营管理水平和市场开拓能力为核心，加强企业经营管理人员的培训教育。遵循企业家成长规律，有计划有步骤地对企业经营管理人员实行脱产进修、岗位轮换、跨企业交流，使他们在学习和实践的过程中丰富知识、经受锻炼、增长才干，逐步成长为优秀的企业家。第三，以提高创业创新能力为核心，加强高级专业技术人员的培训教育。以重大科研项目、重点学科、重点科研基地为载体，抓好高级专家和学科带头人的培养教育。特别是对国家“新世纪百千万人才工程”入选者，给予重点支持，力争培养一批在全省乃至全国有一定影响，在本学科领域占有一席之地的中青年专家。</w:t>
      </w:r>
    </w:p>
    <w:p>
      <w:pPr>
        <w:ind w:left="0" w:right="0" w:firstLine="560"/>
        <w:spacing w:before="450" w:after="450" w:line="312" w:lineRule="auto"/>
      </w:pPr>
      <w:r>
        <w:rPr>
          <w:rFonts w:ascii="宋体" w:hAnsi="宋体" w:eastAsia="宋体" w:cs="宋体"/>
          <w:color w:val="000"/>
          <w:sz w:val="28"/>
          <w:szCs w:val="28"/>
        </w:rPr>
        <w:t xml:space="preserve">2、大力发展教育事业，增强人才队伍后续能力。坚持“重基教、强职教、促高教”的教育发展总体思路，建立完善的教育体系。基础教育，把办好义务教育特别是农村义务教育作为重点，进一步健全保障机制，整合办学资源，推进以农村为重点的中小学布局调整。加快普及高中阶段的教育，新建一批普通高中，扶植一批优质高中，使更多的学生能够接受高中阶段教育。高等教育，围绕我市重大发展战略的实施和产业结构的调整，进一步优化高校布局和学科专业结构，大力培养经济和社会发展急需的人才。继续突出抓好邢台学院、邢台职业技术学院、邢台医专和河北机电学院建设，努力构建“两本三专”高等教育新格局。突出抓好职业教育，继续按照面向市场、面向就业的要求，进一步转变办学模式，有重点地建设一批富有特色的示范性中高等职业学校和技工学校。积极推动职业院校与行业、企业和科技推广单位的合作，把职业教育与劳动就业紧密结合起来，实行产学衔接、订单培养，努力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3、优化人才成长环境，畅通渠道吸引人才。一方面，做好大中专毕业生和毕业研究生的接受和引进工作，构建人才绿色通道。大力实施511计划。即5年内，每年接受和吸引1000名本科生和研究生到我市工作，选聘1000名大中专毕业生回农村担任“大学生村官”。另一方面，以优厚的待遇吸引高层次人才。重点是引进在高新技术产业方面有影响、有造诣的专家学者，尤其是对促进我市经济发展能发挥较大作用的高层次技术人员，包括两院院士、省管优秀专家、享受国务院特殊津贴专家、省有突出贡献的中青年专家以及博士、硕士研究生和其他急需专家。对这些高层次人才，实行特殊的优惠政策。比如，因工作需要、符合条件的高层次人才可直接聘任各级政府及其部门的领导职务和企事业单位的领导职务；高层次人才到我市行政事业单位工作，不受单位编制、用人计划和工资总额的限制；博士生、硕士生来我市工作，政府给予一次性安家费，博士8万元、硕士5万元，专业技术职务可随即聘任，不受指标和岗位结构比例的限制，等等。</w:t>
      </w:r>
    </w:p>
    <w:p>
      <w:pPr>
        <w:ind w:left="0" w:right="0" w:firstLine="560"/>
        <w:spacing w:before="450" w:after="450" w:line="312" w:lineRule="auto"/>
      </w:pPr>
      <w:r>
        <w:rPr>
          <w:rFonts w:ascii="宋体" w:hAnsi="宋体" w:eastAsia="宋体" w:cs="宋体"/>
          <w:color w:val="000"/>
          <w:sz w:val="28"/>
          <w:szCs w:val="28"/>
        </w:rPr>
        <w:t xml:space="preserve">四、实施人才强市战略的主要措施</w:t>
      </w:r>
    </w:p>
    <w:p>
      <w:pPr>
        <w:ind w:left="0" w:right="0" w:firstLine="560"/>
        <w:spacing w:before="450" w:after="450" w:line="312" w:lineRule="auto"/>
      </w:pPr>
      <w:r>
        <w:rPr>
          <w:rFonts w:ascii="宋体" w:hAnsi="宋体" w:eastAsia="宋体" w:cs="宋体"/>
          <w:color w:val="000"/>
          <w:sz w:val="28"/>
          <w:szCs w:val="28"/>
        </w:rPr>
        <w:t xml:space="preserve">1、进一步解放思想，更新观念。努力破除唯学历、唯职称、唯资历、唯身份的观念，破除只有具备较高知识水平和创新能力的人是人才，而具有丰富实践经验与一技之长的人不是人才的观念，破除党政机关、事业单位和国有企业的人才是人才，而非公有制经济组织和农村的人才不是人才的观念，树立科学的人才观，即“人才资源是第一资源、人人都可以成才、以人为本”的人才观。</w:t>
      </w:r>
    </w:p>
    <w:p>
      <w:pPr>
        <w:ind w:left="0" w:right="0" w:firstLine="560"/>
        <w:spacing w:before="450" w:after="450" w:line="312" w:lineRule="auto"/>
      </w:pPr>
      <w:r>
        <w:rPr>
          <w:rFonts w:ascii="宋体" w:hAnsi="宋体" w:eastAsia="宋体" w:cs="宋体"/>
          <w:color w:val="000"/>
          <w:sz w:val="28"/>
          <w:szCs w:val="28"/>
        </w:rPr>
        <w:t xml:space="preserve">2、大力推进机制创新。重点抓好三项机制建设：一是人才评价机制。树立和落实科学的人才观，对人才的评价要坚持“不拘一格”，注重在推进改革和建设的实践中考察人才、发现人才，做到不唯学历、不唯职称、不唯资历、不唯身份，以能力论人才、以业绩论人才。二是人才激励机制。把人才是“第一资源”的观念切实落实到收入分配中，落实到劳动报酬上，使人才的价值得到充分体现。同时，加大对优秀人才的表彰和奖励力度，逐步形成以政府奖励为导向、用人单位和社会力量奖励为主体的人才奖励体系。设立“邢台杰出人才奖”，对取得杰出成就、为我市经济和社会发展做出重大贡献的优秀人才实行重奖。三是人才流动机制。抓好人才市场建设，打破人才流动的体制性障碍，疏通党政人才、企业经营管理人才和专业技术人才三支队伍之间、公有制组织和非公有制组织之间的人才流动渠道，促进人才合理有序流动，优化配置。</w:t>
      </w:r>
    </w:p>
    <w:p>
      <w:pPr>
        <w:ind w:left="0" w:right="0" w:firstLine="560"/>
        <w:spacing w:before="450" w:after="450" w:line="312" w:lineRule="auto"/>
      </w:pPr>
      <w:r>
        <w:rPr>
          <w:rFonts w:ascii="宋体" w:hAnsi="宋体" w:eastAsia="宋体" w:cs="宋体"/>
          <w:color w:val="000"/>
          <w:sz w:val="28"/>
          <w:szCs w:val="28"/>
        </w:rPr>
        <w:t xml:space="preserve">3、强化宣传，营造氛围。充分发挥新闻宣传部门的职能作用，大力宣传党和国家的人才政策，宣传优秀人才的先进事迹，弘扬尊重劳动、尊重知识、尊重人才、尊重创造的社会风尚，营造良好的舆论环境，促进人人关心人才、人人竞相成才良好社会风尚的形成。_x000F_</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顾友顺</w:t>
      </w:r>
    </w:p>
    <w:p>
      <w:pPr>
        <w:ind w:left="0" w:right="0" w:firstLine="560"/>
        <w:spacing w:before="450" w:after="450" w:line="312" w:lineRule="auto"/>
      </w:pPr>
      <w:r>
        <w:rPr>
          <w:rFonts w:ascii="宋体" w:hAnsi="宋体" w:eastAsia="宋体" w:cs="宋体"/>
          <w:color w:val="000"/>
          <w:sz w:val="28"/>
          <w:szCs w:val="28"/>
        </w:rPr>
        <w:t xml:space="preserve">[内容摘要] 人才是经济和社会发展中最积极的因素。实施人才强市战略，是实现富民兴市的基础工作。</w:t>
      </w:r>
    </w:p>
    <w:p>
      <w:pPr>
        <w:ind w:left="0" w:right="0" w:firstLine="560"/>
        <w:spacing w:before="450" w:after="450" w:line="312" w:lineRule="auto"/>
      </w:pPr>
      <w:r>
        <w:rPr>
          <w:rFonts w:ascii="宋体" w:hAnsi="宋体" w:eastAsia="宋体" w:cs="宋体"/>
          <w:color w:val="000"/>
          <w:sz w:val="28"/>
          <w:szCs w:val="28"/>
        </w:rPr>
        <w:t xml:space="preserve">[关 键 词] 人才战略对策</w:t>
      </w:r>
    </w:p>
    <w:p>
      <w:pPr>
        <w:ind w:left="0" w:right="0" w:firstLine="560"/>
        <w:spacing w:before="450" w:after="450" w:line="312" w:lineRule="auto"/>
      </w:pPr>
      <w:r>
        <w:rPr>
          <w:rFonts w:ascii="宋体" w:hAnsi="宋体" w:eastAsia="宋体" w:cs="宋体"/>
          <w:color w:val="000"/>
          <w:sz w:val="28"/>
          <w:szCs w:val="28"/>
        </w:rPr>
        <w:t xml:space="preserve">[作者介绍] 六盘水市发改委</w:t>
      </w:r>
    </w:p>
    <w:p>
      <w:pPr>
        <w:ind w:left="0" w:right="0" w:firstLine="560"/>
        <w:spacing w:before="450" w:after="450" w:line="312" w:lineRule="auto"/>
      </w:pPr>
      <w:r>
        <w:rPr>
          <w:rFonts w:ascii="宋体" w:hAnsi="宋体" w:eastAsia="宋体" w:cs="宋体"/>
          <w:color w:val="000"/>
          <w:sz w:val="28"/>
          <w:szCs w:val="28"/>
        </w:rPr>
        <w:t xml:space="preserve">人才，作为经济活动和社会事业发展过程中的最积极因素，任何国家和地区都高度重视。“西部大开发，人才是关键”道出了人才在经济发展和社会进步中的地位和作用，加强人才工作已成为上下一致的共识。</w:t>
      </w:r>
    </w:p>
    <w:p>
      <w:pPr>
        <w:ind w:left="0" w:right="0" w:firstLine="560"/>
        <w:spacing w:before="450" w:after="450" w:line="312" w:lineRule="auto"/>
      </w:pPr>
      <w:r>
        <w:rPr>
          <w:rFonts w:ascii="宋体" w:hAnsi="宋体" w:eastAsia="宋体" w:cs="宋体"/>
          <w:color w:val="000"/>
          <w:sz w:val="28"/>
          <w:szCs w:val="28"/>
        </w:rPr>
        <w:t xml:space="preserve">我市是国家实施“三线建设”战略时期而新兴起来的一个工业城市，经济落后，基础薄弱。经过几十年的努力，现在已经形成了一定的经济基础，人民的生产生活水平得到了较大的提高，特别是“十五”期间，全市地区生产总值从81.5亿元上升到175亿元左右，年均增长速度达13.1%，社会各项事业全面进步。这五年，是我市经济社会发展比较快、成效比较好、老百姓得到实惠比较多的时期之一。</w:t>
      </w:r>
    </w:p>
    <w:p>
      <w:pPr>
        <w:ind w:left="0" w:right="0" w:firstLine="560"/>
        <w:spacing w:before="450" w:after="450" w:line="312" w:lineRule="auto"/>
      </w:pPr>
      <w:r>
        <w:rPr>
          <w:rFonts w:ascii="宋体" w:hAnsi="宋体" w:eastAsia="宋体" w:cs="宋体"/>
          <w:color w:val="000"/>
          <w:sz w:val="28"/>
          <w:szCs w:val="28"/>
        </w:rPr>
        <w:t xml:space="preserve">经济的快速发展和社会事业的全面进步为我市人才发展战略的实施奠定了坚实的基础。2024年市委、市政府出台了《关于加大力度实施人才强市战略的意见》，《意见》指出：加快富民兴市步伐，人才是关键，必须把人才工作纳入经济社会发展的总体规划，大力实施人才强市战略，走人才强市之路。</w:t>
      </w:r>
    </w:p>
    <w:p>
      <w:pPr>
        <w:ind w:left="0" w:right="0" w:firstLine="560"/>
        <w:spacing w:before="450" w:after="450" w:line="312" w:lineRule="auto"/>
      </w:pPr>
      <w:r>
        <w:rPr>
          <w:rFonts w:ascii="宋体" w:hAnsi="宋体" w:eastAsia="宋体" w:cs="宋体"/>
          <w:color w:val="000"/>
          <w:sz w:val="28"/>
          <w:szCs w:val="28"/>
        </w:rPr>
        <w:t xml:space="preserve">一、全市人才基本现状</w:t>
      </w:r>
    </w:p>
    <w:p>
      <w:pPr>
        <w:ind w:left="0" w:right="0" w:firstLine="560"/>
        <w:spacing w:before="450" w:after="450" w:line="312" w:lineRule="auto"/>
      </w:pPr>
      <w:r>
        <w:rPr>
          <w:rFonts w:ascii="宋体" w:hAnsi="宋体" w:eastAsia="宋体" w:cs="宋体"/>
          <w:color w:val="000"/>
          <w:sz w:val="28"/>
          <w:szCs w:val="28"/>
        </w:rPr>
        <w:t xml:space="preserve">(一)劳动力受教育情况</w:t>
      </w:r>
    </w:p>
    <w:p>
      <w:pPr>
        <w:ind w:left="0" w:right="0" w:firstLine="560"/>
        <w:spacing w:before="450" w:after="450" w:line="312" w:lineRule="auto"/>
      </w:pPr>
      <w:r>
        <w:rPr>
          <w:rFonts w:ascii="宋体" w:hAnsi="宋体" w:eastAsia="宋体" w:cs="宋体"/>
          <w:color w:val="000"/>
          <w:sz w:val="28"/>
          <w:szCs w:val="28"/>
        </w:rPr>
        <w:t xml:space="preserve">劳动力受教育情况是一个地区人才素质的“晴雨表”，决定了一个地区的人才结构情况。2024年第五次全国人口普查数据显示，我市2024年年末15岁以上人口中，文盲人口占17.99%，劳动力人口中，文盲人口比重达13.5%。从受教育程度上看，初中文凭的劳动力占总劳动力人口的27.2%，高中文凭的占4.6%，中专文凭的占3.6%,大专文凭的占1.75%，本科及以上文凭的占0.55%。也就是说，在全市的劳动力人口中，具有中专以上文化程度的仅占5.91%。</w:t>
      </w:r>
    </w:p>
    <w:p>
      <w:pPr>
        <w:ind w:left="0" w:right="0" w:firstLine="560"/>
        <w:spacing w:before="450" w:after="450" w:line="312" w:lineRule="auto"/>
      </w:pPr>
      <w:r>
        <w:rPr>
          <w:rFonts w:ascii="宋体" w:hAnsi="宋体" w:eastAsia="宋体" w:cs="宋体"/>
          <w:color w:val="000"/>
          <w:sz w:val="28"/>
          <w:szCs w:val="28"/>
        </w:rPr>
        <w:t xml:space="preserve">(二)基础教育情况</w:t>
      </w:r>
    </w:p>
    <w:p>
      <w:pPr>
        <w:ind w:left="0" w:right="0" w:firstLine="560"/>
        <w:spacing w:before="450" w:after="450" w:line="312" w:lineRule="auto"/>
      </w:pPr>
      <w:r>
        <w:rPr>
          <w:rFonts w:ascii="宋体" w:hAnsi="宋体" w:eastAsia="宋体" w:cs="宋体"/>
          <w:color w:val="000"/>
          <w:sz w:val="28"/>
          <w:szCs w:val="28"/>
        </w:rPr>
        <w:t xml:space="preserve">到2024年止，全市“两基”攻坚以乡推进已进入扫尾阶段，有90个乡镇先后分别通过市级验收，普九人口覆盖率93%，小学适龄儿童入学率99.68%，初中阶段毛入学率95.98%，适龄少年入学率78%，全市3-6岁幼儿入园（班）率33%。</w:t>
      </w:r>
    </w:p>
    <w:p>
      <w:pPr>
        <w:ind w:left="0" w:right="0" w:firstLine="560"/>
        <w:spacing w:before="450" w:after="450" w:line="312" w:lineRule="auto"/>
      </w:pPr>
      <w:r>
        <w:rPr>
          <w:rFonts w:ascii="宋体" w:hAnsi="宋体" w:eastAsia="宋体" w:cs="宋体"/>
          <w:color w:val="000"/>
          <w:sz w:val="28"/>
          <w:szCs w:val="28"/>
        </w:rPr>
        <w:t xml:space="preserve">全市各级各类中小学校（园）1383所，在校生669362人。其中，幼儿园82所，3-6岁在园（班）幼儿49618人；小学1080所，小学在校生411152人；初中190所，在校生172780人；高完中31所，在校生35812人。</w:t>
      </w:r>
    </w:p>
    <w:p>
      <w:pPr>
        <w:ind w:left="0" w:right="0" w:firstLine="560"/>
        <w:spacing w:before="450" w:after="450" w:line="312" w:lineRule="auto"/>
      </w:pPr>
      <w:r>
        <w:rPr>
          <w:rFonts w:ascii="宋体" w:hAnsi="宋体" w:eastAsia="宋体" w:cs="宋体"/>
          <w:color w:val="000"/>
          <w:sz w:val="28"/>
          <w:szCs w:val="28"/>
        </w:rPr>
        <w:t xml:space="preserve">(三)职业教育、高等教育及其它相关情况</w:t>
      </w:r>
    </w:p>
    <w:p>
      <w:pPr>
        <w:ind w:left="0" w:right="0" w:firstLine="560"/>
        <w:spacing w:before="450" w:after="450" w:line="312" w:lineRule="auto"/>
      </w:pPr>
      <w:r>
        <w:rPr>
          <w:rFonts w:ascii="宋体" w:hAnsi="宋体" w:eastAsia="宋体" w:cs="宋体"/>
          <w:color w:val="000"/>
          <w:sz w:val="28"/>
          <w:szCs w:val="28"/>
        </w:rPr>
        <w:t xml:space="preserve">中等职业学校10所，在校生5663人；大专院校４所，在校生4313人。特殊教育学校2所，在校学生766人。</w:t>
      </w:r>
    </w:p>
    <w:p>
      <w:pPr>
        <w:ind w:left="0" w:right="0" w:firstLine="560"/>
        <w:spacing w:before="450" w:after="450" w:line="312" w:lineRule="auto"/>
      </w:pPr>
      <w:r>
        <w:rPr>
          <w:rFonts w:ascii="宋体" w:hAnsi="宋体" w:eastAsia="宋体" w:cs="宋体"/>
          <w:color w:val="000"/>
          <w:sz w:val="28"/>
          <w:szCs w:val="28"/>
        </w:rPr>
        <w:t xml:space="preserve">全市各级各类学校专任教师21369人。其中，小学专任教师13034人；初中专任教师6973人；高中专任教师1563人；大专学校专任教师355人。</w:t>
      </w:r>
    </w:p>
    <w:p>
      <w:pPr>
        <w:ind w:left="0" w:right="0" w:firstLine="560"/>
        <w:spacing w:before="450" w:after="450" w:line="312" w:lineRule="auto"/>
      </w:pPr>
      <w:r>
        <w:rPr>
          <w:rFonts w:ascii="宋体" w:hAnsi="宋体" w:eastAsia="宋体" w:cs="宋体"/>
          <w:color w:val="000"/>
          <w:sz w:val="28"/>
          <w:szCs w:val="28"/>
        </w:rPr>
        <w:t xml:space="preserve">全市中小学校舍2077254平方米。其中普通中学校舍929048平方米，普通小学校舍1148206平方米。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是以能源和原材料的生产和加工为主的新兴工业城市，但不可否认，我们的经济发展还非常落后，人才吸引能力不足，造成了“孔雀东南飞”现象。据教育部门统计，我市每年考入高等院校的学生中，毕业回来就业的不足30%，回来就业后又往沿海和经济发达地区走的现象也十分普遍。研究表明，一个地区的人均收入只要超过其它地方的2.5倍以上，就能够对其它地方人才产生吸引作用。现在，同等条件下，经济发达地区收入是西部地区的五倍以上，再加上市政公用和福利，差距就更大了。收入上的巨大差异使东部沿海经济发达地区对西部地区人才形成了巨大的吸引力，将我们培养的人才连同农村剩余劳动力一并吸引走，我们精心培养的人才却为其它地方所用。</w:t>
      </w:r>
    </w:p>
    <w:p>
      <w:pPr>
        <w:ind w:left="0" w:right="0" w:firstLine="560"/>
        <w:spacing w:before="450" w:after="450" w:line="312" w:lineRule="auto"/>
      </w:pPr>
      <w:r>
        <w:rPr>
          <w:rFonts w:ascii="宋体" w:hAnsi="宋体" w:eastAsia="宋体" w:cs="宋体"/>
          <w:color w:val="000"/>
          <w:sz w:val="28"/>
          <w:szCs w:val="28"/>
        </w:rPr>
        <w:t xml:space="preserve">(二)人才错位不同程度存在由于经济还比较落后，社会分工精细程度不够，再加上我们用人制度上的一些问题。造成了我们在现有人才的利用存在错位的现象，诸如学工程的去搞管理，学教育的去搞工程，学档案管理的去做会计，学会计的去做档案管理等等。人才的错位使用造成了人才的直接浪费。如一个工程师，他的一个独特设计给企业节约资金10000万元，可以给予奖励使其成为百万富翁，却不一定非要提拔他去当厂长，他去当厂长后，不但不能充分发挥其工程师的专业优势，说不定还因不善管理而搞垮一个厂。我国因提拔学术专家做校长而致使其忙于俗务而荒废学术的例子比比皆是。</w:t>
      </w:r>
    </w:p>
    <w:p>
      <w:pPr>
        <w:ind w:left="0" w:right="0" w:firstLine="560"/>
        <w:spacing w:before="450" w:after="450" w:line="312" w:lineRule="auto"/>
      </w:pPr>
      <w:r>
        <w:rPr>
          <w:rFonts w:ascii="宋体" w:hAnsi="宋体" w:eastAsia="宋体" w:cs="宋体"/>
          <w:color w:val="000"/>
          <w:sz w:val="28"/>
          <w:szCs w:val="28"/>
        </w:rPr>
        <w:t xml:space="preserve">(三)人才激励机制不足</w:t>
      </w:r>
    </w:p>
    <w:p>
      <w:pPr>
        <w:ind w:left="0" w:right="0" w:firstLine="560"/>
        <w:spacing w:before="450" w:after="450" w:line="312" w:lineRule="auto"/>
      </w:pPr>
      <w:r>
        <w:rPr>
          <w:rFonts w:ascii="宋体" w:hAnsi="宋体" w:eastAsia="宋体" w:cs="宋体"/>
          <w:color w:val="000"/>
          <w:sz w:val="28"/>
          <w:szCs w:val="28"/>
        </w:rPr>
        <w:t xml:space="preserve">人才作用的充分发挥，是使用好人才的关键。实践证明，一个人才如果没有压力和激励其向上的机制，那么他的作用只能发挥到20%。如果有适当的压力和良好的激励机制，他甚至可以超常实现其使用价值。在我市，有很多地方还是“大锅饭”式的管理方式，干与不干一个样，干好干坏一个样，再加上一些特权员工、关系员工从中影响，不但不能充分发挥人才的作用，反而会使其心理不平衡而消极怠工。更有甚者，领导对下属只有压力，没有激励机制，奉信“宁用蠢才，不用天才”原则，置国家、民族利益于不顾，不思进取，无所作为,不但不留人才，反而将人才赶走。这些现象虽然只是少数，但应足以引起我们的高度重视。</w:t>
      </w:r>
    </w:p>
    <w:p>
      <w:pPr>
        <w:ind w:left="0" w:right="0" w:firstLine="560"/>
        <w:spacing w:before="450" w:after="450" w:line="312" w:lineRule="auto"/>
      </w:pPr>
      <w:r>
        <w:rPr>
          <w:rFonts w:ascii="宋体" w:hAnsi="宋体" w:eastAsia="宋体" w:cs="宋体"/>
          <w:color w:val="000"/>
          <w:sz w:val="28"/>
          <w:szCs w:val="28"/>
        </w:rPr>
        <w:t xml:space="preserve">(四)环境吸纳人才能力弱，不适应人才强市战略实施</w:t>
      </w:r>
    </w:p>
    <w:p>
      <w:pPr>
        <w:ind w:left="0" w:right="0" w:firstLine="560"/>
        <w:spacing w:before="450" w:after="450" w:line="312" w:lineRule="auto"/>
      </w:pPr>
      <w:r>
        <w:rPr>
          <w:rFonts w:ascii="宋体" w:hAnsi="宋体" w:eastAsia="宋体" w:cs="宋体"/>
          <w:color w:val="000"/>
          <w:sz w:val="28"/>
          <w:szCs w:val="28"/>
        </w:rPr>
        <w:t xml:space="preserve">改革开放、特别是“十五”以来，我们的科教兴市战略实施成绩显著，为国家、省、市培养输送了大批的人才。但是，就连毕业后回到六盘水的这一小部分，我们都不能全部给予及时安置就业，还积极组织其外出打工，这在很大程度上能看出我们的环境吸纳人才的能力还很低，远远跟不上人才强市战略的需要。我市虽然煤炭资源丰富，但开采煤炭是重工业，解决劳动力能力相对较小；虽然大企业相对集中，但多为国有或国有控股企业，大都挣扎在减员增效的亏损线上，更不要说吸引大批优秀人才；虽然交通区位优势明显，但物流中尚未形成，也解决不了多少人才就业；虽然气候宜人，但旅游资源尚未开发。人才，他不仅需要良好的待遇，他同样需要有用武之地的“战场”。环境吸纳人才能力不足，是我市人才总量偏小的重要原因这一。</w:t>
      </w:r>
    </w:p>
    <w:p>
      <w:pPr>
        <w:ind w:left="0" w:right="0" w:firstLine="560"/>
        <w:spacing w:before="450" w:after="450" w:line="312" w:lineRule="auto"/>
      </w:pPr>
      <w:r>
        <w:rPr>
          <w:rFonts w:ascii="宋体" w:hAnsi="宋体" w:eastAsia="宋体" w:cs="宋体"/>
          <w:color w:val="000"/>
          <w:sz w:val="28"/>
          <w:szCs w:val="28"/>
        </w:rPr>
        <w:t xml:space="preserve">(五)引进人才给出条件偏低，引进人才缺乏规划，盲目引进人才</w:t>
      </w:r>
    </w:p>
    <w:p>
      <w:pPr>
        <w:ind w:left="0" w:right="0" w:firstLine="560"/>
        <w:spacing w:before="450" w:after="450" w:line="312" w:lineRule="auto"/>
      </w:pPr>
      <w:r>
        <w:rPr>
          <w:rFonts w:ascii="宋体" w:hAnsi="宋体" w:eastAsia="宋体" w:cs="宋体"/>
          <w:color w:val="000"/>
          <w:sz w:val="28"/>
          <w:szCs w:val="28"/>
        </w:rPr>
        <w:t xml:space="preserve">在高层次人才的引进上，我市也仿照其它地区，开出相同条件，但由于我市经济发展还较落后，给出条件在货币衡量表现上就低出了许多，市政公用环境也比其它地方差的话，就难以吸引到很多人才。再有，我们吸引人才上缺乏规划，引进人才没有比较具体的目的，只要是高层次人才，就引进，这在很大程度上具有盲目性。虽然他们的到来给我们带来了一些新的东西和想法，但我们处于较为被动的地位，不利于有效利用好人才。还有些岗位，是用普通人才就能够胜任的，而我们引进高层次人才去顶替，这客观上也造成了人才资源的浪费。</w:t>
      </w:r>
    </w:p>
    <w:p>
      <w:pPr>
        <w:ind w:left="0" w:right="0" w:firstLine="560"/>
        <w:spacing w:before="450" w:after="450" w:line="312" w:lineRule="auto"/>
      </w:pPr>
      <w:r>
        <w:rPr>
          <w:rFonts w:ascii="宋体" w:hAnsi="宋体" w:eastAsia="宋体" w:cs="宋体"/>
          <w:color w:val="000"/>
          <w:sz w:val="28"/>
          <w:szCs w:val="28"/>
        </w:rPr>
        <w:t xml:space="preserve">(六)基础教育已取得较大成绩，但仍未能满足人才强市战略的需要</w:t>
      </w:r>
    </w:p>
    <w:p>
      <w:pPr>
        <w:ind w:left="0" w:right="0" w:firstLine="560"/>
        <w:spacing w:before="450" w:after="450" w:line="312" w:lineRule="auto"/>
      </w:pPr>
      <w:r>
        <w:rPr>
          <w:rFonts w:ascii="宋体" w:hAnsi="宋体" w:eastAsia="宋体" w:cs="宋体"/>
          <w:color w:val="000"/>
          <w:sz w:val="28"/>
          <w:szCs w:val="28"/>
        </w:rPr>
        <w:t xml:space="preserve">我们的基础教育成绩显著，工作卓有成效，但儿童辍学率究竟有多少，尚是一个未知数，谁来保障贫困家庭、孤寡儿童的学业顺利完成？广大贫困地区人口中的青壮年文盲都全部脱盲了吗？脆弱的脱盲人口复盲问题怎么处理？脱盲的这部分人口脱贫致富能力得到多大提高？有多强？这些都是严峻地摆在我们面前的问题。基础教育担负人才强市战略任重而道远。</w:t>
      </w:r>
    </w:p>
    <w:p>
      <w:pPr>
        <w:ind w:left="0" w:right="0" w:firstLine="560"/>
        <w:spacing w:before="450" w:after="450" w:line="312" w:lineRule="auto"/>
      </w:pPr>
      <w:r>
        <w:rPr>
          <w:rFonts w:ascii="宋体" w:hAnsi="宋体" w:eastAsia="宋体" w:cs="宋体"/>
          <w:color w:val="000"/>
          <w:sz w:val="28"/>
          <w:szCs w:val="28"/>
        </w:rPr>
        <w:t xml:space="preserve">在全市的劳动力人口中，具有中专以上文化程度的仅占5.91%；具有大专以上文化程度的仅占2.3%;具有本科以上学历的仅占0.55%，人才少，总量小，是造成我市较落后的重要原因。</w:t>
      </w:r>
    </w:p>
    <w:p>
      <w:pPr>
        <w:ind w:left="0" w:right="0" w:firstLine="560"/>
        <w:spacing w:before="450" w:after="450" w:line="312" w:lineRule="auto"/>
      </w:pPr>
      <w:r>
        <w:rPr>
          <w:rFonts w:ascii="宋体" w:hAnsi="宋体" w:eastAsia="宋体" w:cs="宋体"/>
          <w:color w:val="000"/>
          <w:sz w:val="28"/>
          <w:szCs w:val="28"/>
        </w:rPr>
        <w:t xml:space="preserve">三、实施人才强市战略的几点建议</w:t>
      </w:r>
    </w:p>
    <w:p>
      <w:pPr>
        <w:ind w:left="0" w:right="0" w:firstLine="560"/>
        <w:spacing w:before="450" w:after="450" w:line="312" w:lineRule="auto"/>
      </w:pPr>
      <w:r>
        <w:rPr>
          <w:rFonts w:ascii="宋体" w:hAnsi="宋体" w:eastAsia="宋体" w:cs="宋体"/>
          <w:color w:val="000"/>
          <w:sz w:val="28"/>
          <w:szCs w:val="28"/>
        </w:rPr>
        <w:t xml:space="preserve">“十一五”期末，我市的“大煤电、大交通”战略将基本形成实现；煤焦化、煤化工基地将初具规模。从现在的项目支撑和形势看，地区生产总值可在五年内翻一翻以上，接近现在的全国平均水平。财政总收入保守预计可达到50亿元，乐观预计可接近100亿元。经济的跨越式发展给我们的人才强市战略的实施奠定了坚实的基础，我们应以《关于加大力度实施人才强市战略的意见》为指导，认真做好分析和规划，促使人才强市战略在“十一五”期末取得阶段性进展。</w:t>
      </w:r>
    </w:p>
    <w:p>
      <w:pPr>
        <w:ind w:left="0" w:right="0" w:firstLine="560"/>
        <w:spacing w:before="450" w:after="450" w:line="312" w:lineRule="auto"/>
      </w:pPr>
      <w:r>
        <w:rPr>
          <w:rFonts w:ascii="宋体" w:hAnsi="宋体" w:eastAsia="宋体" w:cs="宋体"/>
          <w:color w:val="000"/>
          <w:sz w:val="28"/>
          <w:szCs w:val="28"/>
        </w:rPr>
        <w:t xml:space="preserve">(一)抓住国际国内有利形势和西部大开发的历史机遇，多争取国家和省的支持，充分利用自身优势，快速发展经济，提高实施人才强市战略的能力</w:t>
      </w:r>
    </w:p>
    <w:p>
      <w:pPr>
        <w:ind w:left="0" w:right="0" w:firstLine="560"/>
        <w:spacing w:before="450" w:after="450" w:line="312" w:lineRule="auto"/>
      </w:pPr>
      <w:r>
        <w:rPr>
          <w:rFonts w:ascii="宋体" w:hAnsi="宋体" w:eastAsia="宋体" w:cs="宋体"/>
          <w:color w:val="000"/>
          <w:sz w:val="28"/>
          <w:szCs w:val="28"/>
        </w:rPr>
        <w:t xml:space="preserve">发展是硬道理，用发展来解决前进中遇到的困难和问题。要努力抓住西部大开发的历史机遇，多渠道争取资金、特别是国家和省的资金和产业政策支持，促使全市经济超常规快速发展，使我们能够集中财力办大事，也有财力来办大事，有力促进人才强市战略的实施。</w:t>
      </w:r>
    </w:p>
    <w:p>
      <w:pPr>
        <w:ind w:left="0" w:right="0" w:firstLine="560"/>
        <w:spacing w:before="450" w:after="450" w:line="312" w:lineRule="auto"/>
      </w:pPr>
      <w:r>
        <w:rPr>
          <w:rFonts w:ascii="宋体" w:hAnsi="宋体" w:eastAsia="宋体" w:cs="宋体"/>
          <w:color w:val="000"/>
          <w:sz w:val="28"/>
          <w:szCs w:val="28"/>
        </w:rPr>
        <w:t xml:space="preserve">(二)大力加强基础教育工作</w:t>
      </w:r>
    </w:p>
    <w:p>
      <w:pPr>
        <w:ind w:left="0" w:right="0" w:firstLine="560"/>
        <w:spacing w:before="450" w:after="450" w:line="312" w:lineRule="auto"/>
      </w:pPr>
      <w:r>
        <w:rPr>
          <w:rFonts w:ascii="宋体" w:hAnsi="宋体" w:eastAsia="宋体" w:cs="宋体"/>
          <w:color w:val="000"/>
          <w:sz w:val="28"/>
          <w:szCs w:val="28"/>
        </w:rPr>
        <w:t xml:space="preserve">加大基础教育力度，争取更大的投入，量力而行，根据“十五”期末的财力物力情况，充分做好可行性论证，力争“十一五”期末普及高中阶段教育，并将之纳入“十一五”规划，为人才强市战略的全面实施奠定坚实的基础。</w:t>
      </w:r>
    </w:p>
    <w:p>
      <w:pPr>
        <w:ind w:left="0" w:right="0" w:firstLine="560"/>
        <w:spacing w:before="450" w:after="450" w:line="312" w:lineRule="auto"/>
      </w:pPr>
      <w:r>
        <w:rPr>
          <w:rFonts w:ascii="宋体" w:hAnsi="宋体" w:eastAsia="宋体" w:cs="宋体"/>
          <w:color w:val="000"/>
          <w:sz w:val="28"/>
          <w:szCs w:val="28"/>
        </w:rPr>
        <w:t xml:space="preserve">(三)加大规划力度，根据规划和项目需要，引进高层次人才</w:t>
      </w:r>
    </w:p>
    <w:p>
      <w:pPr>
        <w:ind w:left="0" w:right="0" w:firstLine="560"/>
        <w:spacing w:before="450" w:after="450" w:line="312" w:lineRule="auto"/>
      </w:pPr>
      <w:r>
        <w:rPr>
          <w:rFonts w:ascii="宋体" w:hAnsi="宋体" w:eastAsia="宋体" w:cs="宋体"/>
          <w:color w:val="000"/>
          <w:sz w:val="28"/>
          <w:szCs w:val="28"/>
        </w:rPr>
        <w:t xml:space="preserve">项目是人才施展其能力的战场，同样，人才是促进项目充分发挥作用的关键。“十一五”期间，是我市发展的黄金时期，项目的实施和国际国内形势对人才的需求必然很大。我们应该加强规划，根据项目对人才的需要，给出更优越的条件，分轻重缓急和能力高低，引进大批急需人才，促进项目充分发挥其作用，达到人才强市战略实施的目的。</w:t>
      </w:r>
    </w:p>
    <w:p>
      <w:pPr>
        <w:ind w:left="0" w:right="0" w:firstLine="560"/>
        <w:spacing w:before="450" w:after="450" w:line="312" w:lineRule="auto"/>
      </w:pPr>
      <w:r>
        <w:rPr>
          <w:rFonts w:ascii="宋体" w:hAnsi="宋体" w:eastAsia="宋体" w:cs="宋体"/>
          <w:color w:val="000"/>
          <w:sz w:val="28"/>
          <w:szCs w:val="28"/>
        </w:rPr>
        <w:t xml:space="preserve">(四)健全全市工业体系，把轻工业的发展目标纳入“十一五”规划</w:t>
      </w:r>
    </w:p>
    <w:p>
      <w:pPr>
        <w:ind w:left="0" w:right="0" w:firstLine="560"/>
        <w:spacing w:before="450" w:after="450" w:line="312" w:lineRule="auto"/>
      </w:pPr>
      <w:r>
        <w:rPr>
          <w:rFonts w:ascii="宋体" w:hAnsi="宋体" w:eastAsia="宋体" w:cs="宋体"/>
          <w:color w:val="000"/>
          <w:sz w:val="28"/>
          <w:szCs w:val="28"/>
        </w:rPr>
        <w:t xml:space="preserve">轻工业总体来说具有更良好的经济效益和可持续发展能力，能够吸纳大量的劳动力和实现人才使用价值。由于我市经济发展水平还不高，靠重工业支撑的局面短期还难以改变，但为了增强我市经济的抗风险能力、增强经济发展后劲、增加经济效益、走可持续发展的路子、真正意义上实现人才强市，我们都必须考虑将轻工业的发展、特别是高新技术产业的发展目标纳入“十一五”规划，筑巢引凤，逐步实现我市的人才强市战略。</w:t>
      </w:r>
    </w:p>
    <w:p>
      <w:pPr>
        <w:ind w:left="0" w:right="0" w:firstLine="560"/>
        <w:spacing w:before="450" w:after="450" w:line="312" w:lineRule="auto"/>
      </w:pPr>
      <w:r>
        <w:rPr>
          <w:rFonts w:ascii="宋体" w:hAnsi="宋体" w:eastAsia="宋体" w:cs="宋体"/>
          <w:color w:val="000"/>
          <w:sz w:val="28"/>
          <w:szCs w:val="28"/>
        </w:rPr>
        <w:t xml:space="preserve">(五)创造良好的用人机制和激励机制，充分发挥人才的作用</w:t>
      </w:r>
    </w:p>
    <w:p>
      <w:pPr>
        <w:ind w:left="0" w:right="0" w:firstLine="560"/>
        <w:spacing w:before="450" w:after="450" w:line="312" w:lineRule="auto"/>
      </w:pPr>
      <w:r>
        <w:rPr>
          <w:rFonts w:ascii="宋体" w:hAnsi="宋体" w:eastAsia="宋体" w:cs="宋体"/>
          <w:color w:val="000"/>
          <w:sz w:val="28"/>
          <w:szCs w:val="28"/>
        </w:rPr>
        <w:t xml:space="preserve">长期以来的用人机制和激励机制已逐渐不适应现代经济的发展要求，改革用人人事制度，坚持做到能上能下，能者上、庸者下。对做出突出贡献的人才，奖励要不拘一格。不能因条条框框的约束而挫伤人才的积极性，奖励方式和方法要得当，不要因为奖励的原因而错位使用人才，产生不良的负作用。要把是否做好了工作作为考核人才的条件，创造公平、公正的岗位竞争机制，合理、高效使用人才。这些改革内容应体现在“十一五”规划的相关内容中，并积极组织实施，利用好人才，充分发挥其主观能动性。</w:t>
      </w:r>
    </w:p>
    <w:p>
      <w:pPr>
        <w:ind w:left="0" w:right="0" w:firstLine="560"/>
        <w:spacing w:before="450" w:after="450" w:line="312" w:lineRule="auto"/>
      </w:pPr>
      <w:r>
        <w:rPr>
          <w:rFonts w:ascii="宋体" w:hAnsi="宋体" w:eastAsia="宋体" w:cs="宋体"/>
          <w:color w:val="000"/>
          <w:sz w:val="28"/>
          <w:szCs w:val="28"/>
        </w:rPr>
        <w:t xml:space="preserve">(六)提高人才待遇，逐步缩小与经济发达地区的差距，减少人才流失</w:t>
      </w:r>
    </w:p>
    <w:p>
      <w:pPr>
        <w:ind w:left="0" w:right="0" w:firstLine="560"/>
        <w:spacing w:before="450" w:after="450" w:line="312" w:lineRule="auto"/>
      </w:pPr>
      <w:r>
        <w:rPr>
          <w:rFonts w:ascii="宋体" w:hAnsi="宋体" w:eastAsia="宋体" w:cs="宋体"/>
          <w:color w:val="000"/>
          <w:sz w:val="28"/>
          <w:szCs w:val="28"/>
        </w:rPr>
        <w:t xml:space="preserve">有专家认为西部地区要留住人才，就要把人才的待遇提到同经济发达地区一样高，才能有效减少人才流失，虽然这实施起来有很多困难，但却是最直接有效的途径。西部地区只能逐步缩小与经济发达地区的差距，达到2.5倍以内的控制线后，人才流失即将逐步减少。相反，经济发达地区由于环境保护压力和生产要素成本上升等原因，开始往西部地区寻找商机。我市应紧紧抓住加快发展的大好机遇，促进自身快速发展，提高现有人才待遇，留住现有人才，同时，争取周边地区人才流入为我所用。</w:t>
      </w:r>
    </w:p>
    <w:p>
      <w:pPr>
        <w:ind w:left="0" w:right="0" w:firstLine="560"/>
        <w:spacing w:before="450" w:after="450" w:line="312" w:lineRule="auto"/>
      </w:pPr>
      <w:r>
        <w:rPr>
          <w:rFonts w:ascii="宋体" w:hAnsi="宋体" w:eastAsia="宋体" w:cs="宋体"/>
          <w:color w:val="000"/>
          <w:sz w:val="28"/>
          <w:szCs w:val="28"/>
        </w:rPr>
        <w:t xml:space="preserve">(七)做好现有人才的再教育工作，使他们不断得到“充电”，素质得到不断提高</w:t>
      </w:r>
    </w:p>
    <w:p>
      <w:pPr>
        <w:ind w:left="0" w:right="0" w:firstLine="560"/>
        <w:spacing w:before="450" w:after="450" w:line="312" w:lineRule="auto"/>
      </w:pPr>
      <w:r>
        <w:rPr>
          <w:rFonts w:ascii="宋体" w:hAnsi="宋体" w:eastAsia="宋体" w:cs="宋体"/>
          <w:color w:val="000"/>
          <w:sz w:val="28"/>
          <w:szCs w:val="28"/>
        </w:rPr>
        <w:t xml:space="preserve">现有人才队伍是我们“十一五”期间及以后很长一段时间工作的基础，人才强市战略的实施还需要他们来做许多工作，要加快经济的发展，他们必须不断提高素质和工作能力。要让他们得到不断“充电”。一部分应送到相关高等院校深造或培训，使其能力不断提高，适应新的工作要求。</w:t>
      </w:r>
    </w:p>
    <w:p>
      <w:pPr>
        <w:ind w:left="0" w:right="0" w:firstLine="560"/>
        <w:spacing w:before="450" w:after="450" w:line="312" w:lineRule="auto"/>
      </w:pPr>
      <w:r>
        <w:rPr>
          <w:rFonts w:ascii="宋体" w:hAnsi="宋体" w:eastAsia="宋体" w:cs="宋体"/>
          <w:color w:val="000"/>
          <w:sz w:val="28"/>
          <w:szCs w:val="28"/>
        </w:rPr>
        <w:t xml:space="preserve">(八)加强职业技术培训院校工作力度，横向联合教育资源</w:t>
      </w:r>
    </w:p>
    <w:p>
      <w:pPr>
        <w:ind w:left="0" w:right="0" w:firstLine="560"/>
        <w:spacing w:before="450" w:after="450" w:line="312" w:lineRule="auto"/>
      </w:pPr>
      <w:r>
        <w:rPr>
          <w:rFonts w:ascii="宋体" w:hAnsi="宋体" w:eastAsia="宋体" w:cs="宋体"/>
          <w:color w:val="000"/>
          <w:sz w:val="28"/>
          <w:szCs w:val="28"/>
        </w:rPr>
        <w:t xml:space="preserve">职业技术教育院校一方面可以给我市培养大批合格的技术人才，为人才强市战略实施发挥巨大作用。另一方面，我们能够以其作为基地，横向联合具备教育优势，但已不具备产业优势地区的教育资源，采取联合办学、联合开展研究等方式，达到我们实施人才强市战略目的。</w:t>
      </w:r>
    </w:p>
    <w:p>
      <w:pPr>
        <w:ind w:left="0" w:right="0" w:firstLine="560"/>
        <w:spacing w:before="450" w:after="450" w:line="312" w:lineRule="auto"/>
      </w:pPr>
      <w:r>
        <w:rPr>
          <w:rFonts w:ascii="宋体" w:hAnsi="宋体" w:eastAsia="宋体" w:cs="宋体"/>
          <w:color w:val="000"/>
          <w:sz w:val="28"/>
          <w:szCs w:val="28"/>
        </w:rPr>
        <w:t xml:space="preserve">(十)抓好“十一五”规划教育方面的专项规划工作</w:t>
      </w:r>
    </w:p>
    <w:p>
      <w:pPr>
        <w:ind w:left="0" w:right="0" w:firstLine="560"/>
        <w:spacing w:before="450" w:after="450" w:line="312" w:lineRule="auto"/>
      </w:pPr>
      <w:r>
        <w:rPr>
          <w:rFonts w:ascii="宋体" w:hAnsi="宋体" w:eastAsia="宋体" w:cs="宋体"/>
          <w:color w:val="000"/>
          <w:sz w:val="28"/>
          <w:szCs w:val="28"/>
        </w:rPr>
        <w:t xml:space="preserve">作为人才强市战略的中心工作，教育方面的专项规划十分重要，我们要在“十一五”期间取得人才强市战略的阶段性进展，就必须预先作好工作的重点安排和规划，使教育的专项规划具有对教育事业在“十一五”区间及以后有较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全市农村实用人才开发和企业</w:t>
      </w:r>
    </w:p>
    <w:p>
      <w:pPr>
        <w:ind w:left="0" w:right="0" w:firstLine="560"/>
        <w:spacing w:before="450" w:after="450" w:line="312" w:lineRule="auto"/>
      </w:pPr>
      <w:r>
        <w:rPr>
          <w:rFonts w:ascii="宋体" w:hAnsi="宋体" w:eastAsia="宋体" w:cs="宋体"/>
          <w:color w:val="000"/>
          <w:sz w:val="28"/>
          <w:szCs w:val="28"/>
        </w:rPr>
        <w:t xml:space="preserve">人才队伍建设工作会典型材料</w:t>
      </w:r>
    </w:p>
    <w:p>
      <w:pPr>
        <w:ind w:left="0" w:right="0" w:firstLine="560"/>
        <w:spacing w:before="450" w:after="450" w:line="312" w:lineRule="auto"/>
      </w:pPr>
      <w:r>
        <w:rPr>
          <w:rFonts w:ascii="宋体" w:hAnsi="宋体" w:eastAsia="宋体" w:cs="宋体"/>
          <w:color w:val="000"/>
          <w:sz w:val="28"/>
          <w:szCs w:val="28"/>
        </w:rPr>
        <w:t xml:space="preserve">实施人才强市战略 提升科学技术含量</w:t>
      </w:r>
    </w:p>
    <w:p>
      <w:pPr>
        <w:ind w:left="0" w:right="0" w:firstLine="560"/>
        <w:spacing w:before="450" w:after="450" w:line="312" w:lineRule="auto"/>
      </w:pPr>
      <w:r>
        <w:rPr>
          <w:rFonts w:ascii="宋体" w:hAnsi="宋体" w:eastAsia="宋体" w:cs="宋体"/>
          <w:color w:val="000"/>
          <w:sz w:val="28"/>
          <w:szCs w:val="28"/>
        </w:rPr>
        <w:t xml:space="preserve">为经济社会又好又快发展提供智力保障</w:t>
      </w:r>
    </w:p>
    <w:p>
      <w:pPr>
        <w:ind w:left="0" w:right="0" w:firstLine="560"/>
        <w:spacing w:before="450" w:after="450" w:line="312" w:lineRule="auto"/>
      </w:pPr>
      <w:r>
        <w:rPr>
          <w:rFonts w:ascii="宋体" w:hAnsi="宋体" w:eastAsia="宋体" w:cs="宋体"/>
          <w:color w:val="000"/>
          <w:sz w:val="28"/>
          <w:szCs w:val="28"/>
        </w:rPr>
        <w:t xml:space="preserve">中共讷河市委员会</w:t>
      </w:r>
    </w:p>
    <w:p>
      <w:pPr>
        <w:ind w:left="0" w:right="0" w:firstLine="560"/>
        <w:spacing w:before="450" w:after="450" w:line="312" w:lineRule="auto"/>
      </w:pPr>
      <w:r>
        <w:rPr>
          <w:rFonts w:ascii="宋体" w:hAnsi="宋体" w:eastAsia="宋体" w:cs="宋体"/>
          <w:color w:val="000"/>
          <w:sz w:val="28"/>
          <w:szCs w:val="28"/>
        </w:rPr>
        <w:t xml:space="preserve">讷河市人民政府</w:t>
      </w:r>
    </w:p>
    <w:p>
      <w:pPr>
        <w:ind w:left="0" w:right="0" w:firstLine="560"/>
        <w:spacing w:before="450" w:after="450" w:line="312" w:lineRule="auto"/>
      </w:pPr>
      <w:r>
        <w:rPr>
          <w:rFonts w:ascii="宋体" w:hAnsi="宋体" w:eastAsia="宋体" w:cs="宋体"/>
          <w:color w:val="000"/>
          <w:sz w:val="28"/>
          <w:szCs w:val="28"/>
        </w:rPr>
        <w:t xml:space="preserve">讷河市现有企业人才1,896人，其中专业技术人才835人，经营管理人才315人，技能人才746人；现有农村实用人才21,282人，其中乡镇党政人才405人，农村科技人才488人，农村中小学教师3,682人，农村医疗卫生技术人员447人，乡镇企业经营管理人才260人，农村乡土人才16,000人；具有农民职称的专业技术人员为2,302人，其中：高级技师15人，中级技师418人，初级技师1,869人。</w:t>
      </w:r>
    </w:p>
    <w:p>
      <w:pPr>
        <w:ind w:left="0" w:right="0" w:firstLine="560"/>
        <w:spacing w:before="450" w:after="450" w:line="312" w:lineRule="auto"/>
      </w:pPr>
      <w:r>
        <w:rPr>
          <w:rFonts w:ascii="宋体" w:hAnsi="宋体" w:eastAsia="宋体" w:cs="宋体"/>
          <w:color w:val="000"/>
          <w:sz w:val="28"/>
          <w:szCs w:val="28"/>
        </w:rPr>
        <w:t xml:space="preserve">几年来，我们坚持以科学发展观为统领，紧紧围绕加快新型工业化进程，积极发展现代农业，加快社会主义新农村建设，大力实施人才强市战略，不断创新人才工作机制，加大对企业和农村实用人才的引进、开发、培养和服务力度，不断完善人才政策，优化人才环境，提高服务质量，建成了一支覆盖领域广泛、专业结构合理、实践经验丰富、具有较高学术和技术水平的人才队伍，为实现经济又好又快发展提供了有力的人才保障和智力支撑。我们的主要做法是：</w:t>
      </w:r>
    </w:p>
    <w:p>
      <w:pPr>
        <w:ind w:left="0" w:right="0" w:firstLine="560"/>
        <w:spacing w:before="450" w:after="450" w:line="312" w:lineRule="auto"/>
      </w:pPr>
      <w:r>
        <w:rPr>
          <w:rFonts w:ascii="宋体" w:hAnsi="宋体" w:eastAsia="宋体" w:cs="宋体"/>
          <w:color w:val="000"/>
          <w:sz w:val="28"/>
          <w:szCs w:val="28"/>
        </w:rPr>
        <w:t xml:space="preserve">一、在领导上高度重视，真正把人才作为第一资源，确立了人才队伍建设在全局中的战略地位</w:t>
      </w:r>
    </w:p>
    <w:p>
      <w:pPr>
        <w:ind w:left="0" w:right="0" w:firstLine="560"/>
        <w:spacing w:before="450" w:after="450" w:line="312" w:lineRule="auto"/>
      </w:pPr>
      <w:r>
        <w:rPr>
          <w:rFonts w:ascii="宋体" w:hAnsi="宋体" w:eastAsia="宋体" w:cs="宋体"/>
          <w:color w:val="000"/>
          <w:sz w:val="28"/>
          <w:szCs w:val="28"/>
        </w:rPr>
        <w:t xml:space="preserve">实践证明，国以才立，政以才治，业以才兴。新世纪国与国之间、地区与地区之间的竞争表面上看是发展速度和质量的竞争，其核心却是以人才争夺为核心的竞争。人才资源超越了资本、技术和自然资源而成为经济发展的第一资源，谁拥有了大量的人才，谁就会在竞争中立于不败之地，谁就会在竞争中抢占先机。基于上述认识，我市把人才工作放在了关乎讷河发展的重要位置，从健全组织、加强领导、完善规章制度入手，加大了人才工作的组织保障和制度保障。一是建立健全了覆盖城乡的领导组织体系。市里成立了以市委书记、市长为组长，组织部门牵头，人事、劳动等部门分头负责的人才工作领导组织，负责全市人才开发、培养、培训和队伍建设的组织领导；在15个乡镇设立了办公室，在171个行政村设立了服务工作站。二是制定出台了翔实全面的规章制度。经过认真调查研究和反复论证，出台了《讷河市2024?2024年人才队伍建设规划》和《讷河市人才队伍建设任务完成情况考核实施细则》，明确人才队伍建设的指导思想、原则和总体目标，对人才培养、引进和激励机制提出了明确要求，确保人才工作按计划、按步骤、高标准、高质量地顺利实施。</w:t>
      </w:r>
    </w:p>
    <w:p>
      <w:pPr>
        <w:ind w:left="0" w:right="0" w:firstLine="560"/>
        <w:spacing w:before="450" w:after="450" w:line="312" w:lineRule="auto"/>
      </w:pPr>
      <w:r>
        <w:rPr>
          <w:rFonts w:ascii="宋体" w:hAnsi="宋体" w:eastAsia="宋体" w:cs="宋体"/>
          <w:color w:val="000"/>
          <w:sz w:val="28"/>
          <w:szCs w:val="28"/>
        </w:rPr>
        <w:t xml:space="preserve">二、在开发上多措并举，着力把农村作为承载平台，狠抓了农村实用人才队伍建设</w:t>
      </w:r>
    </w:p>
    <w:p>
      <w:pPr>
        <w:ind w:left="0" w:right="0" w:firstLine="560"/>
        <w:spacing w:before="450" w:after="450" w:line="312" w:lineRule="auto"/>
      </w:pPr>
      <w:r>
        <w:rPr>
          <w:rFonts w:ascii="宋体" w:hAnsi="宋体" w:eastAsia="宋体" w:cs="宋体"/>
          <w:color w:val="000"/>
          <w:sz w:val="28"/>
          <w:szCs w:val="28"/>
        </w:rPr>
        <w:t xml:space="preserve">我市农业人口58.3万，占全市总人口的81%，是典型的农业大市。如何把农业这个弱势产业做成优势产业，成为了摆在我们市委、市政府面前的一个重要课题，为此，我市从全市经济社会发展的全局角度出发，以培养数以万计的农村优秀人才和新型农民为依托，狠抓了农村实用人才队伍建设。一是依托活动载体促进农村实用人才开发。先后开展了“党员联户带创奔小康”、“乡村夜话”、“农村实用技术大联赛”和“科普之冬”等活动。组织科技服务队下乡培训2,600多人次，举办各类培训班2,976期，印发科普资料20余万份，发放科普书籍、实用教材1.8万册，培训达19.7万人，推广实用技术56项，能够应用1?2项实用技术的农村实用人才达到12.2万人。二是坚持办点示范推动农村实用人才开发。主要采取了三项措施，即：树典型，发挥示范作用。2024年以来，市领导班子成员每人确定3名先进典型，人才工作领导组织成员单位每名干部确定1-2个典型，加大了农村实用人才典型的培育力度。先后培育出老莱镇杨贵养殖、学田镇王彦凤种植、六合镇张鸿飞加工和老莱镇高胜军流通等方面的典型示范户29户。建基地，发挥辐射作用。按照“区分类别、合理布局”的原则，加大各类基地建设力度，挂牌建立了16个农村实用技术示范基地。办协会，发挥指导作用。按照“民办、民管、民受益”的原则，我市建立了各类农村科技协会128个，带动和培育了一大批农村专业技术人才。三是选拔优秀人才带动农村实用人才开发。2024年9月份，通过初审、笔试、面试、考核，从村村大学生中招聘18名畜牧兽医人员充实到乡村。对受聘人员实行定期增资制，在每个聘期开始时，根据我市事业单位人员上一的平均工资水平，按一定比例确定新聘期工资水平，市财政为受聘人员办理农村社会养老保险，免除了受聘人员的后顾之忧。四是强化培训加速农村实用人才开发。采取定点培训、流动培训、自我培训等多种方式，全面提升农村实用人才素质。依托市、乡、村三级实用技术培训示范基地，先后组织6,100多名农村各类人才到示范基地进行现场观摩，并邀请专家进行现场技术辅导；聘请市内56名各业专家组成流动讲师团，到农村进行流动授课，共举办实用技术讲座45期，培训农民6,000余人；免费向农村人才赠送《农村实用新技术》等乡土实用技术教材7,000余册，赠送活页技术资料3万余份,提升了农村实用人才素质。五是依靠交流合作引领农村实用人才开发。一方面有目的、有计划、有针对性地选派一批优秀农村实用人才走出家门，到经济发达地区参观学习，更新观念，开阔视野，促使他们由运用一般简单技术向掌握高新技术过渡，加快知识更新步伐；另一方面，加强本区域农村实用人才之间的交流与合作，组织全市专家和科技人才与农村实用人才开展“一帮一”活动，既及时帮助了农村实用人才解决在生产、经营中的技术难题，又为专家、科技人才提供了实践场所，实现了优势互补。六是建立健全机制保障农村实用人才开发。建立管理服务机制。在市、乡、村三级建立农村人才信息库，实现微机化、网络化、动态化管理，随时了解和掌握农村实用人才在创业过程中所遇到的困难，并及时提供帮助和服务，为他们发挥模范作用提供广阔的施展空间。建立职称评审机制。我市从1995年起开展了农民职称评审工作，对符合晋升农民技术职称的农村实用人才，市委、市政府责成相关部门按照农民职称评审的有关程序要求，尽快办理有关手续，现已为1,680名农村实用人才颁发了技术员、助理技师、技师等初、中级职称证书。建立使用机制。1997年以来，全市共公选100名优秀农村实用人才担任市委农村工作队队员，对特别优秀的选拔</w:t>
      </w:r>
    </w:p>
    <w:p>
      <w:pPr>
        <w:ind w:left="0" w:right="0" w:firstLine="560"/>
        <w:spacing w:before="450" w:after="450" w:line="312" w:lineRule="auto"/>
      </w:pPr>
      <w:r>
        <w:rPr>
          <w:rFonts w:ascii="宋体" w:hAnsi="宋体" w:eastAsia="宋体" w:cs="宋体"/>
          <w:color w:val="000"/>
          <w:sz w:val="28"/>
          <w:szCs w:val="28"/>
        </w:rPr>
        <w:t xml:space="preserve">进乡村领导班子，部分同志现已经走上了乡镇主要领导岗位；先后启用了710多名懂经济、善管理、精技术的农村实用人才在乡镇企业中担任管理和技术骨干；优先启用650多名高中以上学历的农村实用人才担任村屯干部。建立健全激励机制。通过树立“农村实用人才典型”和开展“优秀农村实用人才”创评等活动，宣传报道先进事迹和成功经验，扩大农村实用人才的影响力和示范带动作用，对在示范带动、科技创新等方面表现突出的给予一定的物质奖励，激发创业热情。</w:t>
      </w:r>
    </w:p>
    <w:p>
      <w:pPr>
        <w:ind w:left="0" w:right="0" w:firstLine="560"/>
        <w:spacing w:before="450" w:after="450" w:line="312" w:lineRule="auto"/>
      </w:pPr>
      <w:r>
        <w:rPr>
          <w:rFonts w:ascii="宋体" w:hAnsi="宋体" w:eastAsia="宋体" w:cs="宋体"/>
          <w:color w:val="000"/>
          <w:sz w:val="28"/>
          <w:szCs w:val="28"/>
        </w:rPr>
        <w:t xml:space="preserve">三、在服务上创新思路，切实把企业作为创业舞台，狠抓了企业人才队伍建设</w:t>
      </w:r>
    </w:p>
    <w:p>
      <w:pPr>
        <w:ind w:left="0" w:right="0" w:firstLine="560"/>
        <w:spacing w:before="450" w:after="450" w:line="312" w:lineRule="auto"/>
      </w:pPr>
      <w:r>
        <w:rPr>
          <w:rFonts w:ascii="宋体" w:hAnsi="宋体" w:eastAsia="宋体" w:cs="宋体"/>
          <w:color w:val="000"/>
          <w:sz w:val="28"/>
          <w:szCs w:val="28"/>
        </w:rPr>
        <w:t xml:space="preserve">近年来，我市为了加快工业立市进程，把企业人才的引进、培养、开发和服务放在市域经济发展的重点之重，着力解决他们在生产、经营、项目开发中遇到的各种难题，有力地推动了企业人才队伍建设。</w:t>
      </w:r>
    </w:p>
    <w:p>
      <w:pPr>
        <w:ind w:left="0" w:right="0" w:firstLine="560"/>
        <w:spacing w:before="450" w:after="450" w:line="312" w:lineRule="auto"/>
      </w:pPr>
      <w:r>
        <w:rPr>
          <w:rFonts w:ascii="宋体" w:hAnsi="宋体" w:eastAsia="宋体" w:cs="宋体"/>
          <w:color w:val="000"/>
          <w:sz w:val="28"/>
          <w:szCs w:val="28"/>
        </w:rPr>
        <w:t xml:space="preserve">（一）建立机制，营造环境。一是建立了人才引进优惠政策。市委、市政府制定出台了《讷河市招商引资奖励办法》和《关于解决企业科技人才生活待遇问题的若干规定》等一系列优惠政策。对带项目来我市投资兴业的各类人才，对企业短缺人才，在子女就学、住房、医疗、保险等方面都有特殊规定，切实解决他们的生活困难。二是建立优秀人才奖励机制。我市设立了人才开发专项基金，本着业绩突出，群众公认的原则，通过基层申报、组织考核、群众测评的方式，积极向上级推荐“省、市政府特殊津贴”和“省、市长特别贡献奖”人选。目前，1人获得国务院特贴，3人获省长特别奖，1人获市长特别奖。三是建立优秀人才外出考察机制。市委、市政府设立了专项资金，根据企事业单位的情况分期、分批地派出优秀专业技术和管理人才到先进地区考察，促进他们拓宽视野，学习先进经验，增长才干，带出更多的人才，创造更大效益。</w:t>
      </w:r>
    </w:p>
    <w:p>
      <w:pPr>
        <w:ind w:left="0" w:right="0" w:firstLine="560"/>
        <w:spacing w:before="450" w:after="450" w:line="312" w:lineRule="auto"/>
      </w:pPr>
      <w:r>
        <w:rPr>
          <w:rFonts w:ascii="宋体" w:hAnsi="宋体" w:eastAsia="宋体" w:cs="宋体"/>
          <w:color w:val="000"/>
          <w:sz w:val="28"/>
          <w:szCs w:val="28"/>
        </w:rPr>
        <w:t xml:space="preserve">（二）创新思路，多措并举。面对日新月异的新技术、新材料、新设备和企业发展对高素质人才的迫切要求，我市多措并举，加大了对企业现有人才的培养力度。一是请进来教。针对企业需要，通过院市共建、校企联合等方式，邀请高校专家定期到企业现场指导，集中举办了16期技能更新和经营管理培训班，培训职工3,251人次。先后在省农科院、东北农大、齐齐哈尔大学等院校聘请农业、畜牧、建筑等方面的专家15人，帮助企业开发新项目23项，培养高技能人员65名。二是送出去学。根据企业需要，每年有针对性的送出去一批优秀的中青年专业技术人才到知名院校培训，提高企业各类人才的技能水平。我市私立博爱医院先后选送37名医护人员到哈医大进修，医技水平有了明显提高，医院社会信任度极大提升；畜牧企业协会选送38名技术人员到东北农业大学培训防疫灭病知识，为畜牧企业的发展提供了智力保障。三是建学科梯队。市领导及人事部门经常深入各个梯队检查指导项目进展情况，帮助解决工作中遇到的困难，人才梯队建设搭建了平台。目前，我市学科梯队已发展到28个、107人，学科梯队人员完成技术开发与应用32项，开发新产品8种，被评为省部级科技成果3项，齐市级2项，县级20项，发表优秀论文39篇。</w:t>
      </w:r>
    </w:p>
    <w:p>
      <w:pPr>
        <w:ind w:left="0" w:right="0" w:firstLine="560"/>
        <w:spacing w:before="450" w:after="450" w:line="312" w:lineRule="auto"/>
      </w:pPr>
      <w:r>
        <w:rPr>
          <w:rFonts w:ascii="宋体" w:hAnsi="宋体" w:eastAsia="宋体" w:cs="宋体"/>
          <w:color w:val="000"/>
          <w:sz w:val="28"/>
          <w:szCs w:val="28"/>
        </w:rPr>
        <w:t xml:space="preserve">（三）拓宽视野，招贤纳仕。一是与高校联姻，建立长期合作关系。我们坚持经常组织企业积极参加高校毕业生就业招聘会。2024年，组织畜牧企业深入到东北农大、八一农大等院校为企业招聘9名本科毕业生，现已成为企业的骨干力量。二是加强区域交流，实现人才信息共享。人才中心建立以来，共召开人才交流会、专场招聘洽谈会170余次，为港进粉丝、博爱医院、同安医院、贵发建筑公司、石油公司等多家企业引进技术和管理人才1,500多人。对本地企业急需人才，我们将招聘信息交流到齐市或其他地区的人才市场，或组织企业在上级人才市场举办人才交流洽谈会，帮助企业招聘人才。我市已在齐市人才市场举办专场招聘会5次，为企业招聘急需人才526人次，成为齐市所辖九县七区之中唯一一个在齐市级人才市场召开人才交流会的县市。三是充分利用人才网，发布人才供求信息。我市在人才网上发布人才供求信息530多条，为鸿源油脂等120家单位招聘人才850人。</w:t>
      </w:r>
    </w:p>
    <w:p>
      <w:pPr>
        <w:ind w:left="0" w:right="0" w:firstLine="560"/>
        <w:spacing w:before="450" w:after="450" w:line="312" w:lineRule="auto"/>
      </w:pPr>
      <w:r>
        <w:rPr>
          <w:rFonts w:ascii="宋体" w:hAnsi="宋体" w:eastAsia="宋体" w:cs="宋体"/>
          <w:color w:val="000"/>
          <w:sz w:val="28"/>
          <w:szCs w:val="28"/>
        </w:rPr>
        <w:t xml:space="preserve">（四）简化手续，主动服务。通过经常深入企业宣传人事人才工作相关政策，帮助企业制定人事人才发展规划，解决企业在人才引进、培养、使用中遇到的困难，现已为松嫩油脂、六建公司、烟草公司、律师事务所等25家企业开展人事代理业务，托管人事档案290份，起到了很好的社会效果。简化企业人才使用的相关办事程序，对符合条件的，可直接到相关部门申报相应的专业技术职称，不受指标、户籍、身份等条件的限制；对生活有困难的外地大学生实行档案管理费减免政策。几年来，共为986余名企业人才办理了就业和档案管理、落户等手续，为2,136人办理了技术职称，为百余名外地大学生减免档案管理费近万元。</w:t>
      </w:r>
    </w:p>
    <w:p>
      <w:pPr>
        <w:ind w:left="0" w:right="0" w:firstLine="560"/>
        <w:spacing w:before="450" w:after="450" w:line="312" w:lineRule="auto"/>
      </w:pPr>
      <w:r>
        <w:rPr>
          <w:rFonts w:ascii="宋体" w:hAnsi="宋体" w:eastAsia="宋体" w:cs="宋体"/>
          <w:color w:val="000"/>
          <w:sz w:val="28"/>
          <w:szCs w:val="28"/>
        </w:rPr>
        <w:t xml:space="preserve">通过多年实践，我市在农村实用人才开发和企业人才队伍建设中取得了一定的成绩，但按照上级要求还存在差距和不足，我们今后将进一步加大人才开发力度，建立健全机制，提高服务水平，为市域经济又好又快发展提供坚强的组织保障和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2024-11-22T21:33:19+08:00</dcterms:created>
  <dcterms:modified xsi:type="dcterms:W3CDTF">2024-11-22T21:33:19+08:00</dcterms:modified>
</cp:coreProperties>
</file>

<file path=docProps/custom.xml><?xml version="1.0" encoding="utf-8"?>
<Properties xmlns="http://schemas.openxmlformats.org/officeDocument/2006/custom-properties" xmlns:vt="http://schemas.openxmlformats.org/officeDocument/2006/docPropsVTypes"/>
</file>