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人才联络员工作座谈会发言材料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联络员工作座谈会发言材料人才联络员座谈会发言稿本人自去年3月份到窑湾镇挂职锻炼以来，在市委组织部人才办及窑湾镇领导和同事们的关怀、帮助下，不断提高思想水平，积极改进工作作风，努力丰富政治理论和学习业务知识，充分发挥专业优势，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