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人民团体的主要领导干部是公务员编制</w:t>
      </w:r>
      <w:bookmarkEnd w:id="1"/>
    </w:p>
    <w:p>
      <w:pPr>
        <w:jc w:val="center"/>
        <w:spacing w:before="0" w:after="450"/>
      </w:pPr>
      <w:r>
        <w:rPr>
          <w:rFonts w:ascii="Arial" w:hAnsi="Arial" w:eastAsia="Arial" w:cs="Arial"/>
          <w:color w:val="999999"/>
          <w:sz w:val="20"/>
          <w:szCs w:val="20"/>
        </w:rPr>
        <w:t xml:space="preserve">来源：网络  作者：雾花翩跹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人民团体的主要领导干部是公务员编制人民团体的主要领导干部是公务员编制党群机关是我国政治制度的重要组成部分，是党的机关和人民团体的合称。党的机关包括各级党委及其组成部门。党委由同级党的代表大会选举产生，对党代会负责。其组成部门主要包...</w:t>
      </w:r>
    </w:p>
    <w:p>
      <w:pPr>
        <w:ind w:left="0" w:right="0" w:firstLine="560"/>
        <w:spacing w:before="450" w:after="450" w:line="312" w:lineRule="auto"/>
      </w:pPr>
      <w:r>
        <w:rPr>
          <w:rFonts w:ascii="黑体" w:hAnsi="黑体" w:eastAsia="黑体" w:cs="黑体"/>
          <w:color w:val="000000"/>
          <w:sz w:val="36"/>
          <w:szCs w:val="36"/>
          <w:b w:val="1"/>
          <w:bCs w:val="1"/>
        </w:rPr>
        <w:t xml:space="preserve">第一篇：人民团体的主要领导干部是公务员编制</w:t>
      </w:r>
    </w:p>
    <w:p>
      <w:pPr>
        <w:ind w:left="0" w:right="0" w:firstLine="560"/>
        <w:spacing w:before="450" w:after="450" w:line="312" w:lineRule="auto"/>
      </w:pPr>
      <w:r>
        <w:rPr>
          <w:rFonts w:ascii="宋体" w:hAnsi="宋体" w:eastAsia="宋体" w:cs="宋体"/>
          <w:color w:val="000"/>
          <w:sz w:val="28"/>
          <w:szCs w:val="28"/>
        </w:rPr>
        <w:t xml:space="preserve">人民团体的主要领导干部是公务员编制</w:t>
      </w:r>
    </w:p>
    <w:p>
      <w:pPr>
        <w:ind w:left="0" w:right="0" w:firstLine="560"/>
        <w:spacing w:before="450" w:after="450" w:line="312" w:lineRule="auto"/>
      </w:pPr>
      <w:r>
        <w:rPr>
          <w:rFonts w:ascii="宋体" w:hAnsi="宋体" w:eastAsia="宋体" w:cs="宋体"/>
          <w:color w:val="000"/>
          <w:sz w:val="28"/>
          <w:szCs w:val="28"/>
        </w:rPr>
        <w:t xml:space="preserve">党群机关是我国政治制度的重要组成部分，是党的机关和人民团体的合称。党的机关包括各级党委及其组成部门。</w:t>
      </w:r>
    </w:p>
    <w:p>
      <w:pPr>
        <w:ind w:left="0" w:right="0" w:firstLine="560"/>
        <w:spacing w:before="450" w:after="450" w:line="312" w:lineRule="auto"/>
      </w:pPr>
      <w:r>
        <w:rPr>
          <w:rFonts w:ascii="宋体" w:hAnsi="宋体" w:eastAsia="宋体" w:cs="宋体"/>
          <w:color w:val="000"/>
          <w:sz w:val="28"/>
          <w:szCs w:val="28"/>
        </w:rPr>
        <w:t xml:space="preserve">党委由同级党的代表大会选举产生，对党代会负责。其组成部门主要包括办公室、组织部、宣传部，统战部、外联部(仅中央一级有)政法委、政策研究室、编办、老干局、档案局、保密办、党史办、文明办等等。根据中央关于党政分开的要求，党的组成部门主要职责是协助党委处理各项日常事务，作出重大决策部署，研究制定相关政策，加强和改进党的政治领导、组织领导、思想领导，不从事行政执法、行政审批等关系人民群众日常生活的具体事务。因此，党的机关工作人员必须有很强政治性和原则性，需要具备较高政策理论水平、组织协调能力和文字写作水平。党的机关工作人员为公务员编制。</w:t>
      </w:r>
    </w:p>
    <w:p>
      <w:pPr>
        <w:ind w:left="0" w:right="0" w:firstLine="560"/>
        <w:spacing w:before="450" w:after="450" w:line="312" w:lineRule="auto"/>
      </w:pPr>
      <w:r>
        <w:rPr>
          <w:rFonts w:ascii="宋体" w:hAnsi="宋体" w:eastAsia="宋体" w:cs="宋体"/>
          <w:color w:val="000"/>
          <w:sz w:val="28"/>
          <w:szCs w:val="28"/>
        </w:rPr>
        <w:t xml:space="preserve">人民团体主要包括共青团、妇联、工会、工商联、贸促会等等，这些单位主要职责是联系所属领域的人民群众，宣传党的主张，服务该群体发展。因此，人民团体的工作人员需要有较强的亲和力、服务意识和组织策划能力，并熟悉相关领域事务，对该领域的工作有较高的热情。人民团体的主要领导干部是公务员编制，其他工作人员全部是参照公务员管理。</w:t>
      </w:r>
    </w:p>
    <w:p>
      <w:pPr>
        <w:ind w:left="0" w:right="0" w:firstLine="560"/>
        <w:spacing w:before="450" w:after="450" w:line="312" w:lineRule="auto"/>
      </w:pPr>
      <w:r>
        <w:rPr>
          <w:rFonts w:ascii="黑体" w:hAnsi="黑体" w:eastAsia="黑体" w:cs="黑体"/>
          <w:color w:val="000000"/>
          <w:sz w:val="36"/>
          <w:szCs w:val="36"/>
          <w:b w:val="1"/>
          <w:bCs w:val="1"/>
        </w:rPr>
        <w:t xml:space="preserve">第二篇：人民团体People</w:t>
      </w:r>
    </w:p>
    <w:p>
      <w:pPr>
        <w:ind w:left="0" w:right="0" w:firstLine="560"/>
        <w:spacing w:before="450" w:after="450" w:line="312" w:lineRule="auto"/>
      </w:pPr>
      <w:r>
        <w:rPr>
          <w:rFonts w:ascii="宋体" w:hAnsi="宋体" w:eastAsia="宋体" w:cs="宋体"/>
          <w:color w:val="000"/>
          <w:sz w:val="28"/>
          <w:szCs w:val="28"/>
        </w:rPr>
        <w:t xml:space="preserve">人民团体People’s Organizations</w:t>
      </w:r>
    </w:p>
    <w:p>
      <w:pPr>
        <w:ind w:left="0" w:right="0" w:firstLine="560"/>
        <w:spacing w:before="450" w:after="450" w:line="312" w:lineRule="auto"/>
      </w:pPr>
      <w:r>
        <w:rPr>
          <w:rFonts w:ascii="宋体" w:hAnsi="宋体" w:eastAsia="宋体" w:cs="宋体"/>
          <w:color w:val="000"/>
          <w:sz w:val="28"/>
          <w:szCs w:val="28"/>
        </w:rPr>
        <w:t xml:space="preserve">测绘学会Society of Geodesy, Photogrammetry and Cartography</w:t>
      </w:r>
    </w:p>
    <w:p>
      <w:pPr>
        <w:ind w:left="0" w:right="0" w:firstLine="560"/>
        <w:spacing w:before="450" w:after="450" w:line="312" w:lineRule="auto"/>
      </w:pPr>
      <w:r>
        <w:rPr>
          <w:rFonts w:ascii="宋体" w:hAnsi="宋体" w:eastAsia="宋体" w:cs="宋体"/>
          <w:color w:val="000"/>
          <w:sz w:val="28"/>
          <w:szCs w:val="28"/>
        </w:rPr>
        <w:t xml:space="preserve">地震学会Seismological Society</w:t>
      </w:r>
    </w:p>
    <w:p>
      <w:pPr>
        <w:ind w:left="0" w:right="0" w:firstLine="560"/>
        <w:spacing w:before="450" w:after="450" w:line="312" w:lineRule="auto"/>
      </w:pPr>
      <w:r>
        <w:rPr>
          <w:rFonts w:ascii="宋体" w:hAnsi="宋体" w:eastAsia="宋体" w:cs="宋体"/>
          <w:color w:val="000"/>
          <w:sz w:val="28"/>
          <w:szCs w:val="28"/>
        </w:rPr>
        <w:t xml:space="preserve">工程热物理学会Engineering Thermophysics Society</w:t>
      </w:r>
    </w:p>
    <w:p>
      <w:pPr>
        <w:ind w:left="0" w:right="0" w:firstLine="560"/>
        <w:spacing w:before="450" w:after="450" w:line="312" w:lineRule="auto"/>
      </w:pPr>
      <w:r>
        <w:rPr>
          <w:rFonts w:ascii="宋体" w:hAnsi="宋体" w:eastAsia="宋体" w:cs="宋体"/>
          <w:color w:val="000"/>
          <w:sz w:val="28"/>
          <w:szCs w:val="28"/>
        </w:rPr>
        <w:t xml:space="preserve">国际金融学International Finance Society</w:t>
      </w:r>
    </w:p>
    <w:p>
      <w:pPr>
        <w:ind w:left="0" w:right="0" w:firstLine="560"/>
        <w:spacing w:before="450" w:after="450" w:line="312" w:lineRule="auto"/>
      </w:pPr>
      <w:r>
        <w:rPr>
          <w:rFonts w:ascii="宋体" w:hAnsi="宋体" w:eastAsia="宋体" w:cs="宋体"/>
          <w:color w:val="000"/>
          <w:sz w:val="28"/>
          <w:szCs w:val="28"/>
        </w:rPr>
        <w:t xml:space="preserve">国际战略问题学会Institute for International Strategic Studies</w:t>
      </w:r>
    </w:p>
    <w:p>
      <w:pPr>
        <w:ind w:left="0" w:right="0" w:firstLine="560"/>
        <w:spacing w:before="450" w:after="450" w:line="312" w:lineRule="auto"/>
      </w:pPr>
      <w:r>
        <w:rPr>
          <w:rFonts w:ascii="宋体" w:hAnsi="宋体" w:eastAsia="宋体" w:cs="宋体"/>
          <w:color w:val="000"/>
          <w:sz w:val="28"/>
          <w:szCs w:val="28"/>
        </w:rPr>
        <w:t xml:space="preserve">海洋学会Society of Oceanography</w:t>
      </w:r>
    </w:p>
    <w:p>
      <w:pPr>
        <w:ind w:left="0" w:right="0" w:firstLine="560"/>
        <w:spacing w:before="450" w:after="450" w:line="312" w:lineRule="auto"/>
      </w:pPr>
      <w:r>
        <w:rPr>
          <w:rFonts w:ascii="宋体" w:hAnsi="宋体" w:eastAsia="宋体" w:cs="宋体"/>
          <w:color w:val="000"/>
          <w:sz w:val="28"/>
          <w:szCs w:val="28"/>
        </w:rPr>
        <w:t xml:space="preserve">环境管理、经济与法学学会Society to Study Environmental Management, Economics and Law</w:t>
      </w:r>
    </w:p>
    <w:p>
      <w:pPr>
        <w:ind w:left="0" w:right="0" w:firstLine="560"/>
        <w:spacing w:before="450" w:after="450" w:line="312" w:lineRule="auto"/>
      </w:pPr>
      <w:r>
        <w:rPr>
          <w:rFonts w:ascii="宋体" w:hAnsi="宋体" w:eastAsia="宋体" w:cs="宋体"/>
          <w:color w:val="000"/>
          <w:sz w:val="28"/>
          <w:szCs w:val="28"/>
        </w:rPr>
        <w:t xml:space="preserve">科普学会Popular Science Society</w:t>
      </w:r>
    </w:p>
    <w:p>
      <w:pPr>
        <w:ind w:left="0" w:right="0" w:firstLine="560"/>
        <w:spacing w:before="450" w:after="450" w:line="312" w:lineRule="auto"/>
      </w:pPr>
      <w:r>
        <w:rPr>
          <w:rFonts w:ascii="宋体" w:hAnsi="宋体" w:eastAsia="宋体" w:cs="宋体"/>
          <w:color w:val="000"/>
          <w:sz w:val="28"/>
          <w:szCs w:val="28"/>
        </w:rPr>
        <w:t xml:space="preserve">全国儿童和少年工作协调委员会National Children’s Work Coordination Committee 全国少年儿童文化艺术委员会National Council on Cultural and Art work for Children 全国史学会China Society of History</w:t>
      </w:r>
    </w:p>
    <w:p>
      <w:pPr>
        <w:ind w:left="0" w:right="0" w:firstLine="560"/>
        <w:spacing w:before="450" w:after="450" w:line="312" w:lineRule="auto"/>
      </w:pPr>
      <w:r>
        <w:rPr>
          <w:rFonts w:ascii="宋体" w:hAnsi="宋体" w:eastAsia="宋体" w:cs="宋体"/>
          <w:color w:val="000"/>
          <w:sz w:val="28"/>
          <w:szCs w:val="28"/>
        </w:rPr>
        <w:t xml:space="preserve">少年科学奖基金会Children’s Science Achievement Award Fund</w:t>
      </w:r>
    </w:p>
    <w:p>
      <w:pPr>
        <w:ind w:left="0" w:right="0" w:firstLine="560"/>
        <w:spacing w:before="450" w:after="450" w:line="312" w:lineRule="auto"/>
      </w:pPr>
      <w:r>
        <w:rPr>
          <w:rFonts w:ascii="宋体" w:hAnsi="宋体" w:eastAsia="宋体" w:cs="宋体"/>
          <w:color w:val="000"/>
          <w:sz w:val="28"/>
          <w:szCs w:val="28"/>
        </w:rPr>
        <w:t xml:space="preserve">宋庆龄基金会Song Ching Ling Foundation</w:t>
      </w:r>
    </w:p>
    <w:p>
      <w:pPr>
        <w:ind w:left="0" w:right="0" w:firstLine="560"/>
        <w:spacing w:before="450" w:after="450" w:line="312" w:lineRule="auto"/>
      </w:pPr>
      <w:r>
        <w:rPr>
          <w:rFonts w:ascii="宋体" w:hAnsi="宋体" w:eastAsia="宋体" w:cs="宋体"/>
          <w:color w:val="000"/>
          <w:sz w:val="28"/>
          <w:szCs w:val="28"/>
        </w:rPr>
        <w:t xml:space="preserve">（全称：纪念宋庆龄国家名誉主席基金会）</w:t>
      </w:r>
    </w:p>
    <w:p>
      <w:pPr>
        <w:ind w:left="0" w:right="0" w:firstLine="560"/>
        <w:spacing w:before="450" w:after="450" w:line="312" w:lineRule="auto"/>
      </w:pPr>
      <w:r>
        <w:rPr>
          <w:rFonts w:ascii="宋体" w:hAnsi="宋体" w:eastAsia="宋体" w:cs="宋体"/>
          <w:color w:val="000"/>
          <w:sz w:val="28"/>
          <w:szCs w:val="28"/>
        </w:rPr>
        <w:t xml:space="preserve">中国奥林匹克委员会Chinese Olympic Committee</w:t>
      </w:r>
    </w:p>
    <w:p>
      <w:pPr>
        <w:ind w:left="0" w:right="0" w:firstLine="560"/>
        <w:spacing w:before="450" w:after="450" w:line="312" w:lineRule="auto"/>
      </w:pPr>
      <w:r>
        <w:rPr>
          <w:rFonts w:ascii="宋体" w:hAnsi="宋体" w:eastAsia="宋体" w:cs="宋体"/>
          <w:color w:val="000"/>
          <w:sz w:val="28"/>
          <w:szCs w:val="28"/>
        </w:rPr>
        <w:t xml:space="preserve">中国笔会中心Chinese Pen Centre</w:t>
      </w:r>
    </w:p>
    <w:p>
      <w:pPr>
        <w:ind w:left="0" w:right="0" w:firstLine="560"/>
        <w:spacing w:before="450" w:after="450" w:line="312" w:lineRule="auto"/>
      </w:pPr>
      <w:r>
        <w:rPr>
          <w:rFonts w:ascii="宋体" w:hAnsi="宋体" w:eastAsia="宋体" w:cs="宋体"/>
          <w:color w:val="000"/>
          <w:sz w:val="28"/>
          <w:szCs w:val="28"/>
        </w:rPr>
        <w:t xml:space="preserve">中国标准化协会China Association for Standardization</w:t>
      </w:r>
    </w:p>
    <w:p>
      <w:pPr>
        <w:ind w:left="0" w:right="0" w:firstLine="560"/>
        <w:spacing w:before="450" w:after="450" w:line="312" w:lineRule="auto"/>
      </w:pPr>
      <w:r>
        <w:rPr>
          <w:rFonts w:ascii="宋体" w:hAnsi="宋体" w:eastAsia="宋体" w:cs="宋体"/>
          <w:color w:val="000"/>
          <w:sz w:val="28"/>
          <w:szCs w:val="28"/>
        </w:rPr>
        <w:t xml:space="preserve">中国财政学会Chinese Finance Society</w:t>
      </w:r>
    </w:p>
    <w:p>
      <w:pPr>
        <w:ind w:left="0" w:right="0" w:firstLine="560"/>
        <w:spacing w:before="450" w:after="450" w:line="312" w:lineRule="auto"/>
      </w:pPr>
      <w:r>
        <w:rPr>
          <w:rFonts w:ascii="宋体" w:hAnsi="宋体" w:eastAsia="宋体" w:cs="宋体"/>
          <w:color w:val="000"/>
          <w:sz w:val="28"/>
          <w:szCs w:val="28"/>
        </w:rPr>
        <w:t xml:space="preserve">中国残疾人福利基金会China Welfare Fund for the Handicapped</w:t>
      </w:r>
    </w:p>
    <w:p>
      <w:pPr>
        <w:ind w:left="0" w:right="0" w:firstLine="560"/>
        <w:spacing w:before="450" w:after="450" w:line="312" w:lineRule="auto"/>
      </w:pPr>
      <w:r>
        <w:rPr>
          <w:rFonts w:ascii="宋体" w:hAnsi="宋体" w:eastAsia="宋体" w:cs="宋体"/>
          <w:color w:val="000"/>
          <w:sz w:val="28"/>
          <w:szCs w:val="28"/>
        </w:rPr>
        <w:t xml:space="preserve">中国道教协会Chinese Taoist Association</w:t>
      </w:r>
    </w:p>
    <w:p>
      <w:pPr>
        <w:ind w:left="0" w:right="0" w:firstLine="560"/>
        <w:spacing w:before="450" w:after="450" w:line="312" w:lineRule="auto"/>
      </w:pPr>
      <w:r>
        <w:rPr>
          <w:rFonts w:ascii="宋体" w:hAnsi="宋体" w:eastAsia="宋体" w:cs="宋体"/>
          <w:color w:val="000"/>
          <w:sz w:val="28"/>
          <w:szCs w:val="28"/>
        </w:rPr>
        <w:t xml:space="preserve">中国电影评论学会China Film Critics Society</w:t>
      </w:r>
    </w:p>
    <w:p>
      <w:pPr>
        <w:ind w:left="0" w:right="0" w:firstLine="560"/>
        <w:spacing w:before="450" w:after="450" w:line="312" w:lineRule="auto"/>
      </w:pPr>
      <w:r>
        <w:rPr>
          <w:rFonts w:ascii="宋体" w:hAnsi="宋体" w:eastAsia="宋体" w:cs="宋体"/>
          <w:color w:val="000"/>
          <w:sz w:val="28"/>
          <w:szCs w:val="28"/>
        </w:rPr>
        <w:t xml:space="preserve">中国法律咨询中心Chinese Legal Consultancy Centre</w:t>
      </w:r>
    </w:p>
    <w:p>
      <w:pPr>
        <w:ind w:left="0" w:right="0" w:firstLine="560"/>
        <w:spacing w:before="450" w:after="450" w:line="312" w:lineRule="auto"/>
      </w:pPr>
      <w:r>
        <w:rPr>
          <w:rFonts w:ascii="宋体" w:hAnsi="宋体" w:eastAsia="宋体" w:cs="宋体"/>
          <w:color w:val="000"/>
          <w:sz w:val="28"/>
          <w:szCs w:val="28"/>
        </w:rPr>
        <w:t xml:space="preserve">中国法学会China Law Society</w:t>
      </w:r>
    </w:p>
    <w:p>
      <w:pPr>
        <w:ind w:left="0" w:right="0" w:firstLine="560"/>
        <w:spacing w:before="450" w:after="450" w:line="312" w:lineRule="auto"/>
      </w:pPr>
      <w:r>
        <w:rPr>
          <w:rFonts w:ascii="宋体" w:hAnsi="宋体" w:eastAsia="宋体" w:cs="宋体"/>
          <w:color w:val="000"/>
          <w:sz w:val="28"/>
          <w:szCs w:val="28"/>
        </w:rPr>
        <w:t xml:space="preserve">中国翻译工作者协会Translators’ Association of China</w:t>
      </w:r>
    </w:p>
    <w:p>
      <w:pPr>
        <w:ind w:left="0" w:right="0" w:firstLine="560"/>
        <w:spacing w:before="450" w:after="450" w:line="312" w:lineRule="auto"/>
      </w:pPr>
      <w:r>
        <w:rPr>
          <w:rFonts w:ascii="宋体" w:hAnsi="宋体" w:eastAsia="宋体" w:cs="宋体"/>
          <w:color w:val="000"/>
          <w:sz w:val="28"/>
          <w:szCs w:val="28"/>
        </w:rPr>
        <w:t xml:space="preserve">中国佛教协会Chinese Buddhist Association</w:t>
      </w:r>
    </w:p>
    <w:p>
      <w:pPr>
        <w:ind w:left="0" w:right="0" w:firstLine="560"/>
        <w:spacing w:before="450" w:after="450" w:line="312" w:lineRule="auto"/>
      </w:pPr>
      <w:r>
        <w:rPr>
          <w:rFonts w:ascii="宋体" w:hAnsi="宋体" w:eastAsia="宋体" w:cs="宋体"/>
          <w:color w:val="000"/>
          <w:sz w:val="28"/>
          <w:szCs w:val="28"/>
        </w:rPr>
        <w:t xml:space="preserve">中国福利会China Welfare Institute</w:t>
      </w:r>
    </w:p>
    <w:p>
      <w:pPr>
        <w:ind w:left="0" w:right="0" w:firstLine="560"/>
        <w:spacing w:before="450" w:after="450" w:line="312" w:lineRule="auto"/>
      </w:pPr>
      <w:r>
        <w:rPr>
          <w:rFonts w:ascii="宋体" w:hAnsi="宋体" w:eastAsia="宋体" w:cs="宋体"/>
          <w:color w:val="000"/>
          <w:sz w:val="28"/>
          <w:szCs w:val="28"/>
        </w:rPr>
        <w:t xml:space="preserve">中国歌剧研究会Chinese Opera Research Institute</w:t>
      </w:r>
    </w:p>
    <w:p>
      <w:pPr>
        <w:ind w:left="0" w:right="0" w:firstLine="560"/>
        <w:spacing w:before="450" w:after="450" w:line="312" w:lineRule="auto"/>
      </w:pPr>
      <w:r>
        <w:rPr>
          <w:rFonts w:ascii="宋体" w:hAnsi="宋体" w:eastAsia="宋体" w:cs="宋体"/>
          <w:color w:val="000"/>
          <w:sz w:val="28"/>
          <w:szCs w:val="28"/>
        </w:rPr>
        <w:t xml:space="preserve">中国共产主义青年团Communist Youth League of China</w:t>
      </w:r>
    </w:p>
    <w:p>
      <w:pPr>
        <w:ind w:left="0" w:right="0" w:firstLine="560"/>
        <w:spacing w:before="450" w:after="450" w:line="312" w:lineRule="auto"/>
      </w:pPr>
      <w:r>
        <w:rPr>
          <w:rFonts w:ascii="宋体" w:hAnsi="宋体" w:eastAsia="宋体" w:cs="宋体"/>
          <w:color w:val="000"/>
          <w:sz w:val="28"/>
          <w:szCs w:val="28"/>
        </w:rPr>
        <w:t xml:space="preserve">中国国际法学会Chinese Society of International Law</w:t>
      </w:r>
    </w:p>
    <w:p>
      <w:pPr>
        <w:ind w:left="0" w:right="0" w:firstLine="560"/>
        <w:spacing w:before="450" w:after="450" w:line="312" w:lineRule="auto"/>
      </w:pPr>
      <w:r>
        <w:rPr>
          <w:rFonts w:ascii="宋体" w:hAnsi="宋体" w:eastAsia="宋体" w:cs="宋体"/>
          <w:color w:val="000"/>
          <w:sz w:val="28"/>
          <w:szCs w:val="28"/>
        </w:rPr>
        <w:t xml:space="preserve">中国国际交流协会Association for International Understanding of China</w:t>
      </w:r>
    </w:p>
    <w:p>
      <w:pPr>
        <w:ind w:left="0" w:right="0" w:firstLine="560"/>
        <w:spacing w:before="450" w:after="450" w:line="312" w:lineRule="auto"/>
      </w:pPr>
      <w:r>
        <w:rPr>
          <w:rFonts w:ascii="宋体" w:hAnsi="宋体" w:eastAsia="宋体" w:cs="宋体"/>
          <w:color w:val="000"/>
          <w:sz w:val="28"/>
          <w:szCs w:val="28"/>
        </w:rPr>
        <w:t xml:space="preserve">中国衡器协会Weights and Measures Association of China</w:t>
      </w:r>
    </w:p>
    <w:p>
      <w:pPr>
        <w:ind w:left="0" w:right="0" w:firstLine="560"/>
        <w:spacing w:before="450" w:after="450" w:line="312" w:lineRule="auto"/>
      </w:pPr>
      <w:r>
        <w:rPr>
          <w:rFonts w:ascii="宋体" w:hAnsi="宋体" w:eastAsia="宋体" w:cs="宋体"/>
          <w:color w:val="000"/>
          <w:sz w:val="28"/>
          <w:szCs w:val="28"/>
        </w:rPr>
        <w:t xml:space="preserve">中国红十字会总会Red Cross Society of China</w:t>
      </w:r>
    </w:p>
    <w:p>
      <w:pPr>
        <w:ind w:left="0" w:right="0" w:firstLine="560"/>
        <w:spacing w:before="450" w:after="450" w:line="312" w:lineRule="auto"/>
      </w:pPr>
      <w:r>
        <w:rPr>
          <w:rFonts w:ascii="宋体" w:hAnsi="宋体" w:eastAsia="宋体" w:cs="宋体"/>
          <w:color w:val="000"/>
          <w:sz w:val="28"/>
          <w:szCs w:val="28"/>
        </w:rPr>
        <w:t xml:space="preserve">中国基督教“三自”爱国运动委员会Three-self Patriotic Movement Committee of the Protestant Churches of China</w:t>
      </w:r>
    </w:p>
    <w:p>
      <w:pPr>
        <w:ind w:left="0" w:right="0" w:firstLine="560"/>
        <w:spacing w:before="450" w:after="450" w:line="312" w:lineRule="auto"/>
      </w:pPr>
      <w:r>
        <w:rPr>
          <w:rFonts w:ascii="宋体" w:hAnsi="宋体" w:eastAsia="宋体" w:cs="宋体"/>
          <w:color w:val="000"/>
          <w:sz w:val="28"/>
          <w:szCs w:val="28"/>
        </w:rPr>
        <w:t xml:space="preserve">中国基督教协会China Christian Council</w:t>
      </w:r>
    </w:p>
    <w:p>
      <w:pPr>
        <w:ind w:left="0" w:right="0" w:firstLine="560"/>
        <w:spacing w:before="450" w:after="450" w:line="312" w:lineRule="auto"/>
      </w:pPr>
      <w:r>
        <w:rPr>
          <w:rFonts w:ascii="宋体" w:hAnsi="宋体" w:eastAsia="宋体" w:cs="宋体"/>
          <w:color w:val="000"/>
          <w:sz w:val="28"/>
          <w:szCs w:val="28"/>
        </w:rPr>
        <w:t xml:space="preserve">中国计量测试学会Chinese Society for Measurement</w:t>
      </w:r>
    </w:p>
    <w:p>
      <w:pPr>
        <w:ind w:left="0" w:right="0" w:firstLine="560"/>
        <w:spacing w:before="450" w:after="450" w:line="312" w:lineRule="auto"/>
      </w:pPr>
      <w:r>
        <w:rPr>
          <w:rFonts w:ascii="宋体" w:hAnsi="宋体" w:eastAsia="宋体" w:cs="宋体"/>
          <w:color w:val="000"/>
          <w:sz w:val="28"/>
          <w:szCs w:val="28"/>
        </w:rPr>
        <w:t xml:space="preserve">中国教育学会Chinese Education Society</w:t>
      </w:r>
    </w:p>
    <w:p>
      <w:pPr>
        <w:ind w:left="0" w:right="0" w:firstLine="560"/>
        <w:spacing w:before="450" w:after="450" w:line="312" w:lineRule="auto"/>
      </w:pPr>
      <w:r>
        <w:rPr>
          <w:rFonts w:ascii="宋体" w:hAnsi="宋体" w:eastAsia="宋体" w:cs="宋体"/>
          <w:color w:val="000"/>
          <w:sz w:val="28"/>
          <w:szCs w:val="28"/>
        </w:rPr>
        <w:t xml:space="preserve">中国金融学会Chinese Monetary Society</w:t>
      </w:r>
    </w:p>
    <w:p>
      <w:pPr>
        <w:ind w:left="0" w:right="0" w:firstLine="560"/>
        <w:spacing w:before="450" w:after="450" w:line="312" w:lineRule="auto"/>
      </w:pPr>
      <w:r>
        <w:rPr>
          <w:rFonts w:ascii="宋体" w:hAnsi="宋体" w:eastAsia="宋体" w:cs="宋体"/>
          <w:color w:val="000"/>
          <w:sz w:val="28"/>
          <w:szCs w:val="28"/>
        </w:rPr>
        <w:t xml:space="preserve">中国抗癌协会Chinese Anti-Cancer Association</w:t>
      </w:r>
    </w:p>
    <w:p>
      <w:pPr>
        <w:ind w:left="0" w:right="0" w:firstLine="560"/>
        <w:spacing w:before="450" w:after="450" w:line="312" w:lineRule="auto"/>
      </w:pPr>
      <w:r>
        <w:rPr>
          <w:rFonts w:ascii="宋体" w:hAnsi="宋体" w:eastAsia="宋体" w:cs="宋体"/>
          <w:color w:val="000"/>
          <w:sz w:val="28"/>
          <w:szCs w:val="28"/>
        </w:rPr>
        <w:t xml:space="preserve">中国考古学会Archaeological Society of China</w:t>
      </w:r>
    </w:p>
    <w:p>
      <w:pPr>
        <w:ind w:left="0" w:right="0" w:firstLine="560"/>
        <w:spacing w:before="450" w:after="450" w:line="312" w:lineRule="auto"/>
      </w:pPr>
      <w:r>
        <w:rPr>
          <w:rFonts w:ascii="宋体" w:hAnsi="宋体" w:eastAsia="宋体" w:cs="宋体"/>
          <w:color w:val="000"/>
          <w:sz w:val="28"/>
          <w:szCs w:val="28"/>
        </w:rPr>
        <w:t xml:space="preserve">中国科学技术普及及创作协会Chinese Association of Popular Science Writers</w:t>
      </w:r>
    </w:p>
    <w:p>
      <w:pPr>
        <w:ind w:left="0" w:right="0" w:firstLine="560"/>
        <w:spacing w:before="450" w:after="450" w:line="312" w:lineRule="auto"/>
      </w:pPr>
      <w:r>
        <w:rPr>
          <w:rFonts w:ascii="宋体" w:hAnsi="宋体" w:eastAsia="宋体" w:cs="宋体"/>
          <w:color w:val="000"/>
          <w:sz w:val="28"/>
          <w:szCs w:val="28"/>
        </w:rPr>
        <w:t xml:space="preserve">中国科学技术史学会Chinese Society of Science and Technology History</w:t>
      </w:r>
    </w:p>
    <w:p>
      <w:pPr>
        <w:ind w:left="0" w:right="0" w:firstLine="560"/>
        <w:spacing w:before="450" w:after="450" w:line="312" w:lineRule="auto"/>
      </w:pPr>
      <w:r>
        <w:rPr>
          <w:rFonts w:ascii="宋体" w:hAnsi="宋体" w:eastAsia="宋体" w:cs="宋体"/>
          <w:color w:val="000"/>
          <w:sz w:val="28"/>
          <w:szCs w:val="28"/>
        </w:rPr>
        <w:t xml:space="preserve">中国科学技术协会China Science and Technology Association</w:t>
      </w:r>
    </w:p>
    <w:p>
      <w:pPr>
        <w:ind w:left="0" w:right="0" w:firstLine="560"/>
        <w:spacing w:before="450" w:after="450" w:line="312" w:lineRule="auto"/>
      </w:pPr>
      <w:r>
        <w:rPr>
          <w:rFonts w:ascii="宋体" w:hAnsi="宋体" w:eastAsia="宋体" w:cs="宋体"/>
          <w:color w:val="000"/>
          <w:sz w:val="28"/>
          <w:szCs w:val="28"/>
        </w:rPr>
        <w:t xml:space="preserve">中国会计学会Chinese Accounting Society</w:t>
      </w:r>
    </w:p>
    <w:p>
      <w:pPr>
        <w:ind w:left="0" w:right="0" w:firstLine="560"/>
        <w:spacing w:before="450" w:after="450" w:line="312" w:lineRule="auto"/>
      </w:pPr>
      <w:r>
        <w:rPr>
          <w:rFonts w:ascii="宋体" w:hAnsi="宋体" w:eastAsia="宋体" w:cs="宋体"/>
          <w:color w:val="000"/>
          <w:sz w:val="28"/>
          <w:szCs w:val="28"/>
        </w:rPr>
        <w:t xml:space="preserve">中国联合国教科文组织全国委员会National Commission of the People’s Republic of China for UNESCO</w:t>
      </w:r>
    </w:p>
    <w:p>
      <w:pPr>
        <w:ind w:left="0" w:right="0" w:firstLine="560"/>
        <w:spacing w:before="450" w:after="450" w:line="312" w:lineRule="auto"/>
      </w:pPr>
      <w:r>
        <w:rPr>
          <w:rFonts w:ascii="宋体" w:hAnsi="宋体" w:eastAsia="宋体" w:cs="宋体"/>
          <w:color w:val="000"/>
          <w:sz w:val="28"/>
          <w:szCs w:val="28"/>
        </w:rPr>
        <w:t xml:space="preserve">中国联合国协会United Nation Association of the People’s Republic of China 中国盲人聋哑人协会China Association For the Blind and the Deaf-Mutes</w:t>
      </w:r>
    </w:p>
    <w:p>
      <w:pPr>
        <w:ind w:left="0" w:right="0" w:firstLine="560"/>
        <w:spacing w:before="450" w:after="450" w:line="312" w:lineRule="auto"/>
      </w:pPr>
      <w:r>
        <w:rPr>
          <w:rFonts w:ascii="宋体" w:hAnsi="宋体" w:eastAsia="宋体" w:cs="宋体"/>
          <w:color w:val="000"/>
          <w:sz w:val="28"/>
          <w:szCs w:val="28"/>
        </w:rPr>
        <w:t xml:space="preserve">中国企业管理协会China Enterprise Management Association</w:t>
      </w:r>
    </w:p>
    <w:p>
      <w:pPr>
        <w:ind w:left="0" w:right="0" w:firstLine="560"/>
        <w:spacing w:before="450" w:after="450" w:line="312" w:lineRule="auto"/>
      </w:pPr>
      <w:r>
        <w:rPr>
          <w:rFonts w:ascii="宋体" w:hAnsi="宋体" w:eastAsia="宋体" w:cs="宋体"/>
          <w:color w:val="000"/>
          <w:sz w:val="28"/>
          <w:szCs w:val="28"/>
        </w:rPr>
        <w:t xml:space="preserve">中国人民保卫儿童全国委员会Chinese People’s National Committee for Defence of Children</w:t>
      </w:r>
    </w:p>
    <w:p>
      <w:pPr>
        <w:ind w:left="0" w:right="0" w:firstLine="560"/>
        <w:spacing w:before="450" w:after="450" w:line="312" w:lineRule="auto"/>
      </w:pPr>
      <w:r>
        <w:rPr>
          <w:rFonts w:ascii="宋体" w:hAnsi="宋体" w:eastAsia="宋体" w:cs="宋体"/>
          <w:color w:val="000"/>
          <w:sz w:val="28"/>
          <w:szCs w:val="28"/>
        </w:rPr>
        <w:t xml:space="preserve">中国人民对外友好协会Chinese People’s Association for Friendship with Foreign Countries</w:t>
      </w:r>
    </w:p>
    <w:p>
      <w:pPr>
        <w:ind w:left="0" w:right="0" w:firstLine="560"/>
        <w:spacing w:before="450" w:after="450" w:line="312" w:lineRule="auto"/>
      </w:pPr>
      <w:r>
        <w:rPr>
          <w:rFonts w:ascii="宋体" w:hAnsi="宋体" w:eastAsia="宋体" w:cs="宋体"/>
          <w:color w:val="000"/>
          <w:sz w:val="28"/>
          <w:szCs w:val="28"/>
        </w:rPr>
        <w:t xml:space="preserve">中国人民外交学会Chinese People’s Institute of Foreign Affairs</w:t>
      </w:r>
    </w:p>
    <w:p>
      <w:pPr>
        <w:ind w:left="0" w:right="0" w:firstLine="560"/>
        <w:spacing w:before="450" w:after="450" w:line="312" w:lineRule="auto"/>
      </w:pPr>
      <w:r>
        <w:rPr>
          <w:rFonts w:ascii="宋体" w:hAnsi="宋体" w:eastAsia="宋体" w:cs="宋体"/>
          <w:color w:val="000"/>
          <w:sz w:val="28"/>
          <w:szCs w:val="28"/>
        </w:rPr>
        <w:t xml:space="preserve">中国少年儿童基金会Children’s Foundation of China</w:t>
      </w:r>
    </w:p>
    <w:p>
      <w:pPr>
        <w:ind w:left="0" w:right="0" w:firstLine="560"/>
        <w:spacing w:before="450" w:after="450" w:line="312" w:lineRule="auto"/>
      </w:pPr>
      <w:r>
        <w:rPr>
          <w:rFonts w:ascii="宋体" w:hAnsi="宋体" w:eastAsia="宋体" w:cs="宋体"/>
          <w:color w:val="000"/>
          <w:sz w:val="28"/>
          <w:szCs w:val="28"/>
        </w:rPr>
        <w:t xml:space="preserve">中国少年先锋队China Young Pioneers</w:t>
      </w:r>
    </w:p>
    <w:p>
      <w:pPr>
        <w:ind w:left="0" w:right="0" w:firstLine="560"/>
        <w:spacing w:before="450" w:after="450" w:line="312" w:lineRule="auto"/>
      </w:pPr>
      <w:r>
        <w:rPr>
          <w:rFonts w:ascii="宋体" w:hAnsi="宋体" w:eastAsia="宋体" w:cs="宋体"/>
          <w:color w:val="000"/>
          <w:sz w:val="28"/>
          <w:szCs w:val="28"/>
        </w:rPr>
        <w:t xml:space="preserve">中国天主教爱国会Chinese Patriotic Catholic Association</w:t>
      </w:r>
    </w:p>
    <w:p>
      <w:pPr>
        <w:ind w:left="0" w:right="0" w:firstLine="560"/>
        <w:spacing w:before="450" w:after="450" w:line="312" w:lineRule="auto"/>
      </w:pPr>
      <w:r>
        <w:rPr>
          <w:rFonts w:ascii="宋体" w:hAnsi="宋体" w:eastAsia="宋体" w:cs="宋体"/>
          <w:color w:val="000"/>
          <w:sz w:val="28"/>
          <w:szCs w:val="28"/>
        </w:rPr>
        <w:t xml:space="preserve">中国天主教教务委员会National Administrative Commission of the Chinese Catholic Church</w:t>
      </w:r>
    </w:p>
    <w:p>
      <w:pPr>
        <w:ind w:left="0" w:right="0" w:firstLine="560"/>
        <w:spacing w:before="450" w:after="450" w:line="312" w:lineRule="auto"/>
      </w:pPr>
      <w:r>
        <w:rPr>
          <w:rFonts w:ascii="宋体" w:hAnsi="宋体" w:eastAsia="宋体" w:cs="宋体"/>
          <w:color w:val="000"/>
          <w:sz w:val="28"/>
          <w:szCs w:val="28"/>
        </w:rPr>
        <w:t xml:space="preserve">中国天主教主教团Chinese Catholic Bishops College</w:t>
      </w:r>
    </w:p>
    <w:p>
      <w:pPr>
        <w:ind w:left="0" w:right="0" w:firstLine="560"/>
        <w:spacing w:before="450" w:after="450" w:line="312" w:lineRule="auto"/>
      </w:pPr>
      <w:r>
        <w:rPr>
          <w:rFonts w:ascii="宋体" w:hAnsi="宋体" w:eastAsia="宋体" w:cs="宋体"/>
          <w:color w:val="000"/>
          <w:sz w:val="28"/>
          <w:szCs w:val="28"/>
        </w:rPr>
        <w:t xml:space="preserve">中国文学艺术界联合会China Federation of Literary and Art Circles</w:t>
      </w:r>
    </w:p>
    <w:p>
      <w:pPr>
        <w:ind w:left="0" w:right="0" w:firstLine="560"/>
        <w:spacing w:before="450" w:after="450" w:line="312" w:lineRule="auto"/>
      </w:pPr>
      <w:r>
        <w:rPr>
          <w:rFonts w:ascii="宋体" w:hAnsi="宋体" w:eastAsia="宋体" w:cs="宋体"/>
          <w:color w:val="000"/>
          <w:sz w:val="28"/>
          <w:szCs w:val="28"/>
        </w:rPr>
        <w:t xml:space="preserve">中国电视艺术家协会Chinese Television Artists Association</w:t>
      </w:r>
    </w:p>
    <w:p>
      <w:pPr>
        <w:ind w:left="0" w:right="0" w:firstLine="560"/>
        <w:spacing w:before="450" w:after="450" w:line="312" w:lineRule="auto"/>
      </w:pPr>
      <w:r>
        <w:rPr>
          <w:rFonts w:ascii="宋体" w:hAnsi="宋体" w:eastAsia="宋体" w:cs="宋体"/>
          <w:color w:val="000"/>
          <w:sz w:val="28"/>
          <w:szCs w:val="28"/>
        </w:rPr>
        <w:t xml:space="preserve">中国电影家协会China Film Association</w:t>
      </w:r>
    </w:p>
    <w:p>
      <w:pPr>
        <w:ind w:left="0" w:right="0" w:firstLine="560"/>
        <w:spacing w:before="450" w:after="450" w:line="312" w:lineRule="auto"/>
      </w:pPr>
      <w:r>
        <w:rPr>
          <w:rFonts w:ascii="宋体" w:hAnsi="宋体" w:eastAsia="宋体" w:cs="宋体"/>
          <w:color w:val="000"/>
          <w:sz w:val="28"/>
          <w:szCs w:val="28"/>
        </w:rPr>
        <w:t xml:space="preserve">中国美术家协会Chinese Artists Association</w:t>
      </w:r>
    </w:p>
    <w:p>
      <w:pPr>
        <w:ind w:left="0" w:right="0" w:firstLine="560"/>
        <w:spacing w:before="450" w:after="450" w:line="312" w:lineRule="auto"/>
      </w:pPr>
      <w:r>
        <w:rPr>
          <w:rFonts w:ascii="宋体" w:hAnsi="宋体" w:eastAsia="宋体" w:cs="宋体"/>
          <w:color w:val="000"/>
          <w:sz w:val="28"/>
          <w:szCs w:val="28"/>
        </w:rPr>
        <w:t xml:space="preserve">中国民间文艺家协会China Society for the Study of Folk Literature and Art</w:t>
      </w:r>
    </w:p>
    <w:p>
      <w:pPr>
        <w:ind w:left="0" w:right="0" w:firstLine="560"/>
        <w:spacing w:before="450" w:after="450" w:line="312" w:lineRule="auto"/>
      </w:pPr>
      <w:r>
        <w:rPr>
          <w:rFonts w:ascii="宋体" w:hAnsi="宋体" w:eastAsia="宋体" w:cs="宋体"/>
          <w:color w:val="000"/>
          <w:sz w:val="28"/>
          <w:szCs w:val="28"/>
        </w:rPr>
        <w:t xml:space="preserve">中国曲艺家协会Chinese Ballad Singers Association</w:t>
      </w:r>
    </w:p>
    <w:p>
      <w:pPr>
        <w:ind w:left="0" w:right="0" w:firstLine="560"/>
        <w:spacing w:before="450" w:after="450" w:line="312" w:lineRule="auto"/>
      </w:pPr>
      <w:r>
        <w:rPr>
          <w:rFonts w:ascii="宋体" w:hAnsi="宋体" w:eastAsia="宋体" w:cs="宋体"/>
          <w:color w:val="000"/>
          <w:sz w:val="28"/>
          <w:szCs w:val="28"/>
        </w:rPr>
        <w:t xml:space="preserve">中国摄影家协会Chinese Photographers Society</w:t>
      </w:r>
    </w:p>
    <w:p>
      <w:pPr>
        <w:ind w:left="0" w:right="0" w:firstLine="560"/>
        <w:spacing w:before="450" w:after="450" w:line="312" w:lineRule="auto"/>
      </w:pPr>
      <w:r>
        <w:rPr>
          <w:rFonts w:ascii="宋体" w:hAnsi="宋体" w:eastAsia="宋体" w:cs="宋体"/>
          <w:color w:val="000"/>
          <w:sz w:val="28"/>
          <w:szCs w:val="28"/>
        </w:rPr>
        <w:t xml:space="preserve">中国书法家协会Chinese Calligraphers Association</w:t>
      </w:r>
    </w:p>
    <w:p>
      <w:pPr>
        <w:ind w:left="0" w:right="0" w:firstLine="560"/>
        <w:spacing w:before="450" w:after="450" w:line="312" w:lineRule="auto"/>
      </w:pPr>
      <w:r>
        <w:rPr>
          <w:rFonts w:ascii="宋体" w:hAnsi="宋体" w:eastAsia="宋体" w:cs="宋体"/>
          <w:color w:val="000"/>
          <w:sz w:val="28"/>
          <w:szCs w:val="28"/>
        </w:rPr>
        <w:t xml:space="preserve">中国舞蹈家协会Chinese Dancers Association</w:t>
      </w:r>
    </w:p>
    <w:p>
      <w:pPr>
        <w:ind w:left="0" w:right="0" w:firstLine="560"/>
        <w:spacing w:before="450" w:after="450" w:line="312" w:lineRule="auto"/>
      </w:pPr>
      <w:r>
        <w:rPr>
          <w:rFonts w:ascii="宋体" w:hAnsi="宋体" w:eastAsia="宋体" w:cs="宋体"/>
          <w:color w:val="000"/>
          <w:sz w:val="28"/>
          <w:szCs w:val="28"/>
        </w:rPr>
        <w:t xml:space="preserve">中国戏剧家协会Chinese Dramatists Association</w:t>
      </w:r>
    </w:p>
    <w:p>
      <w:pPr>
        <w:ind w:left="0" w:right="0" w:firstLine="560"/>
        <w:spacing w:before="450" w:after="450" w:line="312" w:lineRule="auto"/>
      </w:pPr>
      <w:r>
        <w:rPr>
          <w:rFonts w:ascii="宋体" w:hAnsi="宋体" w:eastAsia="宋体" w:cs="宋体"/>
          <w:color w:val="000"/>
          <w:sz w:val="28"/>
          <w:szCs w:val="28"/>
        </w:rPr>
        <w:t xml:space="preserve">中国音乐家协会Chinese Musicians Association</w:t>
      </w:r>
    </w:p>
    <w:p>
      <w:pPr>
        <w:ind w:left="0" w:right="0" w:firstLine="560"/>
        <w:spacing w:before="450" w:after="450" w:line="312" w:lineRule="auto"/>
      </w:pPr>
      <w:r>
        <w:rPr>
          <w:rFonts w:ascii="宋体" w:hAnsi="宋体" w:eastAsia="宋体" w:cs="宋体"/>
          <w:color w:val="000"/>
          <w:sz w:val="28"/>
          <w:szCs w:val="28"/>
        </w:rPr>
        <w:t xml:space="preserve">中国杂技艺术家协会Chinese Acrobats Association</w:t>
      </w:r>
    </w:p>
    <w:p>
      <w:pPr>
        <w:ind w:left="0" w:right="0" w:firstLine="560"/>
        <w:spacing w:before="450" w:after="450" w:line="312" w:lineRule="auto"/>
      </w:pPr>
      <w:r>
        <w:rPr>
          <w:rFonts w:ascii="宋体" w:hAnsi="宋体" w:eastAsia="宋体" w:cs="宋体"/>
          <w:color w:val="000"/>
          <w:sz w:val="28"/>
          <w:szCs w:val="28"/>
        </w:rPr>
        <w:t xml:space="preserve">中国作家协会Chinese Writers Association</w:t>
      </w:r>
    </w:p>
    <w:p>
      <w:pPr>
        <w:ind w:left="0" w:right="0" w:firstLine="560"/>
        <w:spacing w:before="450" w:after="450" w:line="312" w:lineRule="auto"/>
      </w:pPr>
      <w:r>
        <w:rPr>
          <w:rFonts w:ascii="宋体" w:hAnsi="宋体" w:eastAsia="宋体" w:cs="宋体"/>
          <w:color w:val="000"/>
          <w:sz w:val="28"/>
          <w:szCs w:val="28"/>
        </w:rPr>
        <w:t xml:space="preserve">中国伊斯兰教协会Chinese Islamic Association</w:t>
      </w:r>
    </w:p>
    <w:p>
      <w:pPr>
        <w:ind w:left="0" w:right="0" w:firstLine="560"/>
        <w:spacing w:before="450" w:after="450" w:line="312" w:lineRule="auto"/>
      </w:pPr>
      <w:r>
        <w:rPr>
          <w:rFonts w:ascii="宋体" w:hAnsi="宋体" w:eastAsia="宋体" w:cs="宋体"/>
          <w:color w:val="000"/>
          <w:sz w:val="28"/>
          <w:szCs w:val="28"/>
        </w:rPr>
        <w:t xml:space="preserve">中国医学会Chinese Medical Association</w:t>
      </w:r>
    </w:p>
    <w:p>
      <w:pPr>
        <w:ind w:left="0" w:right="0" w:firstLine="560"/>
        <w:spacing w:before="450" w:after="450" w:line="312" w:lineRule="auto"/>
      </w:pPr>
      <w:r>
        <w:rPr>
          <w:rFonts w:ascii="宋体" w:hAnsi="宋体" w:eastAsia="宋体" w:cs="宋体"/>
          <w:color w:val="000"/>
          <w:sz w:val="28"/>
          <w:szCs w:val="28"/>
        </w:rPr>
        <w:t xml:space="preserve">中国政法学会China Society of Political Science and Law</w:t>
      </w:r>
    </w:p>
    <w:p>
      <w:pPr>
        <w:ind w:left="0" w:right="0" w:firstLine="560"/>
        <w:spacing w:before="450" w:after="450" w:line="312" w:lineRule="auto"/>
      </w:pPr>
      <w:r>
        <w:rPr>
          <w:rFonts w:ascii="宋体" w:hAnsi="宋体" w:eastAsia="宋体" w:cs="宋体"/>
          <w:color w:val="000"/>
          <w:sz w:val="28"/>
          <w:szCs w:val="28"/>
        </w:rPr>
        <w:t xml:space="preserve">中华全国妇女联合会All-China Women’s Federation</w:t>
      </w:r>
    </w:p>
    <w:p>
      <w:pPr>
        <w:ind w:left="0" w:right="0" w:firstLine="560"/>
        <w:spacing w:before="450" w:after="450" w:line="312" w:lineRule="auto"/>
      </w:pPr>
      <w:r>
        <w:rPr>
          <w:rFonts w:ascii="宋体" w:hAnsi="宋体" w:eastAsia="宋体" w:cs="宋体"/>
          <w:color w:val="000"/>
          <w:sz w:val="28"/>
          <w:szCs w:val="28"/>
        </w:rPr>
        <w:t xml:space="preserve">中华全国工商联合会All-China Federation of Industry and Commerce</w:t>
      </w:r>
    </w:p>
    <w:p>
      <w:pPr>
        <w:ind w:left="0" w:right="0" w:firstLine="560"/>
        <w:spacing w:before="450" w:after="450" w:line="312" w:lineRule="auto"/>
      </w:pPr>
      <w:r>
        <w:rPr>
          <w:rFonts w:ascii="宋体" w:hAnsi="宋体" w:eastAsia="宋体" w:cs="宋体"/>
          <w:color w:val="000"/>
          <w:sz w:val="28"/>
          <w:szCs w:val="28"/>
        </w:rPr>
        <w:t xml:space="preserve">中华全国归国华侨联合会All-China Federation of Returned Overseas Chinese 中华全国集邮联合会All-China Philatelic Federation</w:t>
      </w:r>
    </w:p>
    <w:p>
      <w:pPr>
        <w:ind w:left="0" w:right="0" w:firstLine="560"/>
        <w:spacing w:before="450" w:after="450" w:line="312" w:lineRule="auto"/>
      </w:pPr>
      <w:r>
        <w:rPr>
          <w:rFonts w:ascii="宋体" w:hAnsi="宋体" w:eastAsia="宋体" w:cs="宋体"/>
          <w:color w:val="000"/>
          <w:sz w:val="28"/>
          <w:szCs w:val="28"/>
        </w:rPr>
        <w:t xml:space="preserve">中华全国青年联合会All-China Youth Federation</w:t>
      </w:r>
    </w:p>
    <w:p>
      <w:pPr>
        <w:ind w:left="0" w:right="0" w:firstLine="560"/>
        <w:spacing w:before="450" w:after="450" w:line="312" w:lineRule="auto"/>
      </w:pPr>
      <w:r>
        <w:rPr>
          <w:rFonts w:ascii="宋体" w:hAnsi="宋体" w:eastAsia="宋体" w:cs="宋体"/>
          <w:color w:val="000"/>
          <w:sz w:val="28"/>
          <w:szCs w:val="28"/>
        </w:rPr>
        <w:t xml:space="preserve">中华全国世界语协会All-China Esperanto League</w:t>
      </w:r>
    </w:p>
    <w:p>
      <w:pPr>
        <w:ind w:left="0" w:right="0" w:firstLine="560"/>
        <w:spacing w:before="450" w:after="450" w:line="312" w:lineRule="auto"/>
      </w:pPr>
      <w:r>
        <w:rPr>
          <w:rFonts w:ascii="宋体" w:hAnsi="宋体" w:eastAsia="宋体" w:cs="宋体"/>
          <w:color w:val="000"/>
          <w:sz w:val="28"/>
          <w:szCs w:val="28"/>
        </w:rPr>
        <w:t xml:space="preserve">中华全国台湾同胞联谊会All-China Federation of Taiwan Compatriots</w:t>
      </w:r>
    </w:p>
    <w:p>
      <w:pPr>
        <w:ind w:left="0" w:right="0" w:firstLine="560"/>
        <w:spacing w:before="450" w:after="450" w:line="312" w:lineRule="auto"/>
      </w:pPr>
      <w:r>
        <w:rPr>
          <w:rFonts w:ascii="宋体" w:hAnsi="宋体" w:eastAsia="宋体" w:cs="宋体"/>
          <w:color w:val="000"/>
          <w:sz w:val="28"/>
          <w:szCs w:val="28"/>
        </w:rPr>
        <w:t xml:space="preserve">中华全国体育总会All-China Sports Federation</w:t>
      </w:r>
    </w:p>
    <w:p>
      <w:pPr>
        <w:ind w:left="0" w:right="0" w:firstLine="560"/>
        <w:spacing w:before="450" w:after="450" w:line="312" w:lineRule="auto"/>
      </w:pPr>
      <w:r>
        <w:rPr>
          <w:rFonts w:ascii="宋体" w:hAnsi="宋体" w:eastAsia="宋体" w:cs="宋体"/>
          <w:color w:val="000"/>
          <w:sz w:val="28"/>
          <w:szCs w:val="28"/>
        </w:rPr>
        <w:t xml:space="preserve">中华全国新闻工作者协会All-China Journalists’ Association</w:t>
      </w:r>
    </w:p>
    <w:p>
      <w:pPr>
        <w:ind w:left="0" w:right="0" w:firstLine="560"/>
        <w:spacing w:before="450" w:after="450" w:line="312" w:lineRule="auto"/>
      </w:pPr>
      <w:r>
        <w:rPr>
          <w:rFonts w:ascii="宋体" w:hAnsi="宋体" w:eastAsia="宋体" w:cs="宋体"/>
          <w:color w:val="000"/>
          <w:sz w:val="28"/>
          <w:szCs w:val="28"/>
        </w:rPr>
        <w:t xml:space="preserve">中华全国学生联合会All-China Students’ Federation 中华全国总工会All-China Federation of Trade Unions</w:t>
      </w:r>
    </w:p>
    <w:p>
      <w:pPr>
        <w:ind w:left="0" w:right="0" w:firstLine="560"/>
        <w:spacing w:before="450" w:after="450" w:line="312" w:lineRule="auto"/>
      </w:pPr>
      <w:r>
        <w:rPr>
          <w:rFonts w:ascii="黑体" w:hAnsi="黑体" w:eastAsia="黑体" w:cs="黑体"/>
          <w:color w:val="000000"/>
          <w:sz w:val="36"/>
          <w:szCs w:val="36"/>
          <w:b w:val="1"/>
          <w:bCs w:val="1"/>
        </w:rPr>
        <w:t xml:space="preserve">第三篇：什么是编制</w:t>
      </w:r>
    </w:p>
    <w:p>
      <w:pPr>
        <w:ind w:left="0" w:right="0" w:firstLine="560"/>
        <w:spacing w:before="450" w:after="450" w:line="312" w:lineRule="auto"/>
      </w:pPr>
      <w:r>
        <w:rPr>
          <w:rFonts w:ascii="宋体" w:hAnsi="宋体" w:eastAsia="宋体" w:cs="宋体"/>
          <w:color w:val="000"/>
          <w:sz w:val="28"/>
          <w:szCs w:val="28"/>
        </w:rPr>
        <w:t xml:space="preserve">“编制”是中国党政机关、事业单位的人员编制，全中国都是一样的。</w:t>
      </w:r>
    </w:p>
    <w:p>
      <w:pPr>
        <w:ind w:left="0" w:right="0" w:firstLine="560"/>
        <w:spacing w:before="450" w:after="450" w:line="312" w:lineRule="auto"/>
      </w:pPr>
      <w:r>
        <w:rPr>
          <w:rFonts w:ascii="宋体" w:hAnsi="宋体" w:eastAsia="宋体" w:cs="宋体"/>
          <w:color w:val="000"/>
          <w:sz w:val="28"/>
          <w:szCs w:val="28"/>
        </w:rPr>
        <w:t xml:space="preserve">编制是指上述组织机构的设置及其人员数量的定额和职务的分配，由财政拨款的编制数额由各级机构编制管理部门确定，各级组织人事部门根据编制调配人员，财政部门据此拨款。编制通常分为行政编制和事业编制，根据《公务员法》的规定，公务员都是行政编制。</w:t>
      </w:r>
    </w:p>
    <w:p>
      <w:pPr>
        <w:ind w:left="0" w:right="0" w:firstLine="560"/>
        <w:spacing w:before="450" w:after="450" w:line="312" w:lineRule="auto"/>
      </w:pPr>
      <w:r>
        <w:rPr>
          <w:rFonts w:ascii="宋体" w:hAnsi="宋体" w:eastAsia="宋体" w:cs="宋体"/>
          <w:color w:val="000"/>
          <w:sz w:val="28"/>
          <w:szCs w:val="28"/>
        </w:rPr>
        <w:t xml:space="preserve">一般的事业单位工作人员大体分为编制人员和非编制人员（非编制人员就是本单位自行外聘的人员，就象企业聘用一样，由单位自行规定其待遇，付给其工资，与地方财政没有关系）</w:t>
      </w:r>
    </w:p>
    <w:p>
      <w:pPr>
        <w:ind w:left="0" w:right="0" w:firstLine="560"/>
        <w:spacing w:before="450" w:after="450" w:line="312" w:lineRule="auto"/>
      </w:pPr>
      <w:r>
        <w:rPr>
          <w:rFonts w:ascii="宋体" w:hAnsi="宋体" w:eastAsia="宋体" w:cs="宋体"/>
          <w:color w:val="000"/>
          <w:sz w:val="28"/>
          <w:szCs w:val="28"/>
        </w:rPr>
        <w:t xml:space="preserve">教育、医疗卫生、公共建设（如市政部门）、国办科研等等非国家党政机关的单位都是事业编制。事业单位中又分为财政全额拨款、差额拨款还有自筹自支的，都属于事业单位。</w:t>
      </w:r>
    </w:p>
    <w:p>
      <w:pPr>
        <w:ind w:left="0" w:right="0" w:firstLine="560"/>
        <w:spacing w:before="450" w:after="450" w:line="312" w:lineRule="auto"/>
      </w:pPr>
      <w:r>
        <w:rPr>
          <w:rFonts w:ascii="宋体" w:hAnsi="宋体" w:eastAsia="宋体" w:cs="宋体"/>
          <w:color w:val="000"/>
          <w:sz w:val="28"/>
          <w:szCs w:val="28"/>
        </w:rPr>
        <w:t xml:space="preserve">县区以上的政府机关，都设有编委(区、县编委主任是区长、县长，市省也一样，都是行政最高首长担任，可见编制的重要)，下设编办，负责本级党政机关和事业单位的部门设置和人员配额使用，而这个总体的人员编制是由上一级政府下达的。</w:t>
      </w:r>
    </w:p>
    <w:p>
      <w:pPr>
        <w:ind w:left="0" w:right="0" w:firstLine="560"/>
        <w:spacing w:before="450" w:after="450" w:line="312" w:lineRule="auto"/>
      </w:pPr>
      <w:r>
        <w:rPr>
          <w:rFonts w:ascii="宋体" w:hAnsi="宋体" w:eastAsia="宋体" w:cs="宋体"/>
          <w:color w:val="000"/>
          <w:sz w:val="28"/>
          <w:szCs w:val="28"/>
        </w:rPr>
        <w:t xml:space="preserve">根据上级政府的批准，某市中学教育系统编制12000名。其中，教师编制总额1万名，工人2024名。（这个干部编制、工人编制，干部编制指学校领导、教师；工人编制指学校中非教师岗位的勤杂人员。领导干部中还规定“领导职数”，例如本市某中学套行政是处级，规定领导职数为处级正职两名-即书记、校长，副处级三名，那么安排领导人数一般就不能突破，除非上边专门为安置干部突破了领导职数。科级干部由学校任命和管理，但是总的科级人数上面有规定人数限制）</w:t>
      </w:r>
    </w:p>
    <w:p>
      <w:pPr>
        <w:ind w:left="0" w:right="0" w:firstLine="560"/>
        <w:spacing w:before="450" w:after="450" w:line="312" w:lineRule="auto"/>
      </w:pPr>
      <w:r>
        <w:rPr>
          <w:rFonts w:ascii="宋体" w:hAnsi="宋体" w:eastAsia="宋体" w:cs="宋体"/>
          <w:color w:val="000"/>
          <w:sz w:val="28"/>
          <w:szCs w:val="28"/>
        </w:rPr>
        <w:t xml:space="preserve">根据全市12000名的编制人数，将这12000编制又下达给每个学校（依据什么不多讲了），分别都有编制人数，财政根据这个编制给各学校拨教育经费。因此每个学校都有其编制人数限制。</w:t>
      </w:r>
    </w:p>
    <w:p>
      <w:pPr>
        <w:ind w:left="0" w:right="0" w:firstLine="560"/>
        <w:spacing w:before="450" w:after="450" w:line="312" w:lineRule="auto"/>
      </w:pPr>
      <w:r>
        <w:rPr>
          <w:rFonts w:ascii="宋体" w:hAnsi="宋体" w:eastAsia="宋体" w:cs="宋体"/>
          <w:color w:val="000"/>
          <w:sz w:val="28"/>
          <w:szCs w:val="28"/>
        </w:rPr>
        <w:t xml:space="preserve">凡是突破编制以后安排的人员，即超编人员，都属于“非法”的，上级财政一般是不给拨款的，如果清理超编人员，起就在清理范围之列。工人和干部的编制经常被混用，但只要不超过总的编制数，是允许的。</w:t>
      </w:r>
    </w:p>
    <w:p>
      <w:pPr>
        <w:ind w:left="0" w:right="0" w:firstLine="560"/>
        <w:spacing w:before="450" w:after="450" w:line="312" w:lineRule="auto"/>
      </w:pPr>
      <w:r>
        <w:rPr>
          <w:rFonts w:ascii="宋体" w:hAnsi="宋体" w:eastAsia="宋体" w:cs="宋体"/>
          <w:color w:val="000"/>
          <w:sz w:val="28"/>
          <w:szCs w:val="28"/>
        </w:rPr>
        <w:t xml:space="preserve">（上面这些文字看的我头大。O(╯□╰)o总而言之一句话，考上编制你就是正式员工了，吃皇粮，不用怕学校随随便便就把你开了，而且工资福利够比非编的人好~）</w:t>
      </w:r>
    </w:p>
    <w:p>
      <w:pPr>
        <w:ind w:left="0" w:right="0" w:firstLine="560"/>
        <w:spacing w:before="450" w:after="450" w:line="312" w:lineRule="auto"/>
      </w:pPr>
      <w:r>
        <w:rPr>
          <w:rFonts w:ascii="宋体" w:hAnsi="宋体" w:eastAsia="宋体" w:cs="宋体"/>
          <w:color w:val="000"/>
          <w:sz w:val="28"/>
          <w:szCs w:val="28"/>
        </w:rPr>
        <w:t xml:space="preserve">以下是一些基本问题，也许也正在困扰着你我。O(∩_∩)O~</w:t>
      </w:r>
    </w:p>
    <w:p>
      <w:pPr>
        <w:ind w:left="0" w:right="0" w:firstLine="560"/>
        <w:spacing w:before="450" w:after="450" w:line="312" w:lineRule="auto"/>
      </w:pPr>
      <w:r>
        <w:rPr>
          <w:rFonts w:ascii="宋体" w:hAnsi="宋体" w:eastAsia="宋体" w:cs="宋体"/>
          <w:color w:val="000"/>
          <w:sz w:val="28"/>
          <w:szCs w:val="28"/>
        </w:rPr>
        <w:t xml:space="preserve">1.我已经拿到了教师资格证，如果要应聘老师是否还要考编制？</w:t>
      </w:r>
    </w:p>
    <w:p>
      <w:pPr>
        <w:ind w:left="0" w:right="0" w:firstLine="560"/>
        <w:spacing w:before="450" w:after="450" w:line="312" w:lineRule="auto"/>
      </w:pPr>
      <w:r>
        <w:rPr>
          <w:rFonts w:ascii="宋体" w:hAnsi="宋体" w:eastAsia="宋体" w:cs="宋体"/>
          <w:color w:val="000"/>
          <w:sz w:val="28"/>
          <w:szCs w:val="28"/>
        </w:rPr>
        <w:t xml:space="preserve">答：拿到教师资格证，只不过是具备了上岗资格，可以聘用为教师。而真正进入学校，还要经过考试录用，考试录用是经过市人事部门组织的，录用后即进入正式“编制”，成为编制内的教师，即“在编人员”。</w:t>
      </w:r>
    </w:p>
    <w:p>
      <w:pPr>
        <w:ind w:left="0" w:right="0" w:firstLine="560"/>
        <w:spacing w:before="450" w:after="450" w:line="312" w:lineRule="auto"/>
      </w:pPr>
      <w:r>
        <w:rPr>
          <w:rFonts w:ascii="宋体" w:hAnsi="宋体" w:eastAsia="宋体" w:cs="宋体"/>
          <w:color w:val="000"/>
          <w:sz w:val="28"/>
          <w:szCs w:val="28"/>
        </w:rPr>
        <w:t xml:space="preserve">2.考的编制之后是不是只能在所考地有用？具体是以什么为单位？县还是地级市？</w:t>
      </w:r>
    </w:p>
    <w:p>
      <w:pPr>
        <w:ind w:left="0" w:right="0" w:firstLine="560"/>
        <w:spacing w:before="450" w:after="450" w:line="312" w:lineRule="auto"/>
      </w:pPr>
      <w:r>
        <w:rPr>
          <w:rFonts w:ascii="宋体" w:hAnsi="宋体" w:eastAsia="宋体" w:cs="宋体"/>
          <w:color w:val="000"/>
          <w:sz w:val="28"/>
          <w:szCs w:val="28"/>
        </w:rPr>
        <w:t xml:space="preserve">答：考的编制只能在当地有用，因为各地、各校编制不一样，各地、各校编制使用情况也不一样，有的缺编，有的满编，有的超编。如果是全市统一考编制、分配工作，那就是以全市为单位，全市统分。如果您参加的是县人事部门组织考试和分配，那就是县——一组织考试、分配的级别为准。</w:t>
      </w:r>
    </w:p>
    <w:p>
      <w:pPr>
        <w:ind w:left="0" w:right="0" w:firstLine="560"/>
        <w:spacing w:before="450" w:after="450" w:line="312" w:lineRule="auto"/>
      </w:pPr>
      <w:r>
        <w:rPr>
          <w:rFonts w:ascii="宋体" w:hAnsi="宋体" w:eastAsia="宋体" w:cs="宋体"/>
          <w:color w:val="000"/>
          <w:sz w:val="28"/>
          <w:szCs w:val="28"/>
        </w:rPr>
        <w:t xml:space="preserve">3.如果考的编制只能在当地使用，那这岂不是相当的不合理，好不容易考了个编制到了外地却不能用也太郁闷了！答：您明白了“编制”是怎么回事，您就知道这没有什么不合理，而是合理的，就不要郁闷了。您虽然在当地靠了“编制”，人家外地是满编还是超编？即使缺编，您在当地考的，人家外地不承认的，这在全国都一样。</w:t>
      </w:r>
    </w:p>
    <w:p>
      <w:pPr>
        <w:ind w:left="0" w:right="0" w:firstLine="560"/>
        <w:spacing w:before="450" w:after="450" w:line="312" w:lineRule="auto"/>
      </w:pPr>
      <w:r>
        <w:rPr>
          <w:rFonts w:ascii="宋体" w:hAnsi="宋体" w:eastAsia="宋体" w:cs="宋体"/>
          <w:color w:val="000"/>
          <w:sz w:val="28"/>
          <w:szCs w:val="28"/>
        </w:rPr>
        <w:t xml:space="preserve">4.应聘老师的流程是什么？a.取得教师资格证b.考编制c.到学校应聘 吗？</w:t>
      </w:r>
    </w:p>
    <w:p>
      <w:pPr>
        <w:ind w:left="0" w:right="0" w:firstLine="560"/>
        <w:spacing w:before="450" w:after="450" w:line="312" w:lineRule="auto"/>
      </w:pPr>
      <w:r>
        <w:rPr>
          <w:rFonts w:ascii="宋体" w:hAnsi="宋体" w:eastAsia="宋体" w:cs="宋体"/>
          <w:color w:val="000"/>
          <w:sz w:val="28"/>
          <w:szCs w:val="28"/>
        </w:rPr>
        <w:t xml:space="preserve">答：a、b流程对。既然考的编制，就是人事部门根据编制缺额情况，组织编制内人员录用的考试，您考上了，被录用了，人事部门就根据计划分配你到某校应聘了，而不是你自己持考试合格证之类的东西再找学校。至于应聘的手续，一般是持人事部门的考试录用手续到教育局（文教局、教委等，各地名称不一样）办理。</w:t>
      </w:r>
    </w:p>
    <w:p>
      <w:pPr>
        <w:ind w:left="0" w:right="0" w:firstLine="560"/>
        <w:spacing w:before="450" w:after="450" w:line="312" w:lineRule="auto"/>
      </w:pPr>
      <w:r>
        <w:rPr>
          <w:rFonts w:ascii="宋体" w:hAnsi="宋体" w:eastAsia="宋体" w:cs="宋体"/>
          <w:color w:val="000"/>
          <w:sz w:val="28"/>
          <w:szCs w:val="28"/>
        </w:rPr>
        <w:t xml:space="preserve">5.考编制的大约时间是什么？每年可以考几次？大体都靠些什么内容？</w:t>
      </w:r>
    </w:p>
    <w:p>
      <w:pPr>
        <w:ind w:left="0" w:right="0" w:firstLine="560"/>
        <w:spacing w:before="450" w:after="450" w:line="312" w:lineRule="auto"/>
      </w:pPr>
      <w:r>
        <w:rPr>
          <w:rFonts w:ascii="宋体" w:hAnsi="宋体" w:eastAsia="宋体" w:cs="宋体"/>
          <w:color w:val="000"/>
          <w:sz w:val="28"/>
          <w:szCs w:val="28"/>
        </w:rPr>
        <w:t xml:space="preserve">答：考编制和考资格不一样。一般说资格考试是定期的，“编制”考试，是人事部门根据本地教育系统缺编情结合各校工作需要，经市政府常务会议或市长办公会议批准后，即可组织“编制”考试，录用相关人员（干部、工人），因此是不定期的。</w:t>
      </w:r>
    </w:p>
    <w:p>
      <w:pPr>
        <w:ind w:left="0" w:right="0" w:firstLine="560"/>
        <w:spacing w:before="450" w:after="450" w:line="312" w:lineRule="auto"/>
      </w:pPr>
      <w:r>
        <w:rPr>
          <w:rFonts w:ascii="宋体" w:hAnsi="宋体" w:eastAsia="宋体" w:cs="宋体"/>
          <w:color w:val="000"/>
          <w:sz w:val="28"/>
          <w:szCs w:val="28"/>
        </w:rPr>
        <w:t xml:space="preserve">编制内教师考试考什么内容，大体和资格考试差不多，一般要加入一些心理、时事政治方面的内容。这个事先都要发考试大纲，由组织考试的人事部门印发，一般在报名的同时给您。</w:t>
      </w:r>
    </w:p>
    <w:p>
      <w:pPr>
        <w:ind w:left="0" w:right="0" w:firstLine="560"/>
        <w:spacing w:before="450" w:after="450" w:line="312" w:lineRule="auto"/>
      </w:pPr>
      <w:r>
        <w:rPr>
          <w:rFonts w:ascii="宋体" w:hAnsi="宋体" w:eastAsia="宋体" w:cs="宋体"/>
          <w:color w:val="000"/>
          <w:sz w:val="28"/>
          <w:szCs w:val="28"/>
        </w:rPr>
        <w:t xml:space="preserve">建议您及早做应试准备，不要仓促上阵，临阵磨枪。</w:t>
      </w:r>
    </w:p>
    <w:p>
      <w:pPr>
        <w:ind w:left="0" w:right="0" w:firstLine="560"/>
        <w:spacing w:before="450" w:after="450" w:line="312" w:lineRule="auto"/>
      </w:pPr>
      <w:r>
        <w:rPr>
          <w:rFonts w:ascii="宋体" w:hAnsi="宋体" w:eastAsia="宋体" w:cs="宋体"/>
          <w:color w:val="000"/>
          <w:sz w:val="28"/>
          <w:szCs w:val="28"/>
        </w:rPr>
        <w:t xml:space="preserve">记 住：</w:t>
      </w:r>
    </w:p>
    <w:p>
      <w:pPr>
        <w:ind w:left="0" w:right="0" w:firstLine="560"/>
        <w:spacing w:before="450" w:after="450" w:line="312" w:lineRule="auto"/>
      </w:pPr>
      <w:r>
        <w:rPr>
          <w:rFonts w:ascii="宋体" w:hAnsi="宋体" w:eastAsia="宋体" w:cs="宋体"/>
          <w:color w:val="000"/>
          <w:sz w:val="28"/>
          <w:szCs w:val="28"/>
        </w:rPr>
        <w:t xml:space="preserve">您在哪级、哪个地方参加的“编制”考试，被录用了，您可以在它所管辖的范围内调剂、调动，但是前提是：您要调往的学校是缺编、人家同意接收。如果那里满编或者超编，尽管有关系，我建议您轻易不要去——因为往往成为以后清理超编人员的对象，到这个时候，人家原来在编的（即在你之前不超编时安置的），是决不肯让步的，誓死也要“保卫”自己的编制的。</w:t>
      </w:r>
    </w:p>
    <w:p>
      <w:pPr>
        <w:ind w:left="0" w:right="0" w:firstLine="560"/>
        <w:spacing w:before="450" w:after="450" w:line="312" w:lineRule="auto"/>
      </w:pPr>
      <w:r>
        <w:rPr>
          <w:rFonts w:ascii="宋体" w:hAnsi="宋体" w:eastAsia="宋体" w:cs="宋体"/>
          <w:color w:val="000"/>
          <w:sz w:val="28"/>
          <w:szCs w:val="28"/>
        </w:rPr>
        <w:t xml:space="preserve">如果您想调往您参加编制考试以外的地方，那您的编制就没用了，等于自己放弃了。如果哪个地方同意接收你，你一定要弄清楚是不是按在编人员接收，否则，您调过去也是“编外人员”——尤其是跨省调动。</w:t>
      </w:r>
    </w:p>
    <w:p>
      <w:pPr>
        <w:ind w:left="0" w:right="0" w:firstLine="560"/>
        <w:spacing w:before="450" w:after="450" w:line="312" w:lineRule="auto"/>
      </w:pPr>
      <w:r>
        <w:rPr>
          <w:rFonts w:ascii="宋体" w:hAnsi="宋体" w:eastAsia="宋体" w:cs="宋体"/>
          <w:color w:val="000"/>
          <w:sz w:val="28"/>
          <w:szCs w:val="28"/>
        </w:rPr>
        <w:t xml:space="preserve">教师尽管是事业编制，和公务员编制是一样的，考入录用后千万慎重！</w:t>
      </w:r>
    </w:p>
    <w:p>
      <w:pPr>
        <w:ind w:left="0" w:right="0" w:firstLine="560"/>
        <w:spacing w:before="450" w:after="450" w:line="312" w:lineRule="auto"/>
      </w:pPr>
      <w:r>
        <w:rPr>
          <w:rFonts w:ascii="黑体" w:hAnsi="黑体" w:eastAsia="黑体" w:cs="黑体"/>
          <w:color w:val="000000"/>
          <w:sz w:val="36"/>
          <w:szCs w:val="36"/>
          <w:b w:val="1"/>
          <w:bCs w:val="1"/>
        </w:rPr>
        <w:t xml:space="preserve">第四篇：公务员编制</w:t>
      </w:r>
    </w:p>
    <w:p>
      <w:pPr>
        <w:ind w:left="0" w:right="0" w:firstLine="560"/>
        <w:spacing w:before="450" w:after="450" w:line="312" w:lineRule="auto"/>
      </w:pPr>
      <w:r>
        <w:rPr>
          <w:rFonts w:ascii="宋体" w:hAnsi="宋体" w:eastAsia="宋体" w:cs="宋体"/>
          <w:color w:val="000"/>
          <w:sz w:val="28"/>
          <w:szCs w:val="28"/>
        </w:rPr>
        <w:t xml:space="preserve">国家公务员级别划分</w:t>
      </w:r>
    </w:p>
    <w:p>
      <w:pPr>
        <w:ind w:left="0" w:right="0" w:firstLine="560"/>
        <w:spacing w:before="450" w:after="450" w:line="312" w:lineRule="auto"/>
      </w:pPr>
      <w:r>
        <w:rPr>
          <w:rFonts w:ascii="宋体" w:hAnsi="宋体" w:eastAsia="宋体" w:cs="宋体"/>
          <w:color w:val="000"/>
          <w:sz w:val="28"/>
          <w:szCs w:val="28"/>
        </w:rPr>
        <w:t xml:space="preserve">（一）国务院总理：一级；</w:t>
      </w:r>
    </w:p>
    <w:p>
      <w:pPr>
        <w:ind w:left="0" w:right="0" w:firstLine="560"/>
        <w:spacing w:before="450" w:after="450" w:line="312" w:lineRule="auto"/>
      </w:pPr>
      <w:r>
        <w:rPr>
          <w:rFonts w:ascii="宋体" w:hAnsi="宋体" w:eastAsia="宋体" w:cs="宋体"/>
          <w:color w:val="000"/>
          <w:sz w:val="28"/>
          <w:szCs w:val="28"/>
        </w:rPr>
        <w:t xml:space="preserve">（二）国务院副总理，国务委员：二至三级；</w:t>
      </w:r>
    </w:p>
    <w:p>
      <w:pPr>
        <w:ind w:left="0" w:right="0" w:firstLine="560"/>
        <w:spacing w:before="450" w:after="450" w:line="312" w:lineRule="auto"/>
      </w:pPr>
      <w:r>
        <w:rPr>
          <w:rFonts w:ascii="宋体" w:hAnsi="宋体" w:eastAsia="宋体" w:cs="宋体"/>
          <w:color w:val="000"/>
          <w:sz w:val="28"/>
          <w:szCs w:val="28"/>
        </w:rPr>
        <w:t xml:space="preserve">（三）部级正职，省级正职：三至四级；</w:t>
      </w:r>
    </w:p>
    <w:p>
      <w:pPr>
        <w:ind w:left="0" w:right="0" w:firstLine="560"/>
        <w:spacing w:before="450" w:after="450" w:line="312" w:lineRule="auto"/>
      </w:pPr>
      <w:r>
        <w:rPr>
          <w:rFonts w:ascii="宋体" w:hAnsi="宋体" w:eastAsia="宋体" w:cs="宋体"/>
          <w:color w:val="000"/>
          <w:sz w:val="28"/>
          <w:szCs w:val="28"/>
        </w:rPr>
        <w:t xml:space="preserve">（四）部级副职，省级副职：四至五级；</w:t>
      </w:r>
    </w:p>
    <w:p>
      <w:pPr>
        <w:ind w:left="0" w:right="0" w:firstLine="560"/>
        <w:spacing w:before="450" w:after="450" w:line="312" w:lineRule="auto"/>
      </w:pPr>
      <w:r>
        <w:rPr>
          <w:rFonts w:ascii="宋体" w:hAnsi="宋体" w:eastAsia="宋体" w:cs="宋体"/>
          <w:color w:val="000"/>
          <w:sz w:val="28"/>
          <w:szCs w:val="28"/>
        </w:rPr>
        <w:t xml:space="preserve">（五）司级正职，厅级正职，巡视员：五至七级；</w:t>
      </w:r>
    </w:p>
    <w:p>
      <w:pPr>
        <w:ind w:left="0" w:right="0" w:firstLine="560"/>
        <w:spacing w:before="450" w:after="450" w:line="312" w:lineRule="auto"/>
      </w:pPr>
      <w:r>
        <w:rPr>
          <w:rFonts w:ascii="宋体" w:hAnsi="宋体" w:eastAsia="宋体" w:cs="宋体"/>
          <w:color w:val="000"/>
          <w:sz w:val="28"/>
          <w:szCs w:val="28"/>
        </w:rPr>
        <w:t xml:space="preserve">（六）司级副职，厅级副职，助理巡视员：六至八级；</w:t>
      </w:r>
    </w:p>
    <w:p>
      <w:pPr>
        <w:ind w:left="0" w:right="0" w:firstLine="560"/>
        <w:spacing w:before="450" w:after="450" w:line="312" w:lineRule="auto"/>
      </w:pPr>
      <w:r>
        <w:rPr>
          <w:rFonts w:ascii="宋体" w:hAnsi="宋体" w:eastAsia="宋体" w:cs="宋体"/>
          <w:color w:val="000"/>
          <w:sz w:val="28"/>
          <w:szCs w:val="28"/>
        </w:rPr>
        <w:t xml:space="preserve">（七）处级正职，县级正职，调研员：七至十级；</w:t>
      </w:r>
    </w:p>
    <w:p>
      <w:pPr>
        <w:ind w:left="0" w:right="0" w:firstLine="560"/>
        <w:spacing w:before="450" w:after="450" w:line="312" w:lineRule="auto"/>
      </w:pPr>
      <w:r>
        <w:rPr>
          <w:rFonts w:ascii="宋体" w:hAnsi="宋体" w:eastAsia="宋体" w:cs="宋体"/>
          <w:color w:val="000"/>
          <w:sz w:val="28"/>
          <w:szCs w:val="28"/>
        </w:rPr>
        <w:t xml:space="preserve">（八）处级副职，县级副职，助理调研员：八至十一级；</w:t>
      </w:r>
    </w:p>
    <w:p>
      <w:pPr>
        <w:ind w:left="0" w:right="0" w:firstLine="560"/>
        <w:spacing w:before="450" w:after="450" w:line="312" w:lineRule="auto"/>
      </w:pPr>
      <w:r>
        <w:rPr>
          <w:rFonts w:ascii="宋体" w:hAnsi="宋体" w:eastAsia="宋体" w:cs="宋体"/>
          <w:color w:val="000"/>
          <w:sz w:val="28"/>
          <w:szCs w:val="28"/>
        </w:rPr>
        <w:t xml:space="preserve">（九）科级正职，乡级正职，主任科员：九至十二级；</w:t>
      </w:r>
    </w:p>
    <w:p>
      <w:pPr>
        <w:ind w:left="0" w:right="0" w:firstLine="560"/>
        <w:spacing w:before="450" w:after="450" w:line="312" w:lineRule="auto"/>
      </w:pPr>
      <w:r>
        <w:rPr>
          <w:rFonts w:ascii="宋体" w:hAnsi="宋体" w:eastAsia="宋体" w:cs="宋体"/>
          <w:color w:val="000"/>
          <w:sz w:val="28"/>
          <w:szCs w:val="28"/>
        </w:rPr>
        <w:t xml:space="preserve">（十）科级副职，乡级副职，副主任科员：九至十三级；</w:t>
      </w:r>
    </w:p>
    <w:p>
      <w:pPr>
        <w:ind w:left="0" w:right="0" w:firstLine="560"/>
        <w:spacing w:before="450" w:after="450" w:line="312" w:lineRule="auto"/>
      </w:pPr>
      <w:r>
        <w:rPr>
          <w:rFonts w:ascii="宋体" w:hAnsi="宋体" w:eastAsia="宋体" w:cs="宋体"/>
          <w:color w:val="000"/>
          <w:sz w:val="28"/>
          <w:szCs w:val="28"/>
        </w:rPr>
        <w:t xml:space="preserve">（十一）科员：九至十四级；</w:t>
      </w:r>
    </w:p>
    <w:p>
      <w:pPr>
        <w:ind w:left="0" w:right="0" w:firstLine="560"/>
        <w:spacing w:before="450" w:after="450" w:line="312" w:lineRule="auto"/>
      </w:pPr>
      <w:r>
        <w:rPr>
          <w:rFonts w:ascii="宋体" w:hAnsi="宋体" w:eastAsia="宋体" w:cs="宋体"/>
          <w:color w:val="000"/>
          <w:sz w:val="28"/>
          <w:szCs w:val="28"/>
        </w:rPr>
        <w:t xml:space="preserve">（十二）办事员：十至十五级。</w:t>
      </w:r>
    </w:p>
    <w:p>
      <w:pPr>
        <w:ind w:left="0" w:right="0" w:firstLine="560"/>
        <w:spacing w:before="450" w:after="450" w:line="312" w:lineRule="auto"/>
      </w:pPr>
      <w:r>
        <w:rPr>
          <w:rFonts w:ascii="宋体" w:hAnsi="宋体" w:eastAsia="宋体" w:cs="宋体"/>
          <w:color w:val="000"/>
          <w:sz w:val="28"/>
          <w:szCs w:val="28"/>
        </w:rPr>
        <w:t xml:space="preserve">（1）领导职务：</w:t>
      </w:r>
    </w:p>
    <w:p>
      <w:pPr>
        <w:ind w:left="0" w:right="0" w:firstLine="560"/>
        <w:spacing w:before="450" w:after="450" w:line="312" w:lineRule="auto"/>
      </w:pPr>
      <w:r>
        <w:rPr>
          <w:rFonts w:ascii="宋体" w:hAnsi="宋体" w:eastAsia="宋体" w:cs="宋体"/>
          <w:color w:val="000"/>
          <w:sz w:val="28"/>
          <w:szCs w:val="28"/>
        </w:rPr>
        <w:t xml:space="preserve">国家级正职、国家级副职、省部级正职、省部级副职、厅局级正职、厅局级副职、县处级正职、县处级副职、科级正职、科级副职</w:t>
      </w:r>
    </w:p>
    <w:p>
      <w:pPr>
        <w:ind w:left="0" w:right="0" w:firstLine="560"/>
        <w:spacing w:before="450" w:after="450" w:line="312" w:lineRule="auto"/>
      </w:pPr>
      <w:r>
        <w:rPr>
          <w:rFonts w:ascii="宋体" w:hAnsi="宋体" w:eastAsia="宋体" w:cs="宋体"/>
          <w:color w:val="000"/>
          <w:sz w:val="28"/>
          <w:szCs w:val="28"/>
        </w:rPr>
        <w:t xml:space="preserve">（2）非领导职务：</w:t>
      </w:r>
    </w:p>
    <w:p>
      <w:pPr>
        <w:ind w:left="0" w:right="0" w:firstLine="560"/>
        <w:spacing w:before="450" w:after="450" w:line="312" w:lineRule="auto"/>
      </w:pPr>
      <w:r>
        <w:rPr>
          <w:rFonts w:ascii="宋体" w:hAnsi="宋体" w:eastAsia="宋体" w:cs="宋体"/>
          <w:color w:val="000"/>
          <w:sz w:val="28"/>
          <w:szCs w:val="28"/>
        </w:rPr>
        <w:t xml:space="preserve">巡视员、副巡视员、调研员、副调研员、主任科员、副主任科员、科员、办事员</w:t>
      </w:r>
    </w:p>
    <w:p>
      <w:pPr>
        <w:ind w:left="0" w:right="0" w:firstLine="560"/>
        <w:spacing w:before="450" w:after="450" w:line="312" w:lineRule="auto"/>
      </w:pPr>
      <w:r>
        <w:rPr>
          <w:rFonts w:ascii="宋体" w:hAnsi="宋体" w:eastAsia="宋体" w:cs="宋体"/>
          <w:color w:val="000"/>
          <w:sz w:val="28"/>
          <w:szCs w:val="28"/>
        </w:rPr>
        <w:t xml:space="preserve">（3）驻外外交机构衔：</w:t>
      </w:r>
    </w:p>
    <w:p>
      <w:pPr>
        <w:ind w:left="0" w:right="0" w:firstLine="560"/>
        <w:spacing w:before="450" w:after="450" w:line="312" w:lineRule="auto"/>
      </w:pPr>
      <w:r>
        <w:rPr>
          <w:rFonts w:ascii="宋体" w:hAnsi="宋体" w:eastAsia="宋体" w:cs="宋体"/>
          <w:color w:val="000"/>
          <w:sz w:val="28"/>
          <w:szCs w:val="28"/>
        </w:rPr>
        <w:t xml:space="preserve">大使衔、公使衔、参赞衔、一等秘书衔、二等秘书衔、三等秘书衔、随员衔</w:t>
      </w:r>
    </w:p>
    <w:p>
      <w:pPr>
        <w:ind w:left="0" w:right="0" w:firstLine="560"/>
        <w:spacing w:before="450" w:after="450" w:line="312" w:lineRule="auto"/>
      </w:pPr>
      <w:r>
        <w:rPr>
          <w:rFonts w:ascii="宋体" w:hAnsi="宋体" w:eastAsia="宋体" w:cs="宋体"/>
          <w:color w:val="000"/>
          <w:sz w:val="28"/>
          <w:szCs w:val="28"/>
        </w:rPr>
        <w:t xml:space="preserve">（4）专业技术职务：</w:t>
      </w:r>
    </w:p>
    <w:p>
      <w:pPr>
        <w:ind w:left="0" w:right="0" w:firstLine="560"/>
        <w:spacing w:before="450" w:after="450" w:line="312" w:lineRule="auto"/>
      </w:pPr>
      <w:r>
        <w:rPr>
          <w:rFonts w:ascii="宋体" w:hAnsi="宋体" w:eastAsia="宋体" w:cs="宋体"/>
          <w:color w:val="000"/>
          <w:sz w:val="28"/>
          <w:szCs w:val="28"/>
        </w:rPr>
        <w:t xml:space="preserve">法官、检察官、行政执法</w:t>
      </w:r>
    </w:p>
    <w:p>
      <w:pPr>
        <w:ind w:left="0" w:right="0" w:firstLine="560"/>
        <w:spacing w:before="450" w:after="450" w:line="312" w:lineRule="auto"/>
      </w:pPr>
      <w:r>
        <w:rPr>
          <w:rFonts w:ascii="宋体" w:hAnsi="宋体" w:eastAsia="宋体" w:cs="宋体"/>
          <w:color w:val="000"/>
          <w:sz w:val="28"/>
          <w:szCs w:val="28"/>
        </w:rPr>
        <w:t xml:space="preserve">（5）军衔：</w:t>
      </w:r>
    </w:p>
    <w:p>
      <w:pPr>
        <w:ind w:left="0" w:right="0" w:firstLine="560"/>
        <w:spacing w:before="450" w:after="450" w:line="312" w:lineRule="auto"/>
      </w:pPr>
      <w:r>
        <w:rPr>
          <w:rFonts w:ascii="宋体" w:hAnsi="宋体" w:eastAsia="宋体" w:cs="宋体"/>
          <w:color w:val="000"/>
          <w:sz w:val="28"/>
          <w:szCs w:val="28"/>
        </w:rPr>
        <w:t xml:space="preserve">将官、校官、尉官、文职干部、学员、兵、礼仪士兵</w:t>
      </w:r>
    </w:p>
    <w:p>
      <w:pPr>
        <w:ind w:left="0" w:right="0" w:firstLine="560"/>
        <w:spacing w:before="450" w:after="450" w:line="312" w:lineRule="auto"/>
      </w:pPr>
      <w:r>
        <w:rPr>
          <w:rFonts w:ascii="宋体" w:hAnsi="宋体" w:eastAsia="宋体" w:cs="宋体"/>
          <w:color w:val="000"/>
          <w:sz w:val="28"/>
          <w:szCs w:val="28"/>
        </w:rPr>
        <w:t xml:space="preserve">（6）警衔：</w:t>
      </w:r>
    </w:p>
    <w:p>
      <w:pPr>
        <w:ind w:left="0" w:right="0" w:firstLine="560"/>
        <w:spacing w:before="450" w:after="450" w:line="312" w:lineRule="auto"/>
      </w:pPr>
      <w:r>
        <w:rPr>
          <w:rFonts w:ascii="宋体" w:hAnsi="宋体" w:eastAsia="宋体" w:cs="宋体"/>
          <w:color w:val="000"/>
          <w:sz w:val="28"/>
          <w:szCs w:val="28"/>
        </w:rPr>
        <w:t xml:space="preserve">总警监、副总警监、警监、警督、警司、警员</w:t>
      </w:r>
    </w:p>
    <w:p>
      <w:pPr>
        <w:ind w:left="0" w:right="0" w:firstLine="560"/>
        <w:spacing w:before="450" w:after="450" w:line="312" w:lineRule="auto"/>
      </w:pPr>
      <w:r>
        <w:rPr>
          <w:rFonts w:ascii="宋体" w:hAnsi="宋体" w:eastAsia="宋体" w:cs="宋体"/>
          <w:color w:val="000"/>
          <w:sz w:val="28"/>
          <w:szCs w:val="28"/>
        </w:rPr>
        <w:t xml:space="preserve">（7）关衔：</w:t>
      </w:r>
    </w:p>
    <w:p>
      <w:pPr>
        <w:ind w:left="0" w:right="0" w:firstLine="560"/>
        <w:spacing w:before="450" w:after="450" w:line="312" w:lineRule="auto"/>
      </w:pPr>
      <w:r>
        <w:rPr>
          <w:rFonts w:ascii="宋体" w:hAnsi="宋体" w:eastAsia="宋体" w:cs="宋体"/>
          <w:color w:val="000"/>
          <w:sz w:val="28"/>
          <w:szCs w:val="28"/>
        </w:rPr>
        <w:t xml:space="preserve">海关总监、副总监、关务监督、关务督察、关务督办、关务员</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第十六条 公务员职务分为领导职务和非领导职务。</w:t>
      </w:r>
    </w:p>
    <w:p>
      <w:pPr>
        <w:ind w:left="0" w:right="0" w:firstLine="560"/>
        <w:spacing w:before="450" w:after="450" w:line="312" w:lineRule="auto"/>
      </w:pPr>
      <w:r>
        <w:rPr>
          <w:rFonts w:ascii="宋体" w:hAnsi="宋体" w:eastAsia="宋体" w:cs="宋体"/>
          <w:color w:val="000"/>
          <w:sz w:val="28"/>
          <w:szCs w:val="28"/>
        </w:rPr>
        <w:t xml:space="preserve">领导职务层次分为：国家级正职、国家级副职、省部级正职、省部级副职、厅局级正职、厅局级副职、县处级正职、县处级副职、乡科级正职、乡科级副职。</w:t>
      </w:r>
    </w:p>
    <w:p>
      <w:pPr>
        <w:ind w:left="0" w:right="0" w:firstLine="560"/>
        <w:spacing w:before="450" w:after="450" w:line="312" w:lineRule="auto"/>
      </w:pPr>
      <w:r>
        <w:rPr>
          <w:rFonts w:ascii="宋体" w:hAnsi="宋体" w:eastAsia="宋体" w:cs="宋体"/>
          <w:color w:val="000"/>
          <w:sz w:val="28"/>
          <w:szCs w:val="28"/>
        </w:rPr>
        <w:t xml:space="preserve">非领导职务层次在厅局级以下设置。</w:t>
      </w:r>
    </w:p>
    <w:p>
      <w:pPr>
        <w:ind w:left="0" w:right="0" w:firstLine="560"/>
        <w:spacing w:before="450" w:after="450" w:line="312" w:lineRule="auto"/>
      </w:pPr>
      <w:r>
        <w:rPr>
          <w:rFonts w:ascii="宋体" w:hAnsi="宋体" w:eastAsia="宋体" w:cs="宋体"/>
          <w:color w:val="000"/>
          <w:sz w:val="28"/>
          <w:szCs w:val="28"/>
        </w:rPr>
        <w:t xml:space="preserve">第十七条 综合管理类的领导职务根据宪法、有关法律、职务层次和机构规格设置确定。</w:t>
      </w:r>
    </w:p>
    <w:p>
      <w:pPr>
        <w:ind w:left="0" w:right="0" w:firstLine="560"/>
        <w:spacing w:before="450" w:after="450" w:line="312" w:lineRule="auto"/>
      </w:pPr>
      <w:r>
        <w:rPr>
          <w:rFonts w:ascii="宋体" w:hAnsi="宋体" w:eastAsia="宋体" w:cs="宋体"/>
          <w:color w:val="000"/>
          <w:sz w:val="28"/>
          <w:szCs w:val="28"/>
        </w:rPr>
        <w:t xml:space="preserve">综合管理类的非领导职务分为：巡视员、副巡视员、调研员、副调研员、主任科员、副主任科员、科员、办事员。</w:t>
      </w:r>
    </w:p>
    <w:p>
      <w:pPr>
        <w:ind w:left="0" w:right="0" w:firstLine="560"/>
        <w:spacing w:before="450" w:after="450" w:line="312" w:lineRule="auto"/>
      </w:pPr>
      <w:r>
        <w:rPr>
          <w:rFonts w:ascii="宋体" w:hAnsi="宋体" w:eastAsia="宋体" w:cs="宋体"/>
          <w:color w:val="000"/>
          <w:sz w:val="28"/>
          <w:szCs w:val="28"/>
        </w:rPr>
        <w:t xml:space="preserve">差多了，科员上去是副科，再上去是正科，在上去是副处，然后才到正处；别看就这几个层次，没那么好提拔的</w:t>
      </w:r>
    </w:p>
    <w:p>
      <w:pPr>
        <w:ind w:left="0" w:right="0" w:firstLine="560"/>
        <w:spacing w:before="450" w:after="450" w:line="312" w:lineRule="auto"/>
      </w:pPr>
      <w:r>
        <w:rPr>
          <w:rFonts w:ascii="宋体" w:hAnsi="宋体" w:eastAsia="宋体" w:cs="宋体"/>
          <w:color w:val="000"/>
          <w:sz w:val="28"/>
          <w:szCs w:val="28"/>
        </w:rPr>
        <w:t xml:space="preserve">简单说，国务院下设各部（例如教育部），这是部级。部下设立司或局（例如教育部基础教育司），这是司局级。局下设立处（例如基教司教材编审处），这是处级。处下就是科级。比如北京，北京市是直辖市，和各省同级，属于部级。北京市教育局就是局级，北京市的各个区也是局级，和外地的地区同级。区的教育局就是处级，各街道办事处也是处级，和外地的县长同级。各区教育局设立的科（如通州区教育局中学教育科）就是科级，和外地的乡长同级。军队中团级干部相当于处级，其余可以类推。至于享受处级待遇是一种对即将退休或已经退休干部的奖励（或叫安慰），比如他本来是副处级（北京某区教育局副局长），但是六十岁了，该退休了，升不了正局级了，工作辛辛苦苦，也没犯什么错误，怎么办，来个享受正处级待遇吧。于是退休金涨了，也许还给调调住房，别的就完了，他不在岗了！专车没了，专用秘书没了，专用办公室没了，但是名义上很好听。当然其他各级也有类似情况，比如局长退休了，可以享受副部级待遇，副部长退休了，可以享受正部级待遇。所以中国人很多人都想当官。</w:t>
      </w:r>
    </w:p>
    <w:p>
      <w:pPr>
        <w:ind w:left="0" w:right="0" w:firstLine="560"/>
        <w:spacing w:before="450" w:after="450" w:line="312" w:lineRule="auto"/>
      </w:pPr>
      <w:r>
        <w:rPr>
          <w:rFonts w:ascii="宋体" w:hAnsi="宋体" w:eastAsia="宋体" w:cs="宋体"/>
          <w:color w:val="000"/>
          <w:sz w:val="28"/>
          <w:szCs w:val="28"/>
        </w:rPr>
        <w:t xml:space="preserve">正处级，处长,地级市的局长,县委书记和县长,地级市设的区的区长和区委书记,调研员,公安局的支队长，省办公厅处长</w:t>
      </w:r>
    </w:p>
    <w:p>
      <w:pPr>
        <w:ind w:left="0" w:right="0" w:firstLine="560"/>
        <w:spacing w:before="450" w:after="450" w:line="312" w:lineRule="auto"/>
      </w:pPr>
      <w:r>
        <w:rPr>
          <w:rFonts w:ascii="宋体" w:hAnsi="宋体" w:eastAsia="宋体" w:cs="宋体"/>
          <w:color w:val="000"/>
          <w:sz w:val="28"/>
          <w:szCs w:val="28"/>
        </w:rPr>
        <w:t xml:space="preserve">中国公务员的行政级别按《国家公务员暂行条例》(1993年8月14日国务院颁布）规定分为十五级，下面就是引用的资料：</w:t>
      </w:r>
    </w:p>
    <w:p>
      <w:pPr>
        <w:ind w:left="0" w:right="0" w:firstLine="560"/>
        <w:spacing w:before="450" w:after="450" w:line="312" w:lineRule="auto"/>
      </w:pPr>
      <w:r>
        <w:rPr>
          <w:rFonts w:ascii="宋体" w:hAnsi="宋体" w:eastAsia="宋体" w:cs="宋体"/>
          <w:color w:val="000"/>
          <w:sz w:val="28"/>
          <w:szCs w:val="28"/>
        </w:rPr>
        <w:t xml:space="preserve">第三章 职位分类</w:t>
      </w:r>
    </w:p>
    <w:p>
      <w:pPr>
        <w:ind w:left="0" w:right="0" w:firstLine="560"/>
        <w:spacing w:before="450" w:after="450" w:line="312" w:lineRule="auto"/>
      </w:pPr>
      <w:r>
        <w:rPr>
          <w:rFonts w:ascii="宋体" w:hAnsi="宋体" w:eastAsia="宋体" w:cs="宋体"/>
          <w:color w:val="000"/>
          <w:sz w:val="28"/>
          <w:szCs w:val="28"/>
        </w:rPr>
        <w:t xml:space="preserve">第八条 国家行政机关实行职位分类制度。各级国家行政机关依照国家有关规定，在确定职能、机构、编制的基础上，进行职位设置；制定职位说明书，确定每个职位的职责和任职资格条件，作为国家公务员的录用、考核、培训、晋升等的依据。国家行政机关根据职位分类，设置国家公务员的职务和等级序列。</w:t>
      </w:r>
    </w:p>
    <w:p>
      <w:pPr>
        <w:ind w:left="0" w:right="0" w:firstLine="560"/>
        <w:spacing w:before="450" w:after="450" w:line="312" w:lineRule="auto"/>
      </w:pPr>
      <w:r>
        <w:rPr>
          <w:rFonts w:ascii="宋体" w:hAnsi="宋体" w:eastAsia="宋体" w:cs="宋体"/>
          <w:color w:val="000"/>
          <w:sz w:val="28"/>
          <w:szCs w:val="28"/>
        </w:rPr>
        <w:t xml:space="preserve">第九条 国家公务员的职务分为领导职务和非领导职务。</w:t>
      </w:r>
    </w:p>
    <w:p>
      <w:pPr>
        <w:ind w:left="0" w:right="0" w:firstLine="560"/>
        <w:spacing w:before="450" w:after="450" w:line="312" w:lineRule="auto"/>
      </w:pPr>
      <w:r>
        <w:rPr>
          <w:rFonts w:ascii="宋体" w:hAnsi="宋体" w:eastAsia="宋体" w:cs="宋体"/>
          <w:color w:val="000"/>
          <w:sz w:val="28"/>
          <w:szCs w:val="28"/>
        </w:rPr>
        <w:t xml:space="preserve">非领导职务是指办事员、科员、副主任科员、主任科员、助理调研员、调研员、助理巡视员、巡视员。</w:t>
      </w:r>
    </w:p>
    <w:p>
      <w:pPr>
        <w:ind w:left="0" w:right="0" w:firstLine="560"/>
        <w:spacing w:before="450" w:after="450" w:line="312" w:lineRule="auto"/>
      </w:pPr>
      <w:r>
        <w:rPr>
          <w:rFonts w:ascii="宋体" w:hAnsi="宋体" w:eastAsia="宋体" w:cs="宋体"/>
          <w:color w:val="000"/>
          <w:sz w:val="28"/>
          <w:szCs w:val="28"/>
        </w:rPr>
        <w:t xml:space="preserve">第十条 国家公务员的级别分为十五级。</w:t>
      </w:r>
    </w:p>
    <w:p>
      <w:pPr>
        <w:ind w:left="0" w:right="0" w:firstLine="560"/>
        <w:spacing w:before="450" w:after="450" w:line="312" w:lineRule="auto"/>
      </w:pPr>
      <w:r>
        <w:rPr>
          <w:rFonts w:ascii="宋体" w:hAnsi="宋体" w:eastAsia="宋体" w:cs="宋体"/>
          <w:color w:val="000"/>
          <w:sz w:val="28"/>
          <w:szCs w:val="28"/>
        </w:rPr>
        <w:t xml:space="preserve">职务与级别的对应关系是：</w:t>
      </w:r>
    </w:p>
    <w:p>
      <w:pPr>
        <w:ind w:left="0" w:right="0" w:firstLine="560"/>
        <w:spacing w:before="450" w:after="450" w:line="312" w:lineRule="auto"/>
      </w:pPr>
      <w:r>
        <w:rPr>
          <w:rFonts w:ascii="宋体" w:hAnsi="宋体" w:eastAsia="宋体" w:cs="宋体"/>
          <w:color w:val="000"/>
          <w:sz w:val="28"/>
          <w:szCs w:val="28"/>
        </w:rPr>
        <w:t xml:space="preserve">（一）国务院总理：一级；</w:t>
      </w:r>
    </w:p>
    <w:p>
      <w:pPr>
        <w:ind w:left="0" w:right="0" w:firstLine="560"/>
        <w:spacing w:before="450" w:after="450" w:line="312" w:lineRule="auto"/>
      </w:pPr>
      <w:r>
        <w:rPr>
          <w:rFonts w:ascii="宋体" w:hAnsi="宋体" w:eastAsia="宋体" w:cs="宋体"/>
          <w:color w:val="000"/>
          <w:sz w:val="28"/>
          <w:szCs w:val="28"/>
        </w:rPr>
        <w:t xml:space="preserve">（二）国务院副总理，国务委员：二至三级；</w:t>
      </w:r>
    </w:p>
    <w:p>
      <w:pPr>
        <w:ind w:left="0" w:right="0" w:firstLine="560"/>
        <w:spacing w:before="450" w:after="450" w:line="312" w:lineRule="auto"/>
      </w:pPr>
      <w:r>
        <w:rPr>
          <w:rFonts w:ascii="宋体" w:hAnsi="宋体" w:eastAsia="宋体" w:cs="宋体"/>
          <w:color w:val="000"/>
          <w:sz w:val="28"/>
          <w:szCs w:val="28"/>
        </w:rPr>
        <w:t xml:space="preserve">（三）部级正职，省级正职：三至四级；</w:t>
      </w:r>
    </w:p>
    <w:p>
      <w:pPr>
        <w:ind w:left="0" w:right="0" w:firstLine="560"/>
        <w:spacing w:before="450" w:after="450" w:line="312" w:lineRule="auto"/>
      </w:pPr>
      <w:r>
        <w:rPr>
          <w:rFonts w:ascii="宋体" w:hAnsi="宋体" w:eastAsia="宋体" w:cs="宋体"/>
          <w:color w:val="000"/>
          <w:sz w:val="28"/>
          <w:szCs w:val="28"/>
        </w:rPr>
        <w:t xml:space="preserve">（四）部级副职，省级副职：四至五级；</w:t>
      </w:r>
    </w:p>
    <w:p>
      <w:pPr>
        <w:ind w:left="0" w:right="0" w:firstLine="560"/>
        <w:spacing w:before="450" w:after="450" w:line="312" w:lineRule="auto"/>
      </w:pPr>
      <w:r>
        <w:rPr>
          <w:rFonts w:ascii="宋体" w:hAnsi="宋体" w:eastAsia="宋体" w:cs="宋体"/>
          <w:color w:val="000"/>
          <w:sz w:val="28"/>
          <w:szCs w:val="28"/>
        </w:rPr>
        <w:t xml:space="preserve">（五）司级正职，厅级正职，巡视员：五至七级；</w:t>
      </w:r>
    </w:p>
    <w:p>
      <w:pPr>
        <w:ind w:left="0" w:right="0" w:firstLine="560"/>
        <w:spacing w:before="450" w:after="450" w:line="312" w:lineRule="auto"/>
      </w:pPr>
      <w:r>
        <w:rPr>
          <w:rFonts w:ascii="宋体" w:hAnsi="宋体" w:eastAsia="宋体" w:cs="宋体"/>
          <w:color w:val="000"/>
          <w:sz w:val="28"/>
          <w:szCs w:val="28"/>
        </w:rPr>
        <w:t xml:space="preserve">（六）司级副职，厅级副职，助理巡视员：六至八级；</w:t>
      </w:r>
    </w:p>
    <w:p>
      <w:pPr>
        <w:ind w:left="0" w:right="0" w:firstLine="560"/>
        <w:spacing w:before="450" w:after="450" w:line="312" w:lineRule="auto"/>
      </w:pPr>
      <w:r>
        <w:rPr>
          <w:rFonts w:ascii="宋体" w:hAnsi="宋体" w:eastAsia="宋体" w:cs="宋体"/>
          <w:color w:val="000"/>
          <w:sz w:val="28"/>
          <w:szCs w:val="28"/>
        </w:rPr>
        <w:t xml:space="preserve">（七）处级正职，县级正职，调研员：七至十级；</w:t>
      </w:r>
    </w:p>
    <w:p>
      <w:pPr>
        <w:ind w:left="0" w:right="0" w:firstLine="560"/>
        <w:spacing w:before="450" w:after="450" w:line="312" w:lineRule="auto"/>
      </w:pPr>
      <w:r>
        <w:rPr>
          <w:rFonts w:ascii="宋体" w:hAnsi="宋体" w:eastAsia="宋体" w:cs="宋体"/>
          <w:color w:val="000"/>
          <w:sz w:val="28"/>
          <w:szCs w:val="28"/>
        </w:rPr>
        <w:t xml:space="preserve">（八）处级副职，县级副职，助理调研员：八至十一级；</w:t>
      </w:r>
    </w:p>
    <w:p>
      <w:pPr>
        <w:ind w:left="0" w:right="0" w:firstLine="560"/>
        <w:spacing w:before="450" w:after="450" w:line="312" w:lineRule="auto"/>
      </w:pPr>
      <w:r>
        <w:rPr>
          <w:rFonts w:ascii="宋体" w:hAnsi="宋体" w:eastAsia="宋体" w:cs="宋体"/>
          <w:color w:val="000"/>
          <w:sz w:val="28"/>
          <w:szCs w:val="28"/>
        </w:rPr>
        <w:t xml:space="preserve">（九）科级正职，乡级正职，主任科员：九至十二级；</w:t>
      </w:r>
    </w:p>
    <w:p>
      <w:pPr>
        <w:ind w:left="0" w:right="0" w:firstLine="560"/>
        <w:spacing w:before="450" w:after="450" w:line="312" w:lineRule="auto"/>
      </w:pPr>
      <w:r>
        <w:rPr>
          <w:rFonts w:ascii="宋体" w:hAnsi="宋体" w:eastAsia="宋体" w:cs="宋体"/>
          <w:color w:val="000"/>
          <w:sz w:val="28"/>
          <w:szCs w:val="28"/>
        </w:rPr>
        <w:t xml:space="preserve">（十）科级副职，乡级副职，副主任科员：九至十三级；</w:t>
      </w:r>
    </w:p>
    <w:p>
      <w:pPr>
        <w:ind w:left="0" w:right="0" w:firstLine="560"/>
        <w:spacing w:before="450" w:after="450" w:line="312" w:lineRule="auto"/>
      </w:pPr>
      <w:r>
        <w:rPr>
          <w:rFonts w:ascii="宋体" w:hAnsi="宋体" w:eastAsia="宋体" w:cs="宋体"/>
          <w:color w:val="000"/>
          <w:sz w:val="28"/>
          <w:szCs w:val="28"/>
        </w:rPr>
        <w:t xml:space="preserve">（十一）科员：九至十四级；</w:t>
      </w:r>
    </w:p>
    <w:p>
      <w:pPr>
        <w:ind w:left="0" w:right="0" w:firstLine="560"/>
        <w:spacing w:before="450" w:after="450" w:line="312" w:lineRule="auto"/>
      </w:pPr>
      <w:r>
        <w:rPr>
          <w:rFonts w:ascii="宋体" w:hAnsi="宋体" w:eastAsia="宋体" w:cs="宋体"/>
          <w:color w:val="000"/>
          <w:sz w:val="28"/>
          <w:szCs w:val="28"/>
        </w:rPr>
        <w:t xml:space="preserve">（十二）办事员：十至十五级</w:t>
      </w:r>
    </w:p>
    <w:p>
      <w:pPr>
        <w:ind w:left="0" w:right="0" w:firstLine="560"/>
        <w:spacing w:before="450" w:after="450" w:line="312" w:lineRule="auto"/>
      </w:pPr>
      <w:r>
        <w:rPr>
          <w:rFonts w:ascii="宋体" w:hAnsi="宋体" w:eastAsia="宋体" w:cs="宋体"/>
          <w:color w:val="000"/>
          <w:sz w:val="28"/>
          <w:szCs w:val="28"/>
        </w:rPr>
        <w:t xml:space="preserve">中国干部级别如何划分？</w:t>
      </w:r>
    </w:p>
    <w:p>
      <w:pPr>
        <w:ind w:left="0" w:right="0" w:firstLine="560"/>
        <w:spacing w:before="450" w:after="450" w:line="312" w:lineRule="auto"/>
      </w:pPr>
      <w:r>
        <w:rPr>
          <w:rFonts w:ascii="宋体" w:hAnsi="宋体" w:eastAsia="宋体" w:cs="宋体"/>
          <w:color w:val="000"/>
          <w:sz w:val="28"/>
          <w:szCs w:val="28"/>
        </w:rPr>
        <w:t xml:space="preserve">来源： 高希燕的日志</w:t>
      </w:r>
    </w:p>
    <w:p>
      <w:pPr>
        <w:ind w:left="0" w:right="0" w:firstLine="560"/>
        <w:spacing w:before="450" w:after="450" w:line="312" w:lineRule="auto"/>
      </w:pPr>
      <w:r>
        <w:rPr>
          <w:rFonts w:ascii="宋体" w:hAnsi="宋体" w:eastAsia="宋体" w:cs="宋体"/>
          <w:color w:val="000"/>
          <w:sz w:val="28"/>
          <w:szCs w:val="28"/>
        </w:rPr>
        <w:t xml:space="preserve">科员、副科级、科级、副处级、处级、副局级、局级、副市级、市级、副省级、省级、副部级、部级、国家副主席、国家主席</w:t>
      </w:r>
    </w:p>
    <w:p>
      <w:pPr>
        <w:ind w:left="0" w:right="0" w:firstLine="560"/>
        <w:spacing w:before="450" w:after="450" w:line="312" w:lineRule="auto"/>
      </w:pPr>
      <w:r>
        <w:rPr>
          <w:rFonts w:ascii="宋体" w:hAnsi="宋体" w:eastAsia="宋体" w:cs="宋体"/>
          <w:color w:val="000"/>
          <w:sz w:val="28"/>
          <w:szCs w:val="28"/>
        </w:rPr>
        <w:t xml:space="preserve">新《公务员法》第16条、17条规定的公务员职级层次是：</w:t>
      </w:r>
    </w:p>
    <w:p>
      <w:pPr>
        <w:ind w:left="0" w:right="0" w:firstLine="560"/>
        <w:spacing w:before="450" w:after="450" w:line="312" w:lineRule="auto"/>
      </w:pPr>
      <w:r>
        <w:rPr>
          <w:rFonts w:ascii="宋体" w:hAnsi="宋体" w:eastAsia="宋体" w:cs="宋体"/>
          <w:color w:val="000"/>
          <w:sz w:val="28"/>
          <w:szCs w:val="28"/>
        </w:rPr>
        <w:t xml:space="preserve">国家级正职：总理</w:t>
      </w:r>
    </w:p>
    <w:p>
      <w:pPr>
        <w:ind w:left="0" w:right="0" w:firstLine="560"/>
        <w:spacing w:before="450" w:after="450" w:line="312" w:lineRule="auto"/>
      </w:pPr>
      <w:r>
        <w:rPr>
          <w:rFonts w:ascii="宋体" w:hAnsi="宋体" w:eastAsia="宋体" w:cs="宋体"/>
          <w:color w:val="000"/>
          <w:sz w:val="28"/>
          <w:szCs w:val="28"/>
        </w:rPr>
        <w:t xml:space="preserve">国家级副职：副总理，国务委员等</w:t>
      </w:r>
    </w:p>
    <w:p>
      <w:pPr>
        <w:ind w:left="0" w:right="0" w:firstLine="560"/>
        <w:spacing w:before="450" w:after="450" w:line="312" w:lineRule="auto"/>
      </w:pPr>
      <w:r>
        <w:rPr>
          <w:rFonts w:ascii="宋体" w:hAnsi="宋体" w:eastAsia="宋体" w:cs="宋体"/>
          <w:color w:val="000"/>
          <w:sz w:val="28"/>
          <w:szCs w:val="28"/>
        </w:rPr>
        <w:t xml:space="preserve">省部级正职：各省省长，各部、委、总局的部长、主任、局长等</w:t>
      </w:r>
    </w:p>
    <w:p>
      <w:pPr>
        <w:ind w:left="0" w:right="0" w:firstLine="560"/>
        <w:spacing w:before="450" w:after="450" w:line="312" w:lineRule="auto"/>
      </w:pPr>
      <w:r>
        <w:rPr>
          <w:rFonts w:ascii="宋体" w:hAnsi="宋体" w:eastAsia="宋体" w:cs="宋体"/>
          <w:color w:val="000"/>
          <w:sz w:val="28"/>
          <w:szCs w:val="28"/>
        </w:rPr>
        <w:t xml:space="preserve">省部级副职：副省长、副部长，部委归口的国家局局长，副省级市市长等</w:t>
      </w:r>
    </w:p>
    <w:p>
      <w:pPr>
        <w:ind w:left="0" w:right="0" w:firstLine="560"/>
        <w:spacing w:before="450" w:after="450" w:line="312" w:lineRule="auto"/>
      </w:pPr>
      <w:r>
        <w:rPr>
          <w:rFonts w:ascii="宋体" w:hAnsi="宋体" w:eastAsia="宋体" w:cs="宋体"/>
          <w:color w:val="000"/>
          <w:sz w:val="28"/>
          <w:szCs w:val="28"/>
        </w:rPr>
        <w:t xml:space="preserve">厅局级正职：各省厅、局长，各部委司、局长，省辖地、市的专员、市长等，外加属于非领导职务的巡视员</w:t>
      </w:r>
    </w:p>
    <w:p>
      <w:pPr>
        <w:ind w:left="0" w:right="0" w:firstLine="560"/>
        <w:spacing w:before="450" w:after="450" w:line="312" w:lineRule="auto"/>
      </w:pPr>
      <w:r>
        <w:rPr>
          <w:rFonts w:ascii="宋体" w:hAnsi="宋体" w:eastAsia="宋体" w:cs="宋体"/>
          <w:color w:val="000"/>
          <w:sz w:val="28"/>
          <w:szCs w:val="28"/>
        </w:rPr>
        <w:t xml:space="preserve">厅局级副职：副厅、局长，副司、局长，副专员、地级市副市长等，外加属于非领导职务的副巡视员</w:t>
      </w:r>
    </w:p>
    <w:p>
      <w:pPr>
        <w:ind w:left="0" w:right="0" w:firstLine="560"/>
        <w:spacing w:before="450" w:after="450" w:line="312" w:lineRule="auto"/>
      </w:pPr>
      <w:r>
        <w:rPr>
          <w:rFonts w:ascii="宋体" w:hAnsi="宋体" w:eastAsia="宋体" w:cs="宋体"/>
          <w:color w:val="000"/>
          <w:sz w:val="28"/>
          <w:szCs w:val="28"/>
        </w:rPr>
        <w:t xml:space="preserve">县处级正职：县长、地级市的各局（处级局）局长、区长，省部委各司厅局的处长等，外加属于非领导职务的调研员</w:t>
      </w:r>
    </w:p>
    <w:p>
      <w:pPr>
        <w:ind w:left="0" w:right="0" w:firstLine="560"/>
        <w:spacing w:before="450" w:after="450" w:line="312" w:lineRule="auto"/>
      </w:pPr>
      <w:r>
        <w:rPr>
          <w:rFonts w:ascii="宋体" w:hAnsi="宋体" w:eastAsia="宋体" w:cs="宋体"/>
          <w:color w:val="000"/>
          <w:sz w:val="28"/>
          <w:szCs w:val="28"/>
        </w:rPr>
        <w:t xml:space="preserve">县处级副职：副县长、副区长，副处长，处级局的副局长等，外加属于非领导职务的副调研员</w:t>
      </w:r>
    </w:p>
    <w:p>
      <w:pPr>
        <w:ind w:left="0" w:right="0" w:firstLine="560"/>
        <w:spacing w:before="450" w:after="450" w:line="312" w:lineRule="auto"/>
      </w:pPr>
      <w:r>
        <w:rPr>
          <w:rFonts w:ascii="宋体" w:hAnsi="宋体" w:eastAsia="宋体" w:cs="宋体"/>
          <w:color w:val="000"/>
          <w:sz w:val="28"/>
          <w:szCs w:val="28"/>
        </w:rPr>
        <w:t xml:space="preserve">乡科级正职：乡长、镇长，处级局的科长，县局（科级局）局长等，外加属于非领导职务的主任科员</w:t>
      </w:r>
    </w:p>
    <w:p>
      <w:pPr>
        <w:ind w:left="0" w:right="0" w:firstLine="560"/>
        <w:spacing w:before="450" w:after="450" w:line="312" w:lineRule="auto"/>
      </w:pPr>
      <w:r>
        <w:rPr>
          <w:rFonts w:ascii="宋体" w:hAnsi="宋体" w:eastAsia="宋体" w:cs="宋体"/>
          <w:color w:val="000"/>
          <w:sz w:val="28"/>
          <w:szCs w:val="28"/>
        </w:rPr>
        <w:t xml:space="preserve">乡科级副职：副乡长、副镇长、副科长，科级局副局长等，外加属于非领导职务的副主任科员</w:t>
      </w:r>
    </w:p>
    <w:p>
      <w:pPr>
        <w:ind w:left="0" w:right="0" w:firstLine="560"/>
        <w:spacing w:before="450" w:after="450" w:line="312" w:lineRule="auto"/>
      </w:pPr>
      <w:r>
        <w:rPr>
          <w:rFonts w:ascii="宋体" w:hAnsi="宋体" w:eastAsia="宋体" w:cs="宋体"/>
          <w:color w:val="000"/>
          <w:sz w:val="28"/>
          <w:szCs w:val="28"/>
        </w:rPr>
        <w:t xml:space="preserve">科员：基层公务员，个别地区在这一级还分设了正、副股级领导职务</w:t>
      </w:r>
    </w:p>
    <w:p>
      <w:pPr>
        <w:ind w:left="0" w:right="0" w:firstLine="560"/>
        <w:spacing w:before="450" w:after="450" w:line="312" w:lineRule="auto"/>
      </w:pPr>
      <w:r>
        <w:rPr>
          <w:rFonts w:ascii="宋体" w:hAnsi="宋体" w:eastAsia="宋体" w:cs="宋体"/>
          <w:color w:val="000"/>
          <w:sz w:val="28"/>
          <w:szCs w:val="28"/>
        </w:rPr>
        <w:t xml:space="preserve">办事员：基层公务员</w:t>
      </w:r>
    </w:p>
    <w:p>
      <w:pPr>
        <w:ind w:left="0" w:right="0" w:firstLine="560"/>
        <w:spacing w:before="450" w:after="450" w:line="312" w:lineRule="auto"/>
      </w:pPr>
      <w:r>
        <w:rPr>
          <w:rFonts w:ascii="黑体" w:hAnsi="黑体" w:eastAsia="黑体" w:cs="黑体"/>
          <w:color w:val="000000"/>
          <w:sz w:val="36"/>
          <w:szCs w:val="36"/>
          <w:b w:val="1"/>
          <w:bCs w:val="1"/>
        </w:rPr>
        <w:t xml:space="preserve">第五篇：社会团体与人民团体简介范文</w:t>
      </w:r>
    </w:p>
    <w:p>
      <w:pPr>
        <w:ind w:left="0" w:right="0" w:firstLine="560"/>
        <w:spacing w:before="450" w:after="450" w:line="312" w:lineRule="auto"/>
      </w:pPr>
      <w:r>
        <w:rPr>
          <w:rFonts w:ascii="宋体" w:hAnsi="宋体" w:eastAsia="宋体" w:cs="宋体"/>
          <w:color w:val="000"/>
          <w:sz w:val="28"/>
          <w:szCs w:val="28"/>
        </w:rPr>
        <w:t xml:space="preserve">社会团体与人民团体简介</w:t>
      </w:r>
    </w:p>
    <w:p>
      <w:pPr>
        <w:ind w:left="0" w:right="0" w:firstLine="560"/>
        <w:spacing w:before="450" w:after="450" w:line="312" w:lineRule="auto"/>
      </w:pPr>
      <w:r>
        <w:rPr>
          <w:rFonts w:ascii="宋体" w:hAnsi="宋体" w:eastAsia="宋体" w:cs="宋体"/>
          <w:color w:val="000"/>
          <w:sz w:val="28"/>
          <w:szCs w:val="28"/>
        </w:rPr>
        <w:t xml:space="preserve">人民团体,在我国特指由中国共产党直接领导,由财政供养的社会团体,目前,主要有妇联,团委,青联,残联,文联,工会等.社会团体的概念要大得多,一般而言,只要是组织就行了.但合法的社会团体,都要登记,一般社会团体到民政局登记;人民团体类的社会团体,如属事业单位,到事业单位登记管理局登记,如属行政编制,到组织部门登记.在刑法等法律上,对于团体而言,一般要考虑其是否具有法人资格,而人民团体一定是具有法人资格的,其他一般社会团体多数没有法人资格.如果法律上要对有法人资格的社会团体作出一些要求,会指明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2025-04-27T00:24:55+08:00</dcterms:created>
  <dcterms:modified xsi:type="dcterms:W3CDTF">2025-04-27T00:24:55+08:00</dcterms:modified>
</cp:coreProperties>
</file>

<file path=docProps/custom.xml><?xml version="1.0" encoding="utf-8"?>
<Properties xmlns="http://schemas.openxmlformats.org/officeDocument/2006/custom-properties" xmlns:vt="http://schemas.openxmlformats.org/officeDocument/2006/docPropsVTypes"/>
</file>