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国际经济和金融危机将扩大内需促进国内经济增长</w:t>
      </w:r>
      <w:bookmarkEnd w:id="1"/>
    </w:p>
    <w:p>
      <w:pPr>
        <w:jc w:val="center"/>
        <w:spacing w:before="0" w:after="450"/>
      </w:pPr>
      <w:r>
        <w:rPr>
          <w:rFonts w:ascii="Arial" w:hAnsi="Arial" w:eastAsia="Arial" w:cs="Arial"/>
          <w:color w:val="999999"/>
          <w:sz w:val="20"/>
          <w:szCs w:val="20"/>
        </w:rPr>
        <w:t xml:space="preserve">来源：网络  作者：平静如水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国际经济和金融危机将扩大内需促进国内经济增长当前国际经济和金融形势急剧动荡，在这里危机的时刻我国宏观经济运行出现了一些新情况新问题。我委紧密结合当前工作重点，着力突出实践特色，把拉动内需、促进经济增长作为开展学习实践科学发展观活动...</w:t>
      </w:r>
    </w:p>
    <w:p>
      <w:pPr>
        <w:ind w:left="0" w:right="0" w:firstLine="560"/>
        <w:spacing w:before="450" w:after="450" w:line="312" w:lineRule="auto"/>
      </w:pPr>
      <w:r>
        <w:rPr>
          <w:rFonts w:ascii="黑体" w:hAnsi="黑体" w:eastAsia="黑体" w:cs="黑体"/>
          <w:color w:val="000000"/>
          <w:sz w:val="36"/>
          <w:szCs w:val="36"/>
          <w:b w:val="1"/>
          <w:bCs w:val="1"/>
        </w:rPr>
        <w:t xml:space="preserve">第一篇：国际经济和金融危机将扩大内需促进国内经济增长</w:t>
      </w:r>
    </w:p>
    <w:p>
      <w:pPr>
        <w:ind w:left="0" w:right="0" w:firstLine="560"/>
        <w:spacing w:before="450" w:after="450" w:line="312" w:lineRule="auto"/>
      </w:pPr>
      <w:r>
        <w:rPr>
          <w:rFonts w:ascii="宋体" w:hAnsi="宋体" w:eastAsia="宋体" w:cs="宋体"/>
          <w:color w:val="000"/>
          <w:sz w:val="28"/>
          <w:szCs w:val="28"/>
        </w:rPr>
        <w:t xml:space="preserve">当前国际经济和金融形势急剧动荡，在这里危机的时刻我国宏观经济运行出现了一些新情况新问题。我委紧密结合当前工作重点，着力突出实践特色，把拉动内需、促进经济增长作为开展学习实践科学发展观活动的抓手，确保学习实践活动取得实效。近期，委党组按照党中央、国务院的决策，周密部署，超前谋划，各有关司局快速行动，连续奋战，及时把中央各项促</w:t>
      </w:r>
    </w:p>
    <w:p>
      <w:pPr>
        <w:ind w:left="0" w:right="0" w:firstLine="560"/>
        <w:spacing w:before="450" w:after="450" w:line="312" w:lineRule="auto"/>
      </w:pPr>
      <w:r>
        <w:rPr>
          <w:rFonts w:ascii="宋体" w:hAnsi="宋体" w:eastAsia="宋体" w:cs="宋体"/>
          <w:color w:val="000"/>
          <w:sz w:val="28"/>
          <w:szCs w:val="28"/>
        </w:rPr>
        <w:t xml:space="preserve">进经济增长的措施落实到位，不断丰富学习实践科学发展观的实践成果。</w:t>
      </w:r>
    </w:p>
    <w:p>
      <w:pPr>
        <w:ind w:left="0" w:right="0" w:firstLine="560"/>
        <w:spacing w:before="450" w:after="450" w:line="312" w:lineRule="auto"/>
      </w:pPr>
      <w:r>
        <w:rPr>
          <w:rFonts w:ascii="宋体" w:hAnsi="宋体" w:eastAsia="宋体" w:cs="宋体"/>
          <w:color w:val="000"/>
          <w:sz w:val="28"/>
          <w:szCs w:val="28"/>
        </w:rPr>
        <w:t xml:space="preserve">一、深入分析，及早谋划，适时提出有针对性的对策建议</w:t>
      </w:r>
    </w:p>
    <w:p>
      <w:pPr>
        <w:ind w:left="0" w:right="0" w:firstLine="560"/>
        <w:spacing w:before="450" w:after="450" w:line="312" w:lineRule="auto"/>
      </w:pPr>
      <w:r>
        <w:rPr>
          <w:rFonts w:ascii="宋体" w:hAnsi="宋体" w:eastAsia="宋体" w:cs="宋体"/>
          <w:color w:val="000"/>
          <w:sz w:val="28"/>
          <w:szCs w:val="28"/>
        </w:rPr>
        <w:t xml:space="preserve">最近几个月，国际金融市场动荡加剧，全球经济增长明显放缓，大宗商品价格剧烈波动，国际经济环境中不确定不稳定因素明显增多，对我国的影响逐步显现，国内经济运行中出现了一些新情况新问题。正确估量当前国内外出现的新情况、新问题及其影响，事关对经济总体形势的判断，事关宏观调控方向、力度和节奏的把握。面对严峻形势，委党组采取多种形式深入分析，准确把握宏观经济走势。委党组书记、主任张平同志亲自主持召开经济形势专家座谈会，听取社科院、发展研究中心、财科所等单位专家对宏观经济走势的判断和政策措施建议；委党组成员、副主任解振华同志主持召开专家学者座谈会，和中央党校、体改研究会、国家行政学院、社会科学院等研究机构的知名学者、教授一起交流探讨对当前经济形势的看法；为克服形势变化较快、统计数据相对滞后的困难，张平、张国宝、解振华、朱之鑫、张茅、彭森、张晓强、杜鹰、穆虹、刘铁男、苏波等委领导分别带队赴吉林、江苏、浙江、江西、湖南、广东、陕西、甘肃等地实地调研，掌握第一手情况。在正确认识和准确判断当前经济形势的基础上，委领导及时谋划，适时为党中央、国务院作出决策提出了有针对性的政策建议，包括：</w:t>
      </w:r>
    </w:p>
    <w:p>
      <w:pPr>
        <w:ind w:left="0" w:right="0" w:firstLine="560"/>
        <w:spacing w:before="450" w:after="450" w:line="312" w:lineRule="auto"/>
      </w:pPr>
      <w:r>
        <w:rPr>
          <w:rFonts w:ascii="宋体" w:hAnsi="宋体" w:eastAsia="宋体" w:cs="宋体"/>
          <w:color w:val="000"/>
          <w:sz w:val="28"/>
          <w:szCs w:val="28"/>
        </w:rPr>
        <w:t xml:space="preserve">一是组织召开20个单位参加的部门协调会，按照十七届三中全会和国务院第31次常务会议的要求，分解落实国务院4季度工作部署，确定了包括“保持进出口稳定增长”、“保持合理投资规模”、“加大强农惠农政策力度”、“促进房地产市场健康发展”、“支持中小企业发展”、“改善民生”等八项具体工作的分工；二是针对一些主要经济指标增幅回落较快，会同有关部门及时研究提出了做好四季度经济工作的建议；三是根据中央领导的要求，研究提出了加快民生工程、基础设施、生态环境建设和灾后重建，提高城乡居民特别是低收入群体的收入水平等十项进一步扩大内需促进经济增长的措施建议。</w:t>
      </w:r>
    </w:p>
    <w:p>
      <w:pPr>
        <w:ind w:left="0" w:right="0" w:firstLine="560"/>
        <w:spacing w:before="450" w:after="450" w:line="312" w:lineRule="auto"/>
      </w:pPr>
      <w:r>
        <w:rPr>
          <w:rFonts w:ascii="宋体" w:hAnsi="宋体" w:eastAsia="宋体" w:cs="宋体"/>
          <w:color w:val="000"/>
          <w:sz w:val="28"/>
          <w:szCs w:val="28"/>
        </w:rPr>
        <w:t xml:space="preserve">二、抢抓时间，突出重点，认真落实中央各项政策措施</w:t>
      </w:r>
    </w:p>
    <w:p>
      <w:pPr>
        <w:ind w:left="0" w:right="0" w:firstLine="560"/>
        <w:spacing w:before="450" w:after="450" w:line="312" w:lineRule="auto"/>
      </w:pPr>
      <w:r>
        <w:rPr>
          <w:rFonts w:ascii="宋体" w:hAnsi="宋体" w:eastAsia="宋体" w:cs="宋体"/>
          <w:color w:val="000"/>
          <w:sz w:val="28"/>
          <w:szCs w:val="28"/>
        </w:rPr>
        <w:t xml:space="preserve">11月2日下午，接到国务院领导紧急指示后，我委汇集精干力量，在前期大量调研、论证的基础上，仅用12小时就完成了“关于当前进一步扩大内需促进经济增长的十项措施”提出建议、初步形成方案的工作，其后在48小时内4次修改完善向国务院常务会议的汇报稿。经进一步完善，国务院常务会议原则通过我委的汇报稿，温家宝总理作重要指示，并议定今年四季度增加中央投资1000亿元。11月6日上午，向政治局常委会汇报后，按照胡锦涛总书记的重要指示，我委对“十项措施”作了最后修改完善，于当日晚间以中发18号文正式转发实施。</w:t>
      </w:r>
    </w:p>
    <w:p>
      <w:pPr>
        <w:ind w:left="0" w:right="0" w:firstLine="560"/>
        <w:spacing w:before="450" w:after="450" w:line="312" w:lineRule="auto"/>
      </w:pPr>
      <w:r>
        <w:rPr>
          <w:rFonts w:ascii="宋体" w:hAnsi="宋体" w:eastAsia="宋体" w:cs="宋体"/>
          <w:color w:val="000"/>
          <w:sz w:val="28"/>
          <w:szCs w:val="28"/>
        </w:rPr>
        <w:t xml:space="preserve">党中央、国务院关于进一步扩大内需、促进经济增长的措施出台后，在委党组领导下，按照“出手要快、出拳要重、措施要准、工作要实”的统一要求，全委群策群力，分秒必争，克服困难，全力以赴确保各项任务顺利完成。</w:t>
      </w:r>
    </w:p>
    <w:p>
      <w:pPr>
        <w:ind w:left="0" w:right="0" w:firstLine="560"/>
        <w:spacing w:before="450" w:after="450" w:line="312" w:lineRule="auto"/>
      </w:pPr>
      <w:r>
        <w:rPr>
          <w:rFonts w:ascii="宋体" w:hAnsi="宋体" w:eastAsia="宋体" w:cs="宋体"/>
          <w:color w:val="000"/>
          <w:sz w:val="28"/>
          <w:szCs w:val="28"/>
        </w:rPr>
        <w:t xml:space="preserve">新增1000亿中央投资主要用于加快民生工程、基础设施、生态环境建设，重点非常突出：一是用于加快建设保障性安居工程，安排了100亿元；二是用于加快农村民生工程和农村基础设施建设，安排了340亿元，占到了1000亿元的1/3；三是用于加快铁路、公路、机场等重大基础设施建设，安排了250亿元；四是用于加快医疗卫生、教育文化等社会事业建设，安排了130亿元；五是用于加快节能减排和生态建设工程，安排了120亿元；六是用于加快自主创新和结构调整，安排了60亿元。这六方面还可以分解为40个左右分项，当前我委正全力以赴做好工作，保证这些投资安排尽快落实到项目上。</w:t>
      </w:r>
    </w:p>
    <w:p>
      <w:pPr>
        <w:ind w:left="0" w:right="0" w:firstLine="560"/>
        <w:spacing w:before="450" w:after="450" w:line="312" w:lineRule="auto"/>
      </w:pPr>
      <w:r>
        <w:rPr>
          <w:rFonts w:ascii="宋体" w:hAnsi="宋体" w:eastAsia="宋体" w:cs="宋体"/>
          <w:color w:val="000"/>
          <w:sz w:val="28"/>
          <w:szCs w:val="28"/>
        </w:rPr>
        <w:t xml:space="preserve">由于全委上下一心，昼夜奋战，投资安排目前正逐步落实到位。比如水利方面的新增投资主要安排了农村安全饮水、大型灌区改造等民生工程和病险水库除险加固、南水北调等重要水利工程，同时研究提出了江西峡江水利枢纽、贵州黔中水利枢纽、陕甘宁盐环定扬黄续建工程、新疆肯斯瓦特水利枢纽等重大项目的审核意见，现已得到国务院批准。农业方面安排了国有农垦危房改造、游牧民定居、优质粮食产业工程、动物防疫体系、农产品质量安全检验检测体系建设等方面，用于天然林资源保护和防护林体系建设和农村沼气建设的新增投资也已落实到位。交通基础设施建设项目在总体原则下重点考虑了向中西部地区倾斜的政策，并优先考虑列入交通“卡脖子”路段解决方案中的“短平快”项目，以有效缓解部分区域运输紧张状况。目前，由基础产业司负责的年内新增中央投资的交通部分，已全部落实到铁路客运专线、煤运通道和西部干线铁路、国家高速公路及农村公路、中西部支线机场和西部干线机场等具体项目。在新增1000亿元中央投资中，涉及社会事业项目的投资有130亿元，也已全部到位，具体落实到了中西部农村初中校舍改造、中等职业教育基础能力建设工程、基层医疗卫生服务体系、重点中医院建设、乡镇综合文化站建设、旅游基础设施建设等领域。节能减排重点工程建设领域新增的投资已经全部落到实处，重点支持十大重点节能工程、资源综合利用和循环经济试点项目、重点工业污染治理项目三个方面。支持自主创新是本次中央新增投资的重要方向，共安排16亿元中央投资，重点支持四个方面的建设，包括中国科学院知识创新工程、国家工程中心和国家工程实验室建设、生物、航空等领域高技术产业化示范工程和下一代互联网升级改造，已经全部落实。其他目前还没有完全到位的投资安排，相关司局正在抓紧落实，将于11月23日前全部下达完毕。</w:t>
      </w:r>
    </w:p>
    <w:p>
      <w:pPr>
        <w:ind w:left="0" w:right="0" w:firstLine="560"/>
        <w:spacing w:before="450" w:after="450" w:line="312" w:lineRule="auto"/>
      </w:pPr>
      <w:r>
        <w:rPr>
          <w:rFonts w:ascii="宋体" w:hAnsi="宋体" w:eastAsia="宋体" w:cs="宋体"/>
          <w:color w:val="000"/>
          <w:sz w:val="28"/>
          <w:szCs w:val="28"/>
        </w:rPr>
        <w:t xml:space="preserve">三、跟踪形势，强化责任，切实防止经济出现大起大落</w:t>
      </w:r>
    </w:p>
    <w:p>
      <w:pPr>
        <w:ind w:left="0" w:right="0" w:firstLine="560"/>
        <w:spacing w:before="450" w:after="450" w:line="312" w:lineRule="auto"/>
      </w:pPr>
      <w:r>
        <w:rPr>
          <w:rFonts w:ascii="宋体" w:hAnsi="宋体" w:eastAsia="宋体" w:cs="宋体"/>
          <w:color w:val="000"/>
          <w:sz w:val="28"/>
          <w:szCs w:val="28"/>
        </w:rPr>
        <w:t xml:space="preserve">委党组深刻认识到，在当前背景下，进一步扩大内需促进经济增长是发改委责无旁贷的首要任务。要把能否履行好职责、确保经济平稳较快发展、防止出现大的起落，作为这次学习实践活动是不是真正取得实效的重要衡量标准。党组主要领导同志多次强调，全委上下都要进一步把思想和认识统一到中央对经济形势的分析判断上来，统一到中央的决策部署上来，统一到落实科学发展观的要求上来。要继续坚持两手抓、两不误、两促进，自觉地把开展学习实践活动同做好发展改革各项工作有机地结合起来。下一步，一要密切跟踪形势，准确判断国内外经济的走势，及时把握可能发生的新变化、出现的新问题；二要完善政策措施，进一步细化扩大内需、促进增长的政策措施，并根据形势变化及时提出应对措施；三要狠抓工作落实，当前重中之重是要把进一步扩大内需、促进经济增长的各项措施落到实处，尽快见到成效。</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第二篇：公务员考试申论热点：扩大内需 促进经济增长</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扩大内需顾名思义为扩大某经济体内部的需求。所谓内需是指国内需求，通俗一点讲就是让国内老百姓肯消费，敢花钱。它具体包括投资需求和消费需求两个方面。扩大内需，就是要通过发行国债等积极财政货币政策，以及启动投资市场，通过信贷等经济杠杆，启动消费市场，从而拉动经济增长。</w:t>
      </w:r>
    </w:p>
    <w:p>
      <w:pPr>
        <w:ind w:left="0" w:right="0" w:firstLine="560"/>
        <w:spacing w:before="450" w:after="450" w:line="312" w:lineRule="auto"/>
      </w:pPr>
      <w:r>
        <w:rPr>
          <w:rFonts w:ascii="宋体" w:hAnsi="宋体" w:eastAsia="宋体" w:cs="宋体"/>
          <w:color w:val="000"/>
          <w:sz w:val="28"/>
          <w:szCs w:val="28"/>
        </w:rPr>
        <w:t xml:space="preserve">我们通常把投资、消费、出口比喻为拉动GDP增长的“三驾马车”，然而受到全球经济形势的影响，国际市场风险的加剧，都使得外贸出口难度加大，加之我国处于由温饱向小康社会的过渡时期，国内消费潜力巨大，而且随着我国工业化，城市化，现代化进程的加快，经济结构调整升级，国内市场的需求将进一步扩大。这些都客观上为扩大内需提供了条件和可能。</w:t>
      </w:r>
    </w:p>
    <w:p>
      <w:pPr>
        <w:ind w:left="0" w:right="0" w:firstLine="560"/>
        <w:spacing w:before="450" w:after="450" w:line="312" w:lineRule="auto"/>
      </w:pPr>
      <w:r>
        <w:rPr>
          <w:rFonts w:ascii="宋体" w:hAnsi="宋体" w:eastAsia="宋体" w:cs="宋体"/>
          <w:color w:val="000"/>
          <w:sz w:val="28"/>
          <w:szCs w:val="28"/>
        </w:rPr>
        <w:t xml:space="preserve">扩大内需也就是扩大国内的消费。而消费指的是消费主体在市场中的经济行为。消费主体通常是指居民、厂商和政府。所以相应的消费主要有居民消费、厂家消费和政府消费。所谓居民消费主要是居民对吃、穿、住、行、乐等基本需求的实现;所谓厂商消费主要包括厂商生产性消费及职工个人生活福利性消费。所谓政府消费是指各级政府用于物品与劳务的支出。这次扩大内需的重点，关注的是居民消费。居民消费中又主要包括农村居民消费和城镇居民消费。农村蕴藏着巨大的消费潜力。</w:t>
      </w:r>
    </w:p>
    <w:p>
      <w:pPr>
        <w:ind w:left="0" w:right="0" w:firstLine="560"/>
        <w:spacing w:before="450" w:after="450" w:line="312" w:lineRule="auto"/>
      </w:pPr>
      <w:r>
        <w:rPr>
          <w:rFonts w:ascii="宋体" w:hAnsi="宋体" w:eastAsia="宋体" w:cs="宋体"/>
          <w:color w:val="000"/>
          <w:sz w:val="28"/>
          <w:szCs w:val="28"/>
        </w:rPr>
        <w:t xml:space="preserve">农村居民收入低，影响到消费水平。虽然改革开放以来，我国农村居民收入有了较大幅度的增长，但相对于同期城镇居民的人均收入来说，农村居民人均纯收入增加额增长缓慢，而农民的收入水平直接关系到农村居民的消费水平。因此，要想扩大内需，提高农村居民的购买力，很重要的一点就是要提高农村居民的收入水平。</w:t>
      </w:r>
    </w:p>
    <w:p>
      <w:pPr>
        <w:ind w:left="0" w:right="0" w:firstLine="560"/>
        <w:spacing w:before="450" w:after="450" w:line="312" w:lineRule="auto"/>
      </w:pPr>
      <w:r>
        <w:rPr>
          <w:rFonts w:ascii="宋体" w:hAnsi="宋体" w:eastAsia="宋体" w:cs="宋体"/>
          <w:color w:val="000"/>
          <w:sz w:val="28"/>
          <w:szCs w:val="28"/>
        </w:rPr>
        <w:t xml:space="preserve">农村居民消费观念陈旧，影响消费预期。长期的自然经济，弱质农业的土壤培养了农民相对保守陈旧的观念，形成以了“盖房、买地、娶媳妇”为主要内容的传统消费模式，养成了捂紧钱罐子的消费习惯，消费预期心里和预期收支趋紧，即期消费观念不强，导致农村消费领域不宽，消费层次不高。与此同时，农村的盲目性、愚味性消费却依然存在，有些农民对婚丧嫁娶大操大办，攀比性消费日趋严重，赌博和封建迷信活动屡禁不止，这种不合理、不健康的消费加重了农民的隐形负担，形成了农村生产、收入、消费不协调的怪圈。因此，要切实引导农民树立正确消费观，拓宽消费领域和层次。</w:t>
      </w:r>
    </w:p>
    <w:p>
      <w:pPr>
        <w:ind w:left="0" w:right="0" w:firstLine="560"/>
        <w:spacing w:before="450" w:after="450" w:line="312" w:lineRule="auto"/>
      </w:pPr>
      <w:r>
        <w:rPr>
          <w:rFonts w:ascii="宋体" w:hAnsi="宋体" w:eastAsia="宋体" w:cs="宋体"/>
          <w:color w:val="000"/>
          <w:sz w:val="28"/>
          <w:szCs w:val="28"/>
        </w:rPr>
        <w:t xml:space="preserve">农村消费环境恶劣，影响消费增长。当前，农村消费市场存在购物难、监管难、维权难三大难题。由于很大部分农民在购物时贪图便宜，加之购销渠道混乱，市场监管力量薄弱，导致许多伪劣产品乘机而入。又由于维权网络不健全、投诉渠道不畅、维权成本高，不少农民在购买到伪劣商品之后，只能自认倒霉，吃哑巴亏，这一定程度上又助长了一些企业的不法行为，使伪劣商品堂而皇之地渗透到农村各个角落。假冒伪劣产品充斥农村，严重影响了农村居民的生活质量和水平。因此，应该切实优化农村消费环境，维护农民消费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第三篇：关于中央扩大内需促进经济增长政策落实情况1</w:t>
      </w:r>
    </w:p>
    <w:p>
      <w:pPr>
        <w:ind w:left="0" w:right="0" w:firstLine="560"/>
        <w:spacing w:before="450" w:after="450" w:line="312" w:lineRule="auto"/>
      </w:pPr>
      <w:r>
        <w:rPr>
          <w:rFonts w:ascii="宋体" w:hAnsi="宋体" w:eastAsia="宋体" w:cs="宋体"/>
          <w:color w:val="000"/>
          <w:sz w:val="28"/>
          <w:szCs w:val="28"/>
        </w:rPr>
        <w:t xml:space="preserve">关于中央扩大内需促进经济 增长政策落实情况的自查报告</w:t>
      </w:r>
    </w:p>
    <w:p>
      <w:pPr>
        <w:ind w:left="0" w:right="0" w:firstLine="560"/>
        <w:spacing w:before="450" w:after="450" w:line="312" w:lineRule="auto"/>
      </w:pPr>
      <w:r>
        <w:rPr>
          <w:rFonts w:ascii="宋体" w:hAnsi="宋体" w:eastAsia="宋体" w:cs="宋体"/>
          <w:color w:val="000"/>
          <w:sz w:val="28"/>
          <w:szCs w:val="28"/>
        </w:rPr>
        <w:t xml:space="preserve">国家核电技术有限公司监察审计部：</w:t>
      </w:r>
    </w:p>
    <w:p>
      <w:pPr>
        <w:ind w:left="0" w:right="0" w:firstLine="560"/>
        <w:spacing w:before="450" w:after="450" w:line="312" w:lineRule="auto"/>
      </w:pPr>
      <w:r>
        <w:rPr>
          <w:rFonts w:ascii="宋体" w:hAnsi="宋体" w:eastAsia="宋体" w:cs="宋体"/>
          <w:color w:val="000"/>
          <w:sz w:val="28"/>
          <w:szCs w:val="28"/>
        </w:rPr>
        <w:t xml:space="preserve">为了贯彻落实中央扩大内需促进经济增长政策的重要战略决策，加强中央预算内投资的资金安全管理，有效规避投资项目管理风险，进一步提高中央企业投资项目资金使用效益，根据国家核电转发中华人民共和国监察部《关于中央扩大内需促进经济增长政策落实和工程领域突出问题专项治理情况开展检查的通知》精神，山东核电设备制造有限公司对此事高度重视，并及时组织开展了对扩大内需促进经济增长政策有关专项资金进行监督检查工作，现将本次专项预算内资金自查情况报告如下：</w:t>
      </w:r>
    </w:p>
    <w:p>
      <w:pPr>
        <w:ind w:left="0" w:right="0" w:firstLine="560"/>
        <w:spacing w:before="450" w:after="450" w:line="312" w:lineRule="auto"/>
      </w:pPr>
      <w:r>
        <w:rPr>
          <w:rFonts w:ascii="宋体" w:hAnsi="宋体" w:eastAsia="宋体" w:cs="宋体"/>
          <w:color w:val="000"/>
          <w:sz w:val="28"/>
          <w:szCs w:val="28"/>
        </w:rPr>
        <w:t xml:space="preserve">一、承担项目的基本情况</w:t>
      </w:r>
    </w:p>
    <w:p>
      <w:pPr>
        <w:ind w:left="0" w:right="0" w:firstLine="560"/>
        <w:spacing w:before="450" w:after="450" w:line="312" w:lineRule="auto"/>
      </w:pPr>
      <w:r>
        <w:rPr>
          <w:rFonts w:ascii="宋体" w:hAnsi="宋体" w:eastAsia="宋体" w:cs="宋体"/>
          <w:color w:val="000"/>
          <w:sz w:val="28"/>
          <w:szCs w:val="28"/>
        </w:rPr>
        <w:t xml:space="preserve">1、项目名称：核电设备制造工程项目</w:t>
      </w:r>
    </w:p>
    <w:p>
      <w:pPr>
        <w:ind w:left="0" w:right="0" w:firstLine="560"/>
        <w:spacing w:before="450" w:after="450" w:line="312" w:lineRule="auto"/>
      </w:pPr>
      <w:r>
        <w:rPr>
          <w:rFonts w:ascii="宋体" w:hAnsi="宋体" w:eastAsia="宋体" w:cs="宋体"/>
          <w:color w:val="000"/>
          <w:sz w:val="28"/>
          <w:szCs w:val="28"/>
        </w:rPr>
        <w:t xml:space="preserve">2、项目性质：新建</w:t>
      </w:r>
    </w:p>
    <w:p>
      <w:pPr>
        <w:ind w:left="0" w:right="0" w:firstLine="560"/>
        <w:spacing w:before="450" w:after="450" w:line="312" w:lineRule="auto"/>
      </w:pPr>
      <w:r>
        <w:rPr>
          <w:rFonts w:ascii="宋体" w:hAnsi="宋体" w:eastAsia="宋体" w:cs="宋体"/>
          <w:color w:val="000"/>
          <w:sz w:val="28"/>
          <w:szCs w:val="28"/>
        </w:rPr>
        <w:t xml:space="preserve">3、项目工期：2024年7月～2024年6月</w:t>
      </w:r>
    </w:p>
    <w:p>
      <w:pPr>
        <w:ind w:left="0" w:right="0" w:firstLine="560"/>
        <w:spacing w:before="450" w:after="450" w:line="312" w:lineRule="auto"/>
      </w:pPr>
      <w:r>
        <w:rPr>
          <w:rFonts w:ascii="宋体" w:hAnsi="宋体" w:eastAsia="宋体" w:cs="宋体"/>
          <w:color w:val="000"/>
          <w:sz w:val="28"/>
          <w:szCs w:val="28"/>
        </w:rPr>
        <w:t xml:space="preserve">4、项目资金总额：项目总投资71,954万元，其中铺底流动资金6,000万元</w:t>
      </w:r>
    </w:p>
    <w:p>
      <w:pPr>
        <w:ind w:left="0" w:right="0" w:firstLine="560"/>
        <w:spacing w:before="450" w:after="450" w:line="312" w:lineRule="auto"/>
      </w:pPr>
      <w:r>
        <w:rPr>
          <w:rFonts w:ascii="宋体" w:hAnsi="宋体" w:eastAsia="宋体" w:cs="宋体"/>
          <w:color w:val="000"/>
          <w:sz w:val="28"/>
          <w:szCs w:val="28"/>
        </w:rPr>
        <w:t xml:space="preserve">5、项目建设单位：山东核电设备制造有限公司</w:t>
      </w:r>
    </w:p>
    <w:p>
      <w:pPr>
        <w:ind w:left="0" w:right="0" w:firstLine="560"/>
        <w:spacing w:before="450" w:after="450" w:line="312" w:lineRule="auto"/>
      </w:pPr>
      <w:r>
        <w:rPr>
          <w:rFonts w:ascii="宋体" w:hAnsi="宋体" w:eastAsia="宋体" w:cs="宋体"/>
          <w:color w:val="000"/>
          <w:sz w:val="28"/>
          <w:szCs w:val="28"/>
        </w:rPr>
        <w:t xml:space="preserve">6、项目设计单位：中国中元国际工程公司</w:t>
      </w:r>
    </w:p>
    <w:p>
      <w:pPr>
        <w:ind w:left="0" w:right="0" w:firstLine="560"/>
        <w:spacing w:before="450" w:after="450" w:line="312" w:lineRule="auto"/>
      </w:pPr>
      <w:r>
        <w:rPr>
          <w:rFonts w:ascii="宋体" w:hAnsi="宋体" w:eastAsia="宋体" w:cs="宋体"/>
          <w:color w:val="000"/>
          <w:sz w:val="28"/>
          <w:szCs w:val="28"/>
        </w:rPr>
        <w:t xml:space="preserve">7、项目监理单位：山东德林工程项目管理有限公司</w:t>
      </w:r>
    </w:p>
    <w:p>
      <w:pPr>
        <w:ind w:left="0" w:right="0" w:firstLine="560"/>
        <w:spacing w:before="450" w:after="450" w:line="312" w:lineRule="auto"/>
      </w:pPr>
      <w:r>
        <w:rPr>
          <w:rFonts w:ascii="宋体" w:hAnsi="宋体" w:eastAsia="宋体" w:cs="宋体"/>
          <w:color w:val="000"/>
          <w:sz w:val="28"/>
          <w:szCs w:val="28"/>
        </w:rPr>
        <w:t xml:space="preserve">8、项目主要施工单位：中国核工业第23建设公司第六工程公司</w:t>
      </w:r>
    </w:p>
    <w:p>
      <w:pPr>
        <w:ind w:left="0" w:right="0" w:firstLine="560"/>
        <w:spacing w:before="450" w:after="450" w:line="312" w:lineRule="auto"/>
      </w:pPr>
      <w:r>
        <w:rPr>
          <w:rFonts w:ascii="宋体" w:hAnsi="宋体" w:eastAsia="宋体" w:cs="宋体"/>
          <w:color w:val="000"/>
          <w:sz w:val="28"/>
          <w:szCs w:val="28"/>
        </w:rPr>
        <w:t xml:space="preserve">9、项目建设的必要性：为了引进消化吸收先进的第三代核电技术，实现第三代核电技术的自主化，从而形成先进核电技术的产业化、规模化，国家核电技术公司决定开展建设山东核电设备制造工程项目。项目实施单位是专业从事AP1000核电站安全壳、设备模块、结构模块等核电设备的设计、制造和安装专业化公司；是依托浙江三门和山东海阳两个三代核电站建设工程、采用引进美国西屋AP1000核电技术制造核电设备的第一批项目之一。项目建设完成后，将成为我国第三代核电技术转化基地和核电设备制造基地。</w:t>
      </w:r>
    </w:p>
    <w:p>
      <w:pPr>
        <w:ind w:left="0" w:right="0" w:firstLine="560"/>
        <w:spacing w:before="450" w:after="450" w:line="312" w:lineRule="auto"/>
      </w:pPr>
      <w:r>
        <w:rPr>
          <w:rFonts w:ascii="宋体" w:hAnsi="宋体" w:eastAsia="宋体" w:cs="宋体"/>
          <w:color w:val="000"/>
          <w:sz w:val="28"/>
          <w:szCs w:val="28"/>
        </w:rPr>
        <w:t xml:space="preserve">二、承担项目的进展情况</w:t>
      </w:r>
    </w:p>
    <w:p>
      <w:pPr>
        <w:ind w:left="0" w:right="0" w:firstLine="560"/>
        <w:spacing w:before="450" w:after="450" w:line="312" w:lineRule="auto"/>
      </w:pPr>
      <w:r>
        <w:rPr>
          <w:rFonts w:ascii="宋体" w:hAnsi="宋体" w:eastAsia="宋体" w:cs="宋体"/>
          <w:color w:val="000"/>
          <w:sz w:val="28"/>
          <w:szCs w:val="28"/>
        </w:rPr>
        <w:t xml:space="preserve">1、项目资金来源</w:t>
      </w:r>
    </w:p>
    <w:p>
      <w:pPr>
        <w:ind w:left="0" w:right="0" w:firstLine="560"/>
        <w:spacing w:before="450" w:after="450" w:line="312" w:lineRule="auto"/>
      </w:pPr>
      <w:r>
        <w:rPr>
          <w:rFonts w:ascii="宋体" w:hAnsi="宋体" w:eastAsia="宋体" w:cs="宋体"/>
          <w:color w:val="000"/>
          <w:sz w:val="28"/>
          <w:szCs w:val="28"/>
        </w:rPr>
        <w:t xml:space="preserve">注册资本金12,000万元，中央预算内投资5,500万元，银行贷款49,000万元，企业自筹5,454万元,合计71,954万元。</w:t>
      </w:r>
    </w:p>
    <w:p>
      <w:pPr>
        <w:ind w:left="0" w:right="0" w:firstLine="560"/>
        <w:spacing w:before="450" w:after="450" w:line="312" w:lineRule="auto"/>
      </w:pPr>
      <w:r>
        <w:rPr>
          <w:rFonts w:ascii="宋体" w:hAnsi="宋体" w:eastAsia="宋体" w:cs="宋体"/>
          <w:color w:val="000"/>
          <w:sz w:val="28"/>
          <w:szCs w:val="28"/>
        </w:rPr>
        <w:t xml:space="preserve">2、资金到位情况</w:t>
      </w:r>
    </w:p>
    <w:p>
      <w:pPr>
        <w:ind w:left="0" w:right="0" w:firstLine="560"/>
        <w:spacing w:before="450" w:after="450" w:line="312" w:lineRule="auto"/>
      </w:pPr>
      <w:r>
        <w:rPr>
          <w:rFonts w:ascii="宋体" w:hAnsi="宋体" w:eastAsia="宋体" w:cs="宋体"/>
          <w:color w:val="000"/>
          <w:sz w:val="28"/>
          <w:szCs w:val="28"/>
        </w:rPr>
        <w:t xml:space="preserve">截至2024年4月30日，资金到位情况为：注册资本金12,000万元，中央预算内投资5,500万元，银行贷款49,000万元，企业自筹5,454万元,合计71,954万元。</w:t>
      </w:r>
    </w:p>
    <w:p>
      <w:pPr>
        <w:ind w:left="0" w:right="0" w:firstLine="560"/>
        <w:spacing w:before="450" w:after="450" w:line="312" w:lineRule="auto"/>
      </w:pPr>
      <w:r>
        <w:rPr>
          <w:rFonts w:ascii="宋体" w:hAnsi="宋体" w:eastAsia="宋体" w:cs="宋体"/>
          <w:color w:val="000"/>
          <w:sz w:val="28"/>
          <w:szCs w:val="28"/>
        </w:rPr>
        <w:t xml:space="preserve">3、项目施工进度</w:t>
      </w:r>
    </w:p>
    <w:p>
      <w:pPr>
        <w:ind w:left="0" w:right="0" w:firstLine="560"/>
        <w:spacing w:before="450" w:after="450" w:line="312" w:lineRule="auto"/>
      </w:pPr>
      <w:r>
        <w:rPr>
          <w:rFonts w:ascii="宋体" w:hAnsi="宋体" w:eastAsia="宋体" w:cs="宋体"/>
          <w:color w:val="000"/>
          <w:sz w:val="28"/>
          <w:szCs w:val="28"/>
        </w:rPr>
        <w:t xml:space="preserve">2024年7月3日，公司举行揭牌成立暨工程开工奠基仪式； 2024年11月30日，公司与美国西屋公司签署三门核电1#机组CV钢壳采购框价协议；同日，在北京人民大会堂与国核工程公司签 署三门核电2#、3#、4#机组CV钢壳采购框价协议；</w:t>
      </w:r>
    </w:p>
    <w:p>
      <w:pPr>
        <w:ind w:left="0" w:right="0" w:firstLine="560"/>
        <w:spacing w:before="450" w:after="450" w:line="312" w:lineRule="auto"/>
      </w:pPr>
      <w:r>
        <w:rPr>
          <w:rFonts w:ascii="宋体" w:hAnsi="宋体" w:eastAsia="宋体" w:cs="宋体"/>
          <w:color w:val="000"/>
          <w:sz w:val="28"/>
          <w:szCs w:val="28"/>
        </w:rPr>
        <w:t xml:space="preserve">2024年12月14日，与宝钢集团签订CV钢板采购第一单合同； 2024年5月10日，各车间地面全部完成，厂区道路硬化完成； 2024年5月30日，历时近11个月，项目主体工程按期建成，是中国三代核电自主化依托项目建设的一个重要里程碑。项目的按期建成，对于保障三代核电自主化依托项目的工程建设进度具有重要作用，对于实现“标准化设计，工厂化预制，模块化施工，专业化管理，自主化建设”的新一代核电发展目标具有重要意义。</w:t>
      </w:r>
    </w:p>
    <w:p>
      <w:pPr>
        <w:ind w:left="0" w:right="0" w:firstLine="560"/>
        <w:spacing w:before="450" w:after="450" w:line="312" w:lineRule="auto"/>
      </w:pPr>
      <w:r>
        <w:rPr>
          <w:rFonts w:ascii="宋体" w:hAnsi="宋体" w:eastAsia="宋体" w:cs="宋体"/>
          <w:color w:val="000"/>
          <w:sz w:val="28"/>
          <w:szCs w:val="28"/>
        </w:rPr>
        <w:t xml:space="preserve">2024年8月28日，核电设备制造工程项目主体工程通过地方政府验收。</w:t>
      </w:r>
    </w:p>
    <w:p>
      <w:pPr>
        <w:ind w:left="0" w:right="0" w:firstLine="560"/>
        <w:spacing w:before="450" w:after="450" w:line="312" w:lineRule="auto"/>
      </w:pPr>
      <w:r>
        <w:rPr>
          <w:rFonts w:ascii="宋体" w:hAnsi="宋体" w:eastAsia="宋体" w:cs="宋体"/>
          <w:color w:val="000"/>
          <w:sz w:val="28"/>
          <w:szCs w:val="28"/>
        </w:rPr>
        <w:t xml:space="preserve">2024年5月6日，浙江三门核电站1#机组安全壳压力容器底封头首批钢板出厂。</w:t>
      </w:r>
    </w:p>
    <w:p>
      <w:pPr>
        <w:ind w:left="0" w:right="0" w:firstLine="560"/>
        <w:spacing w:before="450" w:after="450" w:line="312" w:lineRule="auto"/>
      </w:pPr>
      <w:r>
        <w:rPr>
          <w:rFonts w:ascii="宋体" w:hAnsi="宋体" w:eastAsia="宋体" w:cs="宋体"/>
          <w:color w:val="000"/>
          <w:sz w:val="28"/>
          <w:szCs w:val="28"/>
        </w:rPr>
        <w:t xml:space="preserve">2024年5月12日，浙江三门核电站1#机组CA20结构模块72个子模块全部制造完成并出厂。</w:t>
      </w:r>
    </w:p>
    <w:p>
      <w:pPr>
        <w:ind w:left="0" w:right="0" w:firstLine="560"/>
        <w:spacing w:before="450" w:after="450" w:line="312" w:lineRule="auto"/>
      </w:pPr>
      <w:r>
        <w:rPr>
          <w:rFonts w:ascii="宋体" w:hAnsi="宋体" w:eastAsia="宋体" w:cs="宋体"/>
          <w:color w:val="000"/>
          <w:sz w:val="28"/>
          <w:szCs w:val="28"/>
        </w:rPr>
        <w:t xml:space="preserve">2024年6月2日，公司收到美国ASME协会颁发的N、NPT核级证书，2024年9月3日,三门现场通过ASME协会NA、NPT、NS认证评审，10月26日,公司获得国家核安全局颁发的民用核安全机械设备制造许可证，成为我国第一家取得ASME综合认证的企业</w:t>
      </w:r>
    </w:p>
    <w:p>
      <w:pPr>
        <w:ind w:left="0" w:right="0" w:firstLine="560"/>
        <w:spacing w:before="450" w:after="450" w:line="312" w:lineRule="auto"/>
      </w:pPr>
      <w:r>
        <w:rPr>
          <w:rFonts w:ascii="宋体" w:hAnsi="宋体" w:eastAsia="宋体" w:cs="宋体"/>
          <w:color w:val="000"/>
          <w:sz w:val="28"/>
          <w:szCs w:val="28"/>
        </w:rPr>
        <w:t xml:space="preserve">4、完成的实物总量</w:t>
      </w:r>
    </w:p>
    <w:p>
      <w:pPr>
        <w:ind w:left="0" w:right="0" w:firstLine="560"/>
        <w:spacing w:before="450" w:after="450" w:line="312" w:lineRule="auto"/>
      </w:pPr>
      <w:r>
        <w:rPr>
          <w:rFonts w:ascii="宋体" w:hAnsi="宋体" w:eastAsia="宋体" w:cs="宋体"/>
          <w:color w:val="000"/>
          <w:sz w:val="28"/>
          <w:szCs w:val="28"/>
        </w:rPr>
        <w:t xml:space="preserve">《核电设备制造工程项目》总占地面积约600亩，新建建筑面积约88360平方米，包括新建六座生产厂房：下料车间、安全壳车间、模块车间、管道焊接车间、酸洗车间、涂装车间厂房。并新建仓库（室 内及室外）、综合办公楼、变电站及各种动力站房等建筑、构筑物。根据核电设备AP1000安全壳、结构模块、设备模块的生产需要，新增焊接、油压机、卷板机、坡口切割加工等生产设备，并根据材料及产品检测、试验要求，新增必要的检测仪器和试验设备。根据生产纲领要求，新增各种主要生产设备共计341台套。根据生产需要和环保、职业安全卫生、消防等需要，厂区工程项目建设相应的配套设施，主要包括厂区变电站、给排水和采暖通风等系统设施；锅炉房、制氧站、空压站等动力站房。按环保要求建设酸洗废水处理站，按防火要求配置消防系统设施等。为了满足生活需要，新建职工食堂、职工宿舍和职工活动中心。</w:t>
      </w:r>
    </w:p>
    <w:p>
      <w:pPr>
        <w:ind w:left="0" w:right="0" w:firstLine="560"/>
        <w:spacing w:before="450" w:after="450" w:line="312" w:lineRule="auto"/>
      </w:pPr>
      <w:r>
        <w:rPr>
          <w:rFonts w:ascii="宋体" w:hAnsi="宋体" w:eastAsia="宋体" w:cs="宋体"/>
          <w:color w:val="000"/>
          <w:sz w:val="28"/>
          <w:szCs w:val="28"/>
        </w:rPr>
        <w:t xml:space="preserve">5、项目招投标管理</w:t>
      </w:r>
    </w:p>
    <w:p>
      <w:pPr>
        <w:ind w:left="0" w:right="0" w:firstLine="560"/>
        <w:spacing w:before="450" w:after="450" w:line="312" w:lineRule="auto"/>
      </w:pPr>
      <w:r>
        <w:rPr>
          <w:rFonts w:ascii="宋体" w:hAnsi="宋体" w:eastAsia="宋体" w:cs="宋体"/>
          <w:color w:val="000"/>
          <w:sz w:val="28"/>
          <w:szCs w:val="28"/>
        </w:rPr>
        <w:t xml:space="preserve">在项目的实施过程中，公司依据《中华人民共和国招标投标法》和《国家核电技术公司招投标和物资采购监督管理办法》及有关法律法规，结合公司实际，制定并逐步完善了《招投标、评标和决标控制程序》、《物项采购管理程序》、《招投标管理制度》、《合同管理制度》等相关程序和制度。整个项目的招投标工作遵守了招投标管理规定，严格招投标流程控制，加强招投标活动的监督。各招投标工作的实施以公开、公平、公正为原则，认真策划，精心组织，规范、高效地组织及实施了项目的招投标工作。</w:t>
      </w:r>
    </w:p>
    <w:p>
      <w:pPr>
        <w:ind w:left="0" w:right="0" w:firstLine="560"/>
        <w:spacing w:before="450" w:after="450" w:line="312" w:lineRule="auto"/>
      </w:pPr>
      <w:r>
        <w:rPr>
          <w:rFonts w:ascii="宋体" w:hAnsi="宋体" w:eastAsia="宋体" w:cs="宋体"/>
          <w:color w:val="000"/>
          <w:sz w:val="28"/>
          <w:szCs w:val="28"/>
        </w:rPr>
        <w:t xml:space="preserve">6、项目监理情况</w:t>
      </w:r>
    </w:p>
    <w:p>
      <w:pPr>
        <w:ind w:left="0" w:right="0" w:firstLine="560"/>
        <w:spacing w:before="450" w:after="450" w:line="312" w:lineRule="auto"/>
      </w:pPr>
      <w:r>
        <w:rPr>
          <w:rFonts w:ascii="宋体" w:hAnsi="宋体" w:eastAsia="宋体" w:cs="宋体"/>
          <w:color w:val="000"/>
          <w:sz w:val="28"/>
          <w:szCs w:val="28"/>
        </w:rPr>
        <w:t xml:space="preserve">本项目的工程监理单位为，山东德林工程项目管理有限公司。在项目的整个建设过程中，监理公司完整履行了其监理义务，较好的 控制了项目进程中的安全、质量、进度，确保了2024年8月28日主体工程验收的顺利完成。</w:t>
      </w:r>
    </w:p>
    <w:p>
      <w:pPr>
        <w:ind w:left="0" w:right="0" w:firstLine="560"/>
        <w:spacing w:before="450" w:after="450" w:line="312" w:lineRule="auto"/>
      </w:pPr>
      <w:r>
        <w:rPr>
          <w:rFonts w:ascii="宋体" w:hAnsi="宋体" w:eastAsia="宋体" w:cs="宋体"/>
          <w:color w:val="000"/>
          <w:sz w:val="28"/>
          <w:szCs w:val="28"/>
        </w:rPr>
        <w:t xml:space="preserve">7、质量安全管理</w:t>
      </w:r>
    </w:p>
    <w:p>
      <w:pPr>
        <w:ind w:left="0" w:right="0" w:firstLine="560"/>
        <w:spacing w:before="450" w:after="450" w:line="312" w:lineRule="auto"/>
      </w:pPr>
      <w:r>
        <w:rPr>
          <w:rFonts w:ascii="宋体" w:hAnsi="宋体" w:eastAsia="宋体" w:cs="宋体"/>
          <w:color w:val="000"/>
          <w:sz w:val="28"/>
          <w:szCs w:val="28"/>
        </w:rPr>
        <w:t xml:space="preserve">在整个项目的建设期间，质量和安全始终是项目建设的重点控制目标。在管理上严格按相应的管理程序和管理制度进行监控和管理。在整个项目的建设期间通过严格的控制和管理，未发生重大安全事故，工程质量达到设计要求，主体工程验收中质量评为合格。</w:t>
      </w:r>
    </w:p>
    <w:p>
      <w:pPr>
        <w:ind w:left="0" w:right="0" w:firstLine="560"/>
        <w:spacing w:before="450" w:after="450" w:line="312" w:lineRule="auto"/>
      </w:pPr>
      <w:r>
        <w:rPr>
          <w:rFonts w:ascii="宋体" w:hAnsi="宋体" w:eastAsia="宋体" w:cs="宋体"/>
          <w:color w:val="000"/>
          <w:sz w:val="28"/>
          <w:szCs w:val="28"/>
        </w:rPr>
        <w:t xml:space="preserve">三、开展监察检查的情况</w:t>
      </w:r>
    </w:p>
    <w:p>
      <w:pPr>
        <w:ind w:left="0" w:right="0" w:firstLine="560"/>
        <w:spacing w:before="450" w:after="450" w:line="312" w:lineRule="auto"/>
      </w:pPr>
      <w:r>
        <w:rPr>
          <w:rFonts w:ascii="宋体" w:hAnsi="宋体" w:eastAsia="宋体" w:cs="宋体"/>
          <w:color w:val="000"/>
          <w:sz w:val="28"/>
          <w:szCs w:val="28"/>
        </w:rPr>
        <w:t xml:space="preserve">根据《关于下达中央预算内投资计划的通知》（国核计发[2024]330号）的要求，2024年12月16日,中央预算内投资计划5500万元下达到国家核电技术公司，但专项资金尚未及时到账。为了落实国家能源局要求，国家核电技术公司于12月19日上午垫付资金5,500万元，拨付到我公司。公司在支付中央预算内投资前，聘请中介机构对工程结算款进行了审计,12月19日开始对外支付。截至2024年4月底，专项预算内资金5,500万使用完毕。</w:t>
      </w:r>
    </w:p>
    <w:p>
      <w:pPr>
        <w:ind w:left="0" w:right="0" w:firstLine="560"/>
        <w:spacing w:before="450" w:after="450" w:line="312" w:lineRule="auto"/>
      </w:pPr>
      <w:r>
        <w:rPr>
          <w:rFonts w:ascii="宋体" w:hAnsi="宋体" w:eastAsia="宋体" w:cs="宋体"/>
          <w:color w:val="000"/>
          <w:sz w:val="28"/>
          <w:szCs w:val="28"/>
        </w:rPr>
        <w:t xml:space="preserve">公司对中央预算内资金的使用管理相当严格。公司领导高度重视专项资金使用的用途和时效，保证专款专用、重点突出，管理规范，及时拨付、保证中央扩大内需投资效果的要求。核电设备制造工程项目预算内专项资金主要用于本项目的设备采购和土建安装工程。2024年12月19日至31日,用于土建及安装方向的预算内资金3,859万元,占本次拨付专用资金的70%,用于设备采购方向的资金560万元,占本次拨付专用资金的10%;2024年用于土建及安装方向的资金910万元, 占本次拨付专用资金的17%,用于设备采购方向的资金176万元,占本次拨付专用资金的3%。</w:t>
      </w:r>
    </w:p>
    <w:p>
      <w:pPr>
        <w:ind w:left="0" w:right="0" w:firstLine="560"/>
        <w:spacing w:before="450" w:after="450" w:line="312" w:lineRule="auto"/>
      </w:pPr>
      <w:r>
        <w:rPr>
          <w:rFonts w:ascii="宋体" w:hAnsi="宋体" w:eastAsia="宋体" w:cs="宋体"/>
          <w:color w:val="000"/>
          <w:sz w:val="28"/>
          <w:szCs w:val="28"/>
        </w:rPr>
        <w:t xml:space="preserve">经检查，核电设备制造工程项目专项资金支出符合国家核电《关于下达中央预算内投资计划通知》的实施要求，符合科学发展观和中央扩大内需投资方向，根据工程进度和设备生产进展情况，依据合同规定付款。特别是公司重大资金支出，均经过联签批准，保证核电设备工程项目建设透明、高效、干部廉洁，不存在滞留、挤压、截留、挪用以及虚报冒领、铺张浪费等违反财经纪律的现象，科学合理的使用了国家5,500万专项预算内资金。</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第四篇：关于进一步扩大内需促进经济增长的实施意见</w:t>
      </w:r>
    </w:p>
    <w:p>
      <w:pPr>
        <w:ind w:left="0" w:right="0" w:firstLine="560"/>
        <w:spacing w:before="450" w:after="450" w:line="312" w:lineRule="auto"/>
      </w:pPr>
      <w:r>
        <w:rPr>
          <w:rFonts w:ascii="宋体" w:hAnsi="宋体" w:eastAsia="宋体" w:cs="宋体"/>
          <w:color w:val="000"/>
          <w:sz w:val="28"/>
          <w:szCs w:val="28"/>
        </w:rPr>
        <w:t xml:space="preserve">关于贯彻落实中央和省进一步 扩大内需促进经济增长的实施意见</w:t>
      </w:r>
    </w:p>
    <w:p>
      <w:pPr>
        <w:ind w:left="0" w:right="0" w:firstLine="560"/>
        <w:spacing w:before="450" w:after="450" w:line="312" w:lineRule="auto"/>
      </w:pPr>
      <w:r>
        <w:rPr>
          <w:rFonts w:ascii="宋体" w:hAnsi="宋体" w:eastAsia="宋体" w:cs="宋体"/>
          <w:color w:val="000"/>
          <w:sz w:val="28"/>
          <w:szCs w:val="28"/>
        </w:rPr>
        <w:t xml:space="preserve">各县（市、区）委、人民政府，市直各单位：</w:t>
      </w:r>
    </w:p>
    <w:p>
      <w:pPr>
        <w:ind w:left="0" w:right="0" w:firstLine="560"/>
        <w:spacing w:before="450" w:after="450" w:line="312" w:lineRule="auto"/>
      </w:pPr>
      <w:r>
        <w:rPr>
          <w:rFonts w:ascii="宋体" w:hAnsi="宋体" w:eastAsia="宋体" w:cs="宋体"/>
          <w:color w:val="000"/>
          <w:sz w:val="28"/>
          <w:szCs w:val="28"/>
        </w:rPr>
        <w:t xml:space="preserve">为贯彻落实中央和省里扩大内需的精神，结合 “大产业、大港口、大城市” 建设的要求和我市经济社会发展实际，提出以下实施意见：</w:t>
      </w:r>
    </w:p>
    <w:p>
      <w:pPr>
        <w:ind w:left="0" w:right="0" w:firstLine="560"/>
        <w:spacing w:before="450" w:after="450" w:line="312" w:lineRule="auto"/>
      </w:pPr>
      <w:r>
        <w:rPr>
          <w:rFonts w:ascii="宋体" w:hAnsi="宋体" w:eastAsia="宋体" w:cs="宋体"/>
          <w:color w:val="000"/>
          <w:sz w:val="28"/>
          <w:szCs w:val="28"/>
        </w:rPr>
        <w:t xml:space="preserve">一、实施“项目建设年”，促进固定资产投资持续较快增长</w:t>
      </w:r>
    </w:p>
    <w:p>
      <w:pPr>
        <w:ind w:left="0" w:right="0" w:firstLine="560"/>
        <w:spacing w:before="450" w:after="450" w:line="312" w:lineRule="auto"/>
      </w:pPr>
      <w:r>
        <w:rPr>
          <w:rFonts w:ascii="宋体" w:hAnsi="宋体" w:eastAsia="宋体" w:cs="宋体"/>
          <w:color w:val="000"/>
          <w:sz w:val="28"/>
          <w:szCs w:val="28"/>
        </w:rPr>
        <w:t xml:space="preserve">1、加大农村基础设施投资力度。开展土地整理和农田基本建设。加快大中型病险水库除险加固工程建设，实施海堤除险加固工程，加快晋江防洪工程建设和中小河流综合治理，加快大中型灌区续建配套和节水改造工程建设。加快建设标准渔港工程，加强台轮停泊点建设。完善动植物疫病防控体系建设。扎实推进“农村家园清洁行动”，加快农村饮水安全工程建设，进一步推进农村沼气工程建设。加大“造福工程”搬迁力度，支持移民安置区基础设施建设。加快老、少、边、岛等经济欠发达地区的农村基础设施建设。落实好国家和省现代农业 发展资金，加快发展现代农业。争取2024年、2024年、2024年分别完成农村投资80亿、90亿和100亿元。</w:t>
      </w:r>
    </w:p>
    <w:p>
      <w:pPr>
        <w:ind w:left="0" w:right="0" w:firstLine="560"/>
        <w:spacing w:before="450" w:after="450" w:line="312" w:lineRule="auto"/>
      </w:pPr>
      <w:r>
        <w:rPr>
          <w:rFonts w:ascii="宋体" w:hAnsi="宋体" w:eastAsia="宋体" w:cs="宋体"/>
          <w:color w:val="000"/>
          <w:sz w:val="28"/>
          <w:szCs w:val="28"/>
        </w:rPr>
        <w:t xml:space="preserve">2、加大产业优化升级项目投资力度。加快在建石油化工、电子信息、装备制造园区和台商投资区、出口加工区以及高新技术产业、传统产业改造等重点项目的建设进度，开工建设一批工业重点项目，争取尽快形成生产能力。加快产业重点项目前期工作，促进一批前期项目尽快转化为新开工项目。支持新兴产业载体建设；支持一批工程实验室、企业技术中心、行业技术开发基地和技术转移中心建设；支持新型材料、微波通信、太阳能光伏电子、软件、节能环保等高技术产业化项目建设。力争2024年、2024年和2024年分别完成制造业投资380亿、450亿和550亿元。</w:t>
      </w:r>
    </w:p>
    <w:p>
      <w:pPr>
        <w:ind w:left="0" w:right="0" w:firstLine="560"/>
        <w:spacing w:before="450" w:after="450" w:line="312" w:lineRule="auto"/>
      </w:pPr>
      <w:r>
        <w:rPr>
          <w:rFonts w:ascii="宋体" w:hAnsi="宋体" w:eastAsia="宋体" w:cs="宋体"/>
          <w:color w:val="000"/>
          <w:sz w:val="28"/>
          <w:szCs w:val="28"/>
        </w:rPr>
        <w:t xml:space="preserve">提升服务业发展层次和水平，重点发展生产性服务业。建立和完善市服务业发展引导资金制度，加快服务业重大在建和前期项目进度，年底前建立服务业重大项目储备库。年底前到明年上半年新开工建设一批重大现代物流园区和物流中心以及大型批发市场等流通设施项目。力争2024年服务业重大项目完成投资28亿元以上。</w:t>
      </w:r>
    </w:p>
    <w:p>
      <w:pPr>
        <w:ind w:left="0" w:right="0" w:firstLine="560"/>
        <w:spacing w:before="450" w:after="450" w:line="312" w:lineRule="auto"/>
      </w:pPr>
      <w:r>
        <w:rPr>
          <w:rFonts w:ascii="宋体" w:hAnsi="宋体" w:eastAsia="宋体" w:cs="宋体"/>
          <w:color w:val="000"/>
          <w:sz w:val="28"/>
          <w:szCs w:val="28"/>
        </w:rPr>
        <w:t xml:space="preserve">3、加强城市基础设施和民生工程建设 城市基础设施：加快市政道路、隧道及桥梁、供水供电、供气管网等市政设施建设步伐，抓紧推进城东片区、东海片区、桥南片区、晋江下游两岸、北峰片区、洛秀组团等片区市政道路建设，加快滨江环路及配套工程、东海隧道、福厦铁路泉州站站前大桥、站前大道、后渚至城东通道、田安大桥等重大市政基础设施建设，打通“断头路”，完善城区路网结构。加快推进各县（市）城市基础设施建设。</w:t>
      </w:r>
    </w:p>
    <w:p>
      <w:pPr>
        <w:ind w:left="0" w:right="0" w:firstLine="560"/>
        <w:spacing w:before="450" w:after="450" w:line="312" w:lineRule="auto"/>
      </w:pPr>
      <w:r>
        <w:rPr>
          <w:rFonts w:ascii="宋体" w:hAnsi="宋体" w:eastAsia="宋体" w:cs="宋体"/>
          <w:color w:val="000"/>
          <w:sz w:val="28"/>
          <w:szCs w:val="28"/>
        </w:rPr>
        <w:t xml:space="preserve">住房：加大廉租房、安置房等保障性安居工程建设力度，结合普通商品房建设，推进旧城、旧村(危旧房、房改房)改造。强化对房地产市场的引导，加快发展二手房市场和住房租赁市场，落实促进房地产市场发展政策措施，保持房地产市场持续健康发展。</w:t>
      </w:r>
    </w:p>
    <w:p>
      <w:pPr>
        <w:ind w:left="0" w:right="0" w:firstLine="560"/>
        <w:spacing w:before="450" w:after="450" w:line="312" w:lineRule="auto"/>
      </w:pPr>
      <w:r>
        <w:rPr>
          <w:rFonts w:ascii="宋体" w:hAnsi="宋体" w:eastAsia="宋体" w:cs="宋体"/>
          <w:color w:val="000"/>
          <w:sz w:val="28"/>
          <w:szCs w:val="28"/>
        </w:rPr>
        <w:t xml:space="preserve">教育：实施农村中小学寄宿制学校生活设施、中小学校舍抗震安全加固改造工程建设，全面推进农村中小学合格校建设；实施中心城区基础教育的扩容增量；加强中等职业学校建设；推动实施特殊教育基础设施建设；按计划推进地方高等院校续建工程建设。</w:t>
      </w:r>
    </w:p>
    <w:p>
      <w:pPr>
        <w:ind w:left="0" w:right="0" w:firstLine="560"/>
        <w:spacing w:before="450" w:after="450" w:line="312" w:lineRule="auto"/>
      </w:pPr>
      <w:r>
        <w:rPr>
          <w:rFonts w:ascii="宋体" w:hAnsi="宋体" w:eastAsia="宋体" w:cs="宋体"/>
          <w:color w:val="000"/>
          <w:sz w:val="28"/>
          <w:szCs w:val="28"/>
        </w:rPr>
        <w:t xml:space="preserve">卫生：加快泉州医疗中心、泉州市第一医院城东新院、福建医科大学附属第二医院东海新院、泉州市正骨 医院城东新院、石狮市医院新院、晋江市医院晋南分院建设；实施医院危房改造，推进乡镇卫生院改造提升工程，加强一批城市社区卫生服务中心标准化项目建设，加强县级医院、县中医院、县妇幼保健院等项目建设，积极推进精神卫生防治体系、疾病防控体系和县级卫生监督机构建设。</w:t>
      </w:r>
    </w:p>
    <w:p>
      <w:pPr>
        <w:ind w:left="0" w:right="0" w:firstLine="560"/>
        <w:spacing w:before="450" w:after="450" w:line="312" w:lineRule="auto"/>
      </w:pPr>
      <w:r>
        <w:rPr>
          <w:rFonts w:ascii="宋体" w:hAnsi="宋体" w:eastAsia="宋体" w:cs="宋体"/>
          <w:color w:val="000"/>
          <w:sz w:val="28"/>
          <w:szCs w:val="28"/>
        </w:rPr>
        <w:t xml:space="preserve">其他社会事业：建设乡镇综合文化站项目，实施全民健身和农民体育健身工程，加强文化遗产保护建设，开工建设一批市县级重点文化体育设施。加强农村敬老院、县级社会福利中心建设。发展大公交，支持创建一批公交精品示范线路。完善公交中心停车场、首末站和停靠站建设。加强饮用水源保护和城市居民饮用水安全保障。</w:t>
      </w:r>
    </w:p>
    <w:p>
      <w:pPr>
        <w:ind w:left="0" w:right="0" w:firstLine="560"/>
        <w:spacing w:before="450" w:after="450" w:line="312" w:lineRule="auto"/>
      </w:pPr>
      <w:r>
        <w:rPr>
          <w:rFonts w:ascii="宋体" w:hAnsi="宋体" w:eastAsia="宋体" w:cs="宋体"/>
          <w:color w:val="000"/>
          <w:sz w:val="28"/>
          <w:szCs w:val="28"/>
        </w:rPr>
        <w:t xml:space="preserve">4、加强生态环境建设。加快推进污水垃圾处理设施建设，进一步完善污水处理厂配套主、支管网建设，争取2024年全市所有的县（市）都建成投产一座以上的污水处理厂和垃圾处理场，到2024年全市污水处理能力达73.5万吨／日，生活垃圾无害化处理能力达5920吨／日。继续推进晋江、洛阳江流域和近海水域环境综合整治。加强重点防护林等林业生态建设。继续抓好节能减排目 标责任制的落实，加快推进一批重点节能、节水、综合利用、循环经济项目建设，确保节能减排目标和任务的完成。</w:t>
      </w:r>
    </w:p>
    <w:p>
      <w:pPr>
        <w:ind w:left="0" w:right="0" w:firstLine="560"/>
        <w:spacing w:before="450" w:after="450" w:line="312" w:lineRule="auto"/>
      </w:pPr>
      <w:r>
        <w:rPr>
          <w:rFonts w:ascii="宋体" w:hAnsi="宋体" w:eastAsia="宋体" w:cs="宋体"/>
          <w:color w:val="000"/>
          <w:sz w:val="28"/>
          <w:szCs w:val="28"/>
        </w:rPr>
        <w:t xml:space="preserve">二、着力扩大消费需求特别是居民消费需求</w:t>
      </w:r>
    </w:p>
    <w:p>
      <w:pPr>
        <w:ind w:left="0" w:right="0" w:firstLine="560"/>
        <w:spacing w:before="450" w:after="450" w:line="312" w:lineRule="auto"/>
      </w:pPr>
      <w:r>
        <w:rPr>
          <w:rFonts w:ascii="宋体" w:hAnsi="宋体" w:eastAsia="宋体" w:cs="宋体"/>
          <w:color w:val="000"/>
          <w:sz w:val="28"/>
          <w:szCs w:val="28"/>
        </w:rPr>
        <w:t xml:space="preserve">5、有效增加城乡居民收入。落实中央、省里提高居民收入政策，提高居民最低生活保障标准，完善农民工、企业职工工资正常增资机制和支付机制。落实好强农惠农政策，按上级要求逐步扩大农业补贴范围；完善农产品市场调控体系，做好农产品收购工作；开拓大宗农产品销售市场，发展专业大户、家庭农场、农民专业合作社等规模经营主体，切实增加农民收入。</w:t>
      </w:r>
    </w:p>
    <w:p>
      <w:pPr>
        <w:ind w:left="0" w:right="0" w:firstLine="560"/>
        <w:spacing w:before="450" w:after="450" w:line="312" w:lineRule="auto"/>
      </w:pPr>
      <w:r>
        <w:rPr>
          <w:rFonts w:ascii="宋体" w:hAnsi="宋体" w:eastAsia="宋体" w:cs="宋体"/>
          <w:color w:val="000"/>
          <w:sz w:val="28"/>
          <w:szCs w:val="28"/>
        </w:rPr>
        <w:t xml:space="preserve">6、促进城乡居民充分就业。继续实施积极的就业政策，落实国家和省政府有关再就业优惠政策。进一步完善支持自主创业、自谋职业政策体系，推进以创业带动就业的工作。加强对农村劳动力转移培训、农民工技能提升培训工作的督促、指导和检查，提高培训效果。加强高校毕业生就业指导，加大就业困难人员、城镇零就业家庭的就业扶助力度。</w:t>
      </w:r>
    </w:p>
    <w:p>
      <w:pPr>
        <w:ind w:left="0" w:right="0" w:firstLine="560"/>
        <w:spacing w:before="450" w:after="450" w:line="312" w:lineRule="auto"/>
      </w:pPr>
      <w:r>
        <w:rPr>
          <w:rFonts w:ascii="宋体" w:hAnsi="宋体" w:eastAsia="宋体" w:cs="宋体"/>
          <w:color w:val="000"/>
          <w:sz w:val="28"/>
          <w:szCs w:val="28"/>
        </w:rPr>
        <w:t xml:space="preserve">7、拓展消费领域。深化农村流通体制改革，鼓励连锁企业延伸营销网络，结合“农村信福工程”建设，巩 固和提升“万村千乡市场工程”农家店功能。繁荣城市社区商业，完善密集型社区商业网点，支持创建全国、全省社区商业示范社区活动。培育消费热点，推动消费信贷，发展旅游休闲消费，促进文体健身消费。完善消费保障环境，将财政支出和转移支付更多地用于社会公共保障体系建设，提高社会保障制度覆盖面，不断扩大城镇居民基本养老、医疗、失业、工伤、生育保险参保范围，加快农村医疗保障体系建设，做好被征地人员社会保障工作。</w:t>
      </w:r>
    </w:p>
    <w:p>
      <w:pPr>
        <w:ind w:left="0" w:right="0" w:firstLine="560"/>
        <w:spacing w:before="450" w:after="450" w:line="312" w:lineRule="auto"/>
      </w:pPr>
      <w:r>
        <w:rPr>
          <w:rFonts w:ascii="宋体" w:hAnsi="宋体" w:eastAsia="宋体" w:cs="宋体"/>
          <w:color w:val="000"/>
          <w:sz w:val="28"/>
          <w:szCs w:val="28"/>
        </w:rPr>
        <w:t xml:space="preserve">三、努力保持出口持续增长</w:t>
      </w:r>
    </w:p>
    <w:p>
      <w:pPr>
        <w:ind w:left="0" w:right="0" w:firstLine="560"/>
        <w:spacing w:before="450" w:after="450" w:line="312" w:lineRule="auto"/>
      </w:pPr>
      <w:r>
        <w:rPr>
          <w:rFonts w:ascii="宋体" w:hAnsi="宋体" w:eastAsia="宋体" w:cs="宋体"/>
          <w:color w:val="000"/>
          <w:sz w:val="28"/>
          <w:szCs w:val="28"/>
        </w:rPr>
        <w:t xml:space="preserve">8、加大政策扶持力度，确保资金落实到位。及时落实国家、省里出台的有利于外经贸发展的政策措施，研究出台明年我市扶持外经贸发展的具体意见，积极帮助传统优势产业争取国家、省资金、政策扶持。</w:t>
      </w:r>
    </w:p>
    <w:p>
      <w:pPr>
        <w:ind w:left="0" w:right="0" w:firstLine="560"/>
        <w:spacing w:before="450" w:after="450" w:line="312" w:lineRule="auto"/>
      </w:pPr>
      <w:r>
        <w:rPr>
          <w:rFonts w:ascii="宋体" w:hAnsi="宋体" w:eastAsia="宋体" w:cs="宋体"/>
          <w:color w:val="000"/>
          <w:sz w:val="28"/>
          <w:szCs w:val="28"/>
        </w:rPr>
        <w:t xml:space="preserve">9、促进外贸转型升级，增强对外贸易的竞争力。推动出口基地建设，重点做好纺织服装出口基地、鞋业出口基地、石材出口基地和陶瓷树脂工艺品出口基地申报的跟踪落实工作。积极帮助和引导企业做好结构调整和转型升级，鼓励具有自主知识产权和自主品牌产品出口，提高出口产品的技术含量和附加值。鼓励进口重要资源、先进技术、关键设备和零部件。</w:t>
      </w:r>
    </w:p>
    <w:p>
      <w:pPr>
        <w:ind w:left="0" w:right="0" w:firstLine="560"/>
        <w:spacing w:before="450" w:after="450" w:line="312" w:lineRule="auto"/>
      </w:pPr>
      <w:r>
        <w:rPr>
          <w:rFonts w:ascii="宋体" w:hAnsi="宋体" w:eastAsia="宋体" w:cs="宋体"/>
          <w:color w:val="000"/>
          <w:sz w:val="28"/>
          <w:szCs w:val="28"/>
        </w:rPr>
        <w:t xml:space="preserve">10、实施多元化战略，加快“走出去”步伐。大力推进电子商务平台建设，推动外贸洽谈方式由“现场看样”快速走向“网络洽谈”。支持企业开展国际市场考察、参加境外展览会等拓展活动。在稳固美日欧香港等传统市场的基础上，积极拓展俄罗斯、中东、印度等新兴市场。继续鼓励和支持具有比较优势的企业开展境外投资，实现资源配置、生产配套、研发创新以及市场销售国际化。</w:t>
      </w:r>
    </w:p>
    <w:p>
      <w:pPr>
        <w:ind w:left="0" w:right="0" w:firstLine="560"/>
        <w:spacing w:before="450" w:after="450" w:line="312" w:lineRule="auto"/>
      </w:pPr>
      <w:r>
        <w:rPr>
          <w:rFonts w:ascii="宋体" w:hAnsi="宋体" w:eastAsia="宋体" w:cs="宋体"/>
          <w:color w:val="000"/>
          <w:sz w:val="28"/>
          <w:szCs w:val="28"/>
        </w:rPr>
        <w:t xml:space="preserve">四、加大财税金融对经济增长的支持力度</w:t>
      </w:r>
    </w:p>
    <w:p>
      <w:pPr>
        <w:ind w:left="0" w:right="0" w:firstLine="560"/>
        <w:spacing w:before="450" w:after="450" w:line="312" w:lineRule="auto"/>
      </w:pPr>
      <w:r>
        <w:rPr>
          <w:rFonts w:ascii="宋体" w:hAnsi="宋体" w:eastAsia="宋体" w:cs="宋体"/>
          <w:color w:val="000"/>
          <w:sz w:val="28"/>
          <w:szCs w:val="28"/>
        </w:rPr>
        <w:t xml:space="preserve">11、加大财政资金重点投入。发挥财政扶持资金“四两拨千斤”的作用，逐步加大保障性安居工程建设以及教育、医疗卫生、生态环境等领域的投入，扩大公共财政对农村基础设施建设和公共事业发展的支持力度。</w:t>
      </w:r>
    </w:p>
    <w:p>
      <w:pPr>
        <w:ind w:left="0" w:right="0" w:firstLine="560"/>
        <w:spacing w:before="450" w:after="450" w:line="312" w:lineRule="auto"/>
      </w:pPr>
      <w:r>
        <w:rPr>
          <w:rFonts w:ascii="宋体" w:hAnsi="宋体" w:eastAsia="宋体" w:cs="宋体"/>
          <w:color w:val="000"/>
          <w:sz w:val="28"/>
          <w:szCs w:val="28"/>
        </w:rPr>
        <w:t xml:space="preserve">12、深化政银企合作。各银行要积极增加有效信贷投入，加大对重点工程建设、“三农”、中小企业、自主创新、节能减排等重点领域和薄弱环节的支持，设计和推广更多适合“三农”、中小企业和社会消费的金融产品和服务，引导企业灵活运用票据贴现、信用证等金融产品。认真落实我市与国家开发银行签订的新一轮开发性 合作协议，用好150亿项目信贷额度。发展村镇银行和担保公司等机构。督促担保公司完善内控机制，提高担保实力，建立银行业金融机构和担保机构良好的协作关系，合理放大担保公司的贷款担保倍数。</w:t>
      </w:r>
    </w:p>
    <w:p>
      <w:pPr>
        <w:ind w:left="0" w:right="0" w:firstLine="560"/>
        <w:spacing w:before="450" w:after="450" w:line="312" w:lineRule="auto"/>
      </w:pPr>
      <w:r>
        <w:rPr>
          <w:rFonts w:ascii="宋体" w:hAnsi="宋体" w:eastAsia="宋体" w:cs="宋体"/>
          <w:color w:val="000"/>
          <w:sz w:val="28"/>
          <w:szCs w:val="28"/>
        </w:rPr>
        <w:t xml:space="preserve">13、加大融资力度。落实推进企业改制上市的扶持政策，推动更多企业上市融资。支持符合条件的上市公司运用配股、增发、可转债等形式实现再融资。鼓励具备条件的企业发行企业债、公司债、短期融资券或中期票据。</w:t>
      </w:r>
    </w:p>
    <w:p>
      <w:pPr>
        <w:ind w:left="0" w:right="0" w:firstLine="560"/>
        <w:spacing w:before="450" w:after="450" w:line="312" w:lineRule="auto"/>
      </w:pPr>
      <w:r>
        <w:rPr>
          <w:rFonts w:ascii="宋体" w:hAnsi="宋体" w:eastAsia="宋体" w:cs="宋体"/>
          <w:color w:val="000"/>
          <w:sz w:val="28"/>
          <w:szCs w:val="28"/>
        </w:rPr>
        <w:t xml:space="preserve">对原计划在国内外融资市场上市（已完成股份制改造、结束上市辅导期并完成相关报批手续）、因受全球金融危机影响延后上市而带来临时性资金困难的企业，必要时，由所在县（市、区）政府研究具体操作办法，为企业新增贷款提供担保，承贷企业以等额以上股权反质押。</w:t>
      </w:r>
    </w:p>
    <w:p>
      <w:pPr>
        <w:ind w:left="0" w:right="0" w:firstLine="560"/>
        <w:spacing w:before="450" w:after="450" w:line="312" w:lineRule="auto"/>
      </w:pPr>
      <w:r>
        <w:rPr>
          <w:rFonts w:ascii="宋体" w:hAnsi="宋体" w:eastAsia="宋体" w:cs="宋体"/>
          <w:color w:val="000"/>
          <w:sz w:val="28"/>
          <w:szCs w:val="28"/>
        </w:rPr>
        <w:t xml:space="preserve">14、积极向上争取资金。各级各部门要抓住国家扩大投资机会，主动对接国家、省投资方向，争取更多的项目纳入上级投资盘子，争取国家、省预算内投资补助和国债资金扶持。</w:t>
      </w:r>
    </w:p>
    <w:p>
      <w:pPr>
        <w:ind w:left="0" w:right="0" w:firstLine="560"/>
        <w:spacing w:before="450" w:after="450" w:line="312" w:lineRule="auto"/>
      </w:pPr>
      <w:r>
        <w:rPr>
          <w:rFonts w:ascii="宋体" w:hAnsi="宋体" w:eastAsia="宋体" w:cs="宋体"/>
          <w:color w:val="000"/>
          <w:sz w:val="28"/>
          <w:szCs w:val="28"/>
        </w:rPr>
        <w:t xml:space="preserve">15、认真实施增值税转型改革。2024年1月1日起，所有行业的企业(增值税一般纳税人)抵扣其购进机器设备所含的增值税，鼓励企业投资及加快技术更新改造；将小规模纳税人的增值税征收率统一降低至3%。</w:t>
      </w:r>
    </w:p>
    <w:p>
      <w:pPr>
        <w:ind w:left="0" w:right="0" w:firstLine="560"/>
        <w:spacing w:before="450" w:after="450" w:line="312" w:lineRule="auto"/>
      </w:pPr>
      <w:r>
        <w:rPr>
          <w:rFonts w:ascii="宋体" w:hAnsi="宋体" w:eastAsia="宋体" w:cs="宋体"/>
          <w:color w:val="000"/>
          <w:sz w:val="28"/>
          <w:szCs w:val="28"/>
        </w:rPr>
        <w:t xml:space="preserve">实施以上措施，从今年第四季度到2024年共安排市级以上财政性资金130亿元以上；市重点项目完成投资700亿元以上。各级各部门要统一思想认识，加大工作力度，抓好具体落实，确保各项政策措施顺利实施。</w:t>
      </w:r>
    </w:p>
    <w:p>
      <w:pPr>
        <w:ind w:left="0" w:right="0" w:firstLine="560"/>
        <w:spacing w:before="450" w:after="450" w:line="312" w:lineRule="auto"/>
      </w:pPr>
      <w:r>
        <w:rPr>
          <w:rFonts w:ascii="宋体" w:hAnsi="宋体" w:eastAsia="宋体" w:cs="宋体"/>
          <w:color w:val="000"/>
          <w:sz w:val="28"/>
          <w:szCs w:val="28"/>
        </w:rPr>
        <w:t xml:space="preserve">一要提高思想认识。紧急落实新增中央投资等扩大内需工作是当前经济工作的重中之重，是一项重大的政治责任。这项工作时间紧、任务重、要求高，各级各部门务必要认清形势、坚定信心，统筹兼顾、周密安排，迅速行动、扎实工作，明确责任、加强协作，加强管理、提高效益，确保各项政策措施尽快启动、顺利实施。</w:t>
      </w:r>
    </w:p>
    <w:p>
      <w:pPr>
        <w:ind w:left="0" w:right="0" w:firstLine="560"/>
        <w:spacing w:before="450" w:after="450" w:line="312" w:lineRule="auto"/>
      </w:pPr>
      <w:r>
        <w:rPr>
          <w:rFonts w:ascii="宋体" w:hAnsi="宋体" w:eastAsia="宋体" w:cs="宋体"/>
          <w:color w:val="000"/>
          <w:sz w:val="28"/>
          <w:szCs w:val="28"/>
        </w:rPr>
        <w:t xml:space="preserve">二要强化组织协调。成立由市领导牵头，市委农办、台办，市发改委、财政局、经委、外经局、贸发局、国土资源局、建设局、规划局、市政公用事业局、农业局、林业局、水利局、海洋与渔业局、交通局、计生委、科技局、教育局、文化局、卫生局、体育局、环保局、港口局、电业局、人行泉州市中心支行、泉州银监分局、监察局、审计局等有关部门组成的市扩大内需协调小组，组建市级扩大内需协调机制，及时研究协调解决扩大内需增加投资建设过程中的有关问题。各部门要加强配合，明确分工，形成合力，确保各项措施尽快启动和落实到位。</w:t>
      </w:r>
    </w:p>
    <w:p>
      <w:pPr>
        <w:ind w:left="0" w:right="0" w:firstLine="560"/>
        <w:spacing w:before="450" w:after="450" w:line="312" w:lineRule="auto"/>
      </w:pPr>
      <w:r>
        <w:rPr>
          <w:rFonts w:ascii="宋体" w:hAnsi="宋体" w:eastAsia="宋体" w:cs="宋体"/>
          <w:color w:val="000"/>
          <w:sz w:val="28"/>
          <w:szCs w:val="28"/>
        </w:rPr>
        <w:t xml:space="preserve">三要选准选好项目。协同各方面力量，加快推进项目前期工作，策划一批有潜力的产业项目、支撑作用大的基础设施项目，优先实施一批符合投向、已有规划并可迅速形成实物工作量的项目。抓紧落实开工条件，启动—批新开工项目。落实好项目滚动发展机制和筛选淘汰制度。</w:t>
      </w:r>
    </w:p>
    <w:p>
      <w:pPr>
        <w:ind w:left="0" w:right="0" w:firstLine="560"/>
        <w:spacing w:before="450" w:after="450" w:line="312" w:lineRule="auto"/>
      </w:pPr>
      <w:r>
        <w:rPr>
          <w:rFonts w:ascii="宋体" w:hAnsi="宋体" w:eastAsia="宋体" w:cs="宋体"/>
          <w:color w:val="000"/>
          <w:sz w:val="28"/>
          <w:szCs w:val="28"/>
        </w:rPr>
        <w:t xml:space="preserve">四要强化监督管理。严格遵循有关项目建设程序，认真落实土地、环评、节能等管理要求，提高工作效率，确保工程质量安全。加强对资金使用的监督检查，严防新增投资用于不符合规定投向、不符合管理要求、配套资金不落实的建设项目，防止铺张浪费，防止趁机大建楼堂馆所，加大对非生产性建设中预算内投资的管理，加强反腐败工作和廉政建设，确保资金安全，充分发挥投资效益。</w:t>
      </w:r>
    </w:p>
    <w:p>
      <w:pPr>
        <w:ind w:left="0" w:right="0" w:firstLine="560"/>
        <w:spacing w:before="450" w:after="450" w:line="312" w:lineRule="auto"/>
      </w:pPr>
      <w:r>
        <w:rPr>
          <w:rFonts w:ascii="黑体" w:hAnsi="黑体" w:eastAsia="黑体" w:cs="黑体"/>
          <w:color w:val="000000"/>
          <w:sz w:val="36"/>
          <w:szCs w:val="36"/>
          <w:b w:val="1"/>
          <w:bCs w:val="1"/>
        </w:rPr>
        <w:t xml:space="preserve">第五篇：扩大内需拉动经济增长的重要措施</w:t>
      </w:r>
    </w:p>
    <w:p>
      <w:pPr>
        <w:ind w:left="0" w:right="0" w:firstLine="560"/>
        <w:spacing w:before="450" w:after="450" w:line="312" w:lineRule="auto"/>
      </w:pPr>
      <w:r>
        <w:rPr>
          <w:rFonts w:ascii="宋体" w:hAnsi="宋体" w:eastAsia="宋体" w:cs="宋体"/>
          <w:color w:val="000"/>
          <w:sz w:val="28"/>
          <w:szCs w:val="28"/>
        </w:rPr>
        <w:t xml:space="preserve">实现农业现代化、繁荣农村经济是中国共产党孜孜以求的目标之一。毛泽东通过土地革命实现了耕者有其田的目标；以邓小平为核心第二代领导集体通过推行家庭联产承包制和发展乡镇企业促进了农村经济的全面发展；而以江泽民为核心的第三代领导集体，面对当前亚洲的金融危机和复杂的国内外形势，认识到必须通过扩大内需、开拓农村市场，才能解决农业的现代化问题。为了贯彻十五届三中全会中央提出的“把经济发展建立在主要依靠国内市场”的战略方针，必须高度重视农村市场，充分开拓农村市场，最大程度地释放农村的潜在需求，促进国民经济持续、快速、健康发展。</w:t>
      </w:r>
    </w:p>
    <w:p>
      <w:pPr>
        <w:ind w:left="0" w:right="0" w:firstLine="560"/>
        <w:spacing w:before="450" w:after="450" w:line="312" w:lineRule="auto"/>
      </w:pPr>
      <w:r>
        <w:rPr>
          <w:rFonts w:ascii="宋体" w:hAnsi="宋体" w:eastAsia="宋体" w:cs="宋体"/>
          <w:color w:val="000"/>
          <w:sz w:val="28"/>
          <w:szCs w:val="28"/>
        </w:rPr>
        <w:t xml:space="preserve">一、实施扩大内需战略决策的原因</w:t>
      </w:r>
    </w:p>
    <w:p>
      <w:pPr>
        <w:ind w:left="0" w:right="0" w:firstLine="560"/>
        <w:spacing w:before="450" w:after="450" w:line="312" w:lineRule="auto"/>
      </w:pPr>
      <w:r>
        <w:rPr>
          <w:rFonts w:ascii="宋体" w:hAnsi="宋体" w:eastAsia="宋体" w:cs="宋体"/>
          <w:color w:val="000"/>
          <w:sz w:val="28"/>
          <w:szCs w:val="28"/>
        </w:rPr>
        <w:t xml:space="preserve">面对当前亚洲金融危机的冲击和经济全球化的挑战，进一步加强农业，繁荣农村经济，提高农民购买力，有利于扩大内需，保持整个国民经济增长的良好势头，增加我国在国际合作竞争中的回旋余地。在充分利用国外市场的同时，努力开拓国内市场，特别是农村市场是我国经济发展的基本立足点。</w:t>
      </w:r>
    </w:p>
    <w:p>
      <w:pPr>
        <w:ind w:left="0" w:right="0" w:firstLine="560"/>
        <w:spacing w:before="450" w:after="450" w:line="312" w:lineRule="auto"/>
      </w:pPr>
      <w:r>
        <w:rPr>
          <w:rFonts w:ascii="宋体" w:hAnsi="宋体" w:eastAsia="宋体" w:cs="宋体"/>
          <w:color w:val="000"/>
          <w:sz w:val="28"/>
          <w:szCs w:val="28"/>
        </w:rPr>
        <w:t xml:space="preserve">第一、亚洲金融危机的发生有其深刻的国际经济背景。</w:t>
      </w:r>
    </w:p>
    <w:p>
      <w:pPr>
        <w:ind w:left="0" w:right="0" w:firstLine="560"/>
        <w:spacing w:before="450" w:after="450" w:line="312" w:lineRule="auto"/>
      </w:pPr>
      <w:r>
        <w:rPr>
          <w:rFonts w:ascii="宋体" w:hAnsi="宋体" w:eastAsia="宋体" w:cs="宋体"/>
          <w:color w:val="000"/>
          <w:sz w:val="28"/>
          <w:szCs w:val="28"/>
        </w:rPr>
        <w:t xml:space="preserve">一是世界经济多年积累的结构性矛盾的激化。从初级产品到汽车之类复杂技术产品以及半导体芯片，几乎所有的成熟技术都出现了全球性的生产过剩，并在实质经济领域缺乏强有力的新增长点和利润增长点。二是随着经济全球化进程的加快，信息技术的迅猛发展和金融衍生产品创新的层出不穷，大规模的金融资本在国际间迅速流动，虚拟经济与实质经济运行严重脱节，大大增强了国际经济的不确定性和风险性。这对于现行的国际金融体系和各国的金融监管提出了严峻的挑战。虽然现在许多国家都在呼吁建立新的国际金融体系，加强对国际游资的监管，但由于各国之间复杂的矛盾，解决这个问题绝非易事，短期内难以见到实质性突破。可以说以亚洲金融危机为转折点，世界经济进入了一个新的大调整时期。今后若干年内，我国经济发展都会处在相当严峻的国际经济环境中。在这种背景下，立足于扩大内需拉动经济增长就更为必要。</w:t>
      </w:r>
    </w:p>
    <w:p>
      <w:pPr>
        <w:ind w:left="0" w:right="0" w:firstLine="560"/>
        <w:spacing w:before="450" w:after="450" w:line="312" w:lineRule="auto"/>
      </w:pPr>
      <w:r>
        <w:rPr>
          <w:rFonts w:ascii="宋体" w:hAnsi="宋体" w:eastAsia="宋体" w:cs="宋体"/>
          <w:color w:val="000"/>
          <w:sz w:val="28"/>
          <w:szCs w:val="28"/>
        </w:rPr>
        <w:t xml:space="preserve">第二、国内市场潜力巨大，是中国经济的优势所在。总需求中以国内需求为主体是大国经济的重要特点。美国是世界上最发达的资本主义国家，是出口商品最多的国家，其产品琳琅满目，外贸国家遍布世界，但其出口总额仅占国内生产总额的12%，其余88%都是靠国内需求完成的。斯大林时代的苏联，经济突飞猛进，当时外贸总额欧洲第一，世界第二，主要原因也是其产品大部分在国内销售。与此相反，受东南亚金融危机影响的日本，由于本国产品内销比例小，外销比例份额大，而当外部买方市场相对萎缩时，其产品就也只好积压。由于各生产部门的资金来源于银行贷款，货币得不到有效回笼，产生恶性循环，经济、金融危机是相伴而生。而东南亚的一些金融危机国家，主要因为本国市场狭小，资金弱拟部分较大，再加上国际金融炒家的推波助澜，使这些曾一度繁荣的“亚洲四小龙”经济陷入了困境。</w:t>
      </w:r>
    </w:p>
    <w:p>
      <w:pPr>
        <w:ind w:left="0" w:right="0" w:firstLine="560"/>
        <w:spacing w:before="450" w:after="450" w:line="312" w:lineRule="auto"/>
      </w:pPr>
      <w:r>
        <w:rPr>
          <w:rFonts w:ascii="宋体" w:hAnsi="宋体" w:eastAsia="宋体" w:cs="宋体"/>
          <w:color w:val="000"/>
          <w:sz w:val="28"/>
          <w:szCs w:val="28"/>
        </w:rPr>
        <w:t xml:space="preserve">中国从基础设施到制造业、服务业在满足人民物质生活水平过程中，尤其在质的提高方面，都有极大的发展空间和市场潜力，这是中国经济能够长期保持快速发展的基本原因之一，也是外资看好中国的重要原因。我们必需十分重视发展外向型经济，积极利用国际市场，参与国际经济合作与竞争。当国际市场环境不利时，我国仍可凭借国内市场潜力保持经济较快增长，减轻国际经济风险的影响。同时，我国目前社会总储蓄率高达40%左右，预计在今</w:t>
      </w:r>
    </w:p>
    <w:p>
      <w:pPr>
        <w:ind w:left="0" w:right="0" w:firstLine="560"/>
        <w:spacing w:before="450" w:after="450" w:line="312" w:lineRule="auto"/>
      </w:pPr>
      <w:r>
        <w:rPr>
          <w:rFonts w:ascii="宋体" w:hAnsi="宋体" w:eastAsia="宋体" w:cs="宋体"/>
          <w:color w:val="000"/>
          <w:sz w:val="28"/>
          <w:szCs w:val="28"/>
        </w:rPr>
        <w:t xml:space="preserve">后相当长时期内应保持30%以上的高储蓄率。中国经济发展需要积极利用外资，但全球投资资金80%以上来源于国内储蓄，而不是靠借外债来扩大国内需求的。</w:t>
      </w:r>
    </w:p>
    <w:p>
      <w:pPr>
        <w:ind w:left="0" w:right="0" w:firstLine="560"/>
        <w:spacing w:before="450" w:after="450" w:line="312" w:lineRule="auto"/>
      </w:pPr>
      <w:r>
        <w:rPr>
          <w:rFonts w:ascii="宋体" w:hAnsi="宋体" w:eastAsia="宋体" w:cs="宋体"/>
          <w:color w:val="000"/>
          <w:sz w:val="28"/>
          <w:szCs w:val="28"/>
        </w:rPr>
        <w:t xml:space="preserve">第三、总结改革开放二十年来的经验教训，使我们认识到若想独立自主地发展对外贸易，与国际市场接轨，首先必须扩大国内需求，繁荣国内市场。20年来我国吸收外资4000多亿美元，世界第二，居发展中国家首位，为什么外国资本主义国家把大量资金投放到我国？有人说是我国劳动力价格便宜，资源丰富。那么试想，他们为什么不到最不发达的非洲贫穷国家投资呢？那里的资源更丰富，劳动力价格更便宜。我看很重要一个原因是他们看中了中国巨大的潜在市场。既然一些外国资本主义企业都要挤占我国市场份额，那么我国中央政府就更应该抓紧制定扩大内需的相关政策，使国内企业首先抓住国内市场，促进我国经济健康协调地发展。</w:t>
      </w:r>
    </w:p>
    <w:p>
      <w:pPr>
        <w:ind w:left="0" w:right="0" w:firstLine="560"/>
        <w:spacing w:before="450" w:after="450" w:line="312" w:lineRule="auto"/>
      </w:pPr>
      <w:r>
        <w:rPr>
          <w:rFonts w:ascii="宋体" w:hAnsi="宋体" w:eastAsia="宋体" w:cs="宋体"/>
          <w:color w:val="000"/>
          <w:sz w:val="28"/>
          <w:szCs w:val="28"/>
        </w:rPr>
        <w:t xml:space="preserve">第四、农村市场前景广大，为我国经济的进一步发展提供了强大的后劲。我国有12亿5千多万人口，农村有9亿多人口，占市场份额比重相当大，所以农村市场前景广大。由于农民生活水准偏低，购买力相对下降，影响了工业的扩大发展。而以前我们解决这些问题，主要是靠提高农副产品的价格，来增加农民收入的。但是随着农产品价格的放开，随着我国加入世贸组织、与国际市场接轨，我国农产品与国际市场的价格相差无几，靠提高粮食价格想增加农民收入的潜力已无力可挖。再加上名目繁多的农民负担，农民收入增幅较其他行业明显偏低，这些因素导致了农民购买力的下滑，防碍了市场工业品的销售，加大了产品库存积压。要解决这些问题首先都要增加农民收入，扩大农村市场，增加农民的购买力。</w:t>
      </w:r>
    </w:p>
    <w:p>
      <w:pPr>
        <w:ind w:left="0" w:right="0" w:firstLine="560"/>
        <w:spacing w:before="450" w:after="450" w:line="312" w:lineRule="auto"/>
      </w:pPr>
      <w:r>
        <w:rPr>
          <w:rFonts w:ascii="宋体" w:hAnsi="宋体" w:eastAsia="宋体" w:cs="宋体"/>
          <w:color w:val="000"/>
          <w:sz w:val="28"/>
          <w:szCs w:val="28"/>
        </w:rPr>
        <w:t xml:space="preserve">二、开拓农村市场对国民经济发展的影响</w:t>
      </w:r>
    </w:p>
    <w:p>
      <w:pPr>
        <w:ind w:left="0" w:right="0" w:firstLine="560"/>
        <w:spacing w:before="450" w:after="450" w:line="312" w:lineRule="auto"/>
      </w:pPr>
      <w:r>
        <w:rPr>
          <w:rFonts w:ascii="宋体" w:hAnsi="宋体" w:eastAsia="宋体" w:cs="宋体"/>
          <w:color w:val="000"/>
          <w:sz w:val="28"/>
          <w:szCs w:val="28"/>
        </w:rPr>
        <w:t xml:space="preserve">农村市场是整个社会主义市场体系的重要组成部分。在由计划经济体制向社会主义市场经济体制转变的进程中，市场机制愈来愈大地发挥着资源配置的基础作用，开拓农村市场对全局的经济影响也比以往任何时候更加广泛深刻。</w:t>
      </w:r>
    </w:p>
    <w:p>
      <w:pPr>
        <w:ind w:left="0" w:right="0" w:firstLine="560"/>
        <w:spacing w:before="450" w:after="450" w:line="312" w:lineRule="auto"/>
      </w:pPr>
      <w:r>
        <w:rPr>
          <w:rFonts w:ascii="宋体" w:hAnsi="宋体" w:eastAsia="宋体" w:cs="宋体"/>
          <w:color w:val="000"/>
          <w:sz w:val="28"/>
          <w:szCs w:val="28"/>
        </w:rPr>
        <w:t xml:space="preserve">第一、农村市场潜力巨大但发育滞后，开拓农村市场将使国内市场的空间大大扩张。一是市场容量大。农村人口占全国总人口的80%左右，是人口构成的主体，可见居民消费的主体在农村。随着农村经济的发展，农村市场的容量将日益扩大。二是需求增长的空间大。1997年江西省城镇居民人均生活消费3199元，而农民人均生活消费仅1569元，如果农民达到城镇居民的消费水平，每年可形成600亿元的消费需求。特别是农民消费层次的差别，导致消费需求的多层次、多样化趋势，形成了需求增长的广阔空间。三是城乡之间存在的“消费断层”，使农村消费潜力转化为有效需求的进程大大加快。目前城市居民已经饱和的消费品，在农村的普及率仍然很低，尽快促使农民消费填补上城市消费饱和后留下的市场空白，是支撑国民经济继续快速增长的迫切要求。</w:t>
      </w:r>
    </w:p>
    <w:p>
      <w:pPr>
        <w:ind w:left="0" w:right="0" w:firstLine="560"/>
        <w:spacing w:before="450" w:after="450" w:line="312" w:lineRule="auto"/>
      </w:pPr>
      <w:r>
        <w:rPr>
          <w:rFonts w:ascii="宋体" w:hAnsi="宋体" w:eastAsia="宋体" w:cs="宋体"/>
          <w:color w:val="000"/>
          <w:sz w:val="28"/>
          <w:szCs w:val="28"/>
        </w:rPr>
        <w:t xml:space="preserve">第二、农村市场与城市市场紧密相连，从一定意义上说，开拓农村市场就是开拓城市市场，必将有力地促进城乡经济的良性循环。现在不少地方同时出现工业品“卖难”和农产品“卖难”，这两个“卖难”都不是孤立的工业问题或是农业问题，就工业论工业或就农业论农业，都找不到解决问题的根本办法。关键是要促进城乡之间的交流与融合，加快城乡一体化进程。为此必须开拓农村市场，使城市为农村提供生产和生活消费资料、输送技术和资金的渠道畅通，促进农村生产、消费水平的变化和乡镇企业的发展，也使城市企业从中找到一条新的出路；同时，农村农副产品、乡镇企业的产品和农村富余劳动力源源不断进入城市</w:t>
      </w:r>
    </w:p>
    <w:p>
      <w:pPr>
        <w:ind w:left="0" w:right="0" w:firstLine="560"/>
        <w:spacing w:before="450" w:after="450" w:line="312" w:lineRule="auto"/>
      </w:pPr>
      <w:r>
        <w:rPr>
          <w:rFonts w:ascii="宋体" w:hAnsi="宋体" w:eastAsia="宋体" w:cs="宋体"/>
          <w:color w:val="000"/>
          <w:sz w:val="28"/>
          <w:szCs w:val="28"/>
        </w:rPr>
        <w:t xml:space="preserve">市场，以满足城市生活质量的提高和经济发展的需要。这种双向交流对缩小城乡差别、加快经济发展十分有利。</w:t>
      </w:r>
    </w:p>
    <w:p>
      <w:pPr>
        <w:ind w:left="0" w:right="0" w:firstLine="560"/>
        <w:spacing w:before="450" w:after="450" w:line="312" w:lineRule="auto"/>
      </w:pPr>
      <w:r>
        <w:rPr>
          <w:rFonts w:ascii="宋体" w:hAnsi="宋体" w:eastAsia="宋体" w:cs="宋体"/>
          <w:color w:val="000"/>
          <w:sz w:val="28"/>
          <w:szCs w:val="28"/>
        </w:rPr>
        <w:t xml:space="preserve">第三、开拓农村市场带来的不仅是经济效应，更重要的是深刻地改变着农民的思想观念，为建设社会主义新农村造就一代新人。农村市场的发展，使农民群众直接面对市场的严峻考验。市场风雨的洗礼，必然促使农民进一步强化农民的致富欲望和生产热情，从而更加主动地在更大范围、更高层次上介入市场活动，从中获得更大的效益；必然促使农民更加自觉地学科技、学文化，转变消费观念，追求文明、健康、向上的生活方式。广大农民群众的素质提高了，农村和社会发展就有了可靠的保障。</w:t>
      </w:r>
    </w:p>
    <w:p>
      <w:pPr>
        <w:ind w:left="0" w:right="0" w:firstLine="560"/>
        <w:spacing w:before="450" w:after="450" w:line="312" w:lineRule="auto"/>
      </w:pPr>
      <w:r>
        <w:rPr>
          <w:rFonts w:ascii="宋体" w:hAnsi="宋体" w:eastAsia="宋体" w:cs="宋体"/>
          <w:color w:val="000"/>
          <w:sz w:val="28"/>
          <w:szCs w:val="28"/>
        </w:rPr>
        <w:t xml:space="preserve">三、对农村市场需要的再认识</w:t>
      </w:r>
    </w:p>
    <w:p>
      <w:pPr>
        <w:ind w:left="0" w:right="0" w:firstLine="560"/>
        <w:spacing w:before="450" w:after="450" w:line="312" w:lineRule="auto"/>
      </w:pPr>
      <w:r>
        <w:rPr>
          <w:rFonts w:ascii="宋体" w:hAnsi="宋体" w:eastAsia="宋体" w:cs="宋体"/>
          <w:color w:val="000"/>
          <w:sz w:val="28"/>
          <w:szCs w:val="28"/>
        </w:rPr>
        <w:t xml:space="preserve">我们现在面对的农村市场，是一个在改革开放中发生了深刻变化的市场，认真分析研究这个市场的新情况、新特点及其发展趋势，从中找出规律性的认识，是开拓农村市场的前提。从有关方面调查的情况看，当前农村市场正处在重要的成长发育阶段，其主要特征：</w:t>
      </w:r>
    </w:p>
    <w:p>
      <w:pPr>
        <w:ind w:left="0" w:right="0" w:firstLine="560"/>
        <w:spacing w:before="450" w:after="450" w:line="312" w:lineRule="auto"/>
      </w:pPr>
      <w:r>
        <w:rPr>
          <w:rFonts w:ascii="宋体" w:hAnsi="宋体" w:eastAsia="宋体" w:cs="宋体"/>
          <w:color w:val="000"/>
          <w:sz w:val="28"/>
          <w:szCs w:val="28"/>
        </w:rPr>
        <w:t xml:space="preserve">一是农村消费水平提高很快，但不同地区不同收入层次的农民消费差异明显，整体消费水平仍然不高。由于收入水平的差距，目前一些地区农村的消费水平大致出处于三个不同层次：第一类是省会城市和中心城市郊区的农民，基本处于小康型消费水平。第二类是城郊以外的平原、丘陵地区的农民，基本处于从温饱到小康的过渡型消费水平。第三类是山区、老区贫困地区和重灾区的农民，基本处于温饱型消费水平。主要消费一些生活必需品、基本农业生产资料，以及一些中低档耐用消费品，以维持基本生活和简单再生产的需要。与城市相比，农村消费总体上还处于较低水平，这是我们开拓农村市场潜力所在。</w:t>
      </w:r>
    </w:p>
    <w:p>
      <w:pPr>
        <w:ind w:left="0" w:right="0" w:firstLine="560"/>
        <w:spacing w:before="450" w:after="450" w:line="312" w:lineRule="auto"/>
      </w:pPr>
      <w:r>
        <w:rPr>
          <w:rFonts w:ascii="宋体" w:hAnsi="宋体" w:eastAsia="宋体" w:cs="宋体"/>
          <w:color w:val="000"/>
          <w:sz w:val="28"/>
          <w:szCs w:val="28"/>
        </w:rPr>
        <w:t xml:space="preserve">二是农民自耕自食的消费模式已经打破，对市场的依赖性增强。但尽管农村市场上货源充足，却缺乏真正适销对路的产品。农村经济条件的改善，使农民的生产生活与市场的联系日益密切。由于长期以来，许多工业企业只盯住有限的城市市场，开发的产品大都偏重于城市的消费需求，特别是耐用消费品的设计多数是以城市需求为基础，造成城乡市场商品结构趋同，不少商品的品种、功能、价格不适应农民的消费需求，使本来有限的购买力难以实现。一些工商企业甚至把城市滞销的库存商品向农村推销，把农村当成了“过剩产品收购站”，结果中是“库存易位”，进不了消费环节。这是影响农村商品消费扩大的一个重要因素。</w:t>
      </w:r>
    </w:p>
    <w:p>
      <w:pPr>
        <w:ind w:left="0" w:right="0" w:firstLine="560"/>
        <w:spacing w:before="450" w:after="450" w:line="312" w:lineRule="auto"/>
      </w:pPr>
      <w:r>
        <w:rPr>
          <w:rFonts w:ascii="宋体" w:hAnsi="宋体" w:eastAsia="宋体" w:cs="宋体"/>
          <w:color w:val="000"/>
          <w:sz w:val="28"/>
          <w:szCs w:val="28"/>
        </w:rPr>
        <w:t xml:space="preserve">三是尽管农村消费环境、消费观念有很大变化，但还是大大落后于城市。改革开放20年，农村的基础设施建设加强，消费环境明显改善。从绝大多数农村来看，消费环境仍然较差，一些地方供水、用电、道路、电视信号接转台等基本问题仍未解决好。由于电价太贵、缺自来水、商品标识多采用英文以及居住分散、信息不灵、售后服务差等因素，不少农民对家电仍是处于“买得起用不起或用不好”的窘境。特别是文化娱乐设施落后，这一部分消费没有得到有效启动。加上农民防灾、防病、防老的意识较强，对消费持十分谨慎的态度，使一些潜在购买力难变为现实购买力。</w:t>
      </w:r>
    </w:p>
    <w:p>
      <w:pPr>
        <w:ind w:left="0" w:right="0" w:firstLine="560"/>
        <w:spacing w:before="450" w:after="450" w:line="312" w:lineRule="auto"/>
      </w:pPr>
      <w:r>
        <w:rPr>
          <w:rFonts w:ascii="宋体" w:hAnsi="宋体" w:eastAsia="宋体" w:cs="宋体"/>
          <w:color w:val="000"/>
          <w:sz w:val="28"/>
          <w:szCs w:val="28"/>
        </w:rPr>
        <w:t xml:space="preserve">四是从发展趋势看，农村将进入新一轮的消费周期，开拓农村市场前景广阔。随着改革的深化，农民收入将继续保持稳定增长，其中相当一部分要转为现实购买力。农村对生产和生活资料的即期和远期消费需求旺盛，多数工业消费品特别是家电产品的需求正处在上升</w:t>
      </w:r>
    </w:p>
    <w:p>
      <w:pPr>
        <w:ind w:left="0" w:right="0" w:firstLine="560"/>
        <w:spacing w:before="450" w:after="450" w:line="312" w:lineRule="auto"/>
      </w:pPr>
      <w:r>
        <w:rPr>
          <w:rFonts w:ascii="宋体" w:hAnsi="宋体" w:eastAsia="宋体" w:cs="宋体"/>
          <w:color w:val="000"/>
          <w:sz w:val="28"/>
          <w:szCs w:val="28"/>
        </w:rPr>
        <w:t xml:space="preserve">期，文化、教育、卫生、娱乐等发展性消费需求不断扩大。一家一户分散经营的农户为了提高抵御市场风险和自然灾害的能力，对农业物质和社会化服务需求越来越迫切。可以预见，一些科技含量高的现代农业栽培种植设施、农业生产机械、农产品加工及其相关产业的发展前景看好，小城镇建设步伐的加快以及新一轮的农村建房热的兴起，也将使建筑、建材、家具等成为农民的消费重点。可以说，全面开拓农村市场的总体条件已经成熟，只要我们抓住机遇，扎实工作，就可以大有作为。</w:t>
      </w:r>
    </w:p>
    <w:p>
      <w:pPr>
        <w:ind w:left="0" w:right="0" w:firstLine="560"/>
        <w:spacing w:before="450" w:after="450" w:line="312" w:lineRule="auto"/>
      </w:pPr>
      <w:r>
        <w:rPr>
          <w:rFonts w:ascii="宋体" w:hAnsi="宋体" w:eastAsia="宋体" w:cs="宋体"/>
          <w:color w:val="000"/>
          <w:sz w:val="28"/>
          <w:szCs w:val="28"/>
        </w:rPr>
        <w:t xml:space="preserve">四、扩大内需对开拓农村市场的影响</w:t>
      </w:r>
    </w:p>
    <w:p>
      <w:pPr>
        <w:ind w:left="0" w:right="0" w:firstLine="560"/>
        <w:spacing w:before="450" w:after="450" w:line="312" w:lineRule="auto"/>
      </w:pPr>
      <w:r>
        <w:rPr>
          <w:rFonts w:ascii="宋体" w:hAnsi="宋体" w:eastAsia="宋体" w:cs="宋体"/>
          <w:color w:val="000"/>
          <w:sz w:val="28"/>
          <w:szCs w:val="28"/>
        </w:rPr>
        <w:t xml:space="preserve">要想落实十五届三中全会的精神，要完成扩大内需的战略方针，必须充分调动农民的积极性，充分发挥他们的聪明才智，增加他们就业机会，促进农村乡镇企业的发展。</w:t>
      </w:r>
    </w:p>
    <w:p>
      <w:pPr>
        <w:ind w:left="0" w:right="0" w:firstLine="560"/>
        <w:spacing w:before="450" w:after="450" w:line="312" w:lineRule="auto"/>
      </w:pPr>
      <w:r>
        <w:rPr>
          <w:rFonts w:ascii="宋体" w:hAnsi="宋体" w:eastAsia="宋体" w:cs="宋体"/>
          <w:color w:val="000"/>
          <w:sz w:val="28"/>
          <w:szCs w:val="28"/>
        </w:rPr>
        <w:t xml:space="preserve">首先，扩大内需是贯彻十五届三中全会精神的需要。十五届三中会明确提出了解决农业、农村、农民问题，促进农村进一步发展，努力提高农民收入的重要方针。而要实现这一目标就必须走大力发展乡镇企业这条路。一旦乡镇企业异军突起地在全国蓬博发展起来了，这就为农民提供了广阔的就业机会，可以增加农民收入，促进市场经济的发展、繁荣。那么如何发展乡镇企业呢？一是靠国家政策扶持；二是靠投入，主要是国家和社会力量共同增加资金，为乡镇企业的发展提供资金保障；三靠科技人才，人才是企业发展的关键。只要把这三方面工作有机地结合起来，才能促进乡镇企业的大发展，完成十五届三中全会提出的战略目标。</w:t>
      </w:r>
    </w:p>
    <w:p>
      <w:pPr>
        <w:ind w:left="0" w:right="0" w:firstLine="560"/>
        <w:spacing w:before="450" w:after="450" w:line="312" w:lineRule="auto"/>
      </w:pPr>
      <w:r>
        <w:rPr>
          <w:rFonts w:ascii="宋体" w:hAnsi="宋体" w:eastAsia="宋体" w:cs="宋体"/>
          <w:color w:val="000"/>
          <w:sz w:val="28"/>
          <w:szCs w:val="28"/>
        </w:rPr>
        <w:t xml:space="preserve">其次，发展农业、农村经济，增加农民收入，是启动国内市场，推动经济增长的关键所在。农业今后还应进一步加强与其他产业的结合关系，不断增长产业链条，向产业化经营目标迈进。与此同时，非农业的发展还应继续为农业剩余劳动力转移提供必要的空间。只有农业劳动力和农业人口减少到一定程度，农业劳动生产率以及整个农业的现代化才能实现，农业和国民经济的关系才能处于良性循环。</w:t>
      </w:r>
    </w:p>
    <w:p>
      <w:pPr>
        <w:ind w:left="0" w:right="0" w:firstLine="560"/>
        <w:spacing w:before="450" w:after="450" w:line="312" w:lineRule="auto"/>
      </w:pPr>
      <w:r>
        <w:rPr>
          <w:rFonts w:ascii="宋体" w:hAnsi="宋体" w:eastAsia="宋体" w:cs="宋体"/>
          <w:color w:val="000"/>
          <w:sz w:val="28"/>
          <w:szCs w:val="28"/>
        </w:rPr>
        <w:t xml:space="preserve">第三，要搞好国企改革、解决下岗职工再就业的必要条件之一是增加农民收入，提高农民的购买力，关键是要扩大内需。近几年由于多种原因的影响，农民收入增长幅度减小。而农民收入的减少势必导致购买力的下降，引起一系列的恶性循环。而一旦农民收入大幅度提高了，他们除了解决必要的生活资料所需之外，势必要购买一些日用消费品和必要的精神生活消费品。当农村这个巨大市场搞活了，工业品的销售渠道就畅通了，下岗职工再就业的问题就基本可以解决了，国家的税收收入就能够有所增长。国家通过扩大对基础设施建设的投资，能解决更多人的就业问题，促进整个国民经济的良性循环。因此，当前实行扩大内需的道路是解决目前中国市场经济发展的一项关键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2025-04-04T07:58:03+08:00</dcterms:created>
  <dcterms:modified xsi:type="dcterms:W3CDTF">2025-04-04T07:58:03+08:00</dcterms:modified>
</cp:coreProperties>
</file>

<file path=docProps/custom.xml><?xml version="1.0" encoding="utf-8"?>
<Properties xmlns="http://schemas.openxmlformats.org/officeDocument/2006/custom-properties" xmlns:vt="http://schemas.openxmlformats.org/officeDocument/2006/docPropsVTypes"/>
</file>