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关于正确处理人民内部矛盾的问题</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正确处理人民内部矛盾的问题《关于正确处理人民内部矛盾的问题》《关于正确处理人民内部矛盾的问题》是毛泽东同志在最高国务会议第十一次（扩大）会议上的讲话。后来毛泽东根据原始记录加以整理，作了若干补充，一九五七年六月十九日在《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第四篇：《关于正确处理人民内部矛盾问题》学习体会</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《关于正确处理人民内部矛盾的问题》学习体会</w:t>
      </w:r>
    </w:p>
    <w:p>
      <w:pPr>
        <w:ind w:left="0" w:right="0" w:firstLine="560"/>
        <w:spacing w:before="450" w:after="450" w:line="312" w:lineRule="auto"/>
      </w:pPr>
      <w:r>
        <w:rPr>
          <w:rFonts w:ascii="宋体" w:hAnsi="宋体" w:eastAsia="宋体" w:cs="宋体"/>
          <w:color w:val="000"/>
          <w:sz w:val="28"/>
          <w:szCs w:val="28"/>
        </w:rPr>
        <w:t xml:space="preserve">1957年毛泽东发表的《关于正确处理人民内部矛盾的问题》，是毛泽东在社会主义建设时期的一篇重要理论著作。在这篇著作中，毛泽东提出并系统地论述了社会主义社会矛盾的学说，把正确处理人民内部矛盾作为国家政治生活的主题，详细阐明了处理人民内部矛盾的一系列方针，对科学社会主义理论的发展作出了重大的贡献。从毛泽东提出人民内部矛盾理论到新一代党中央提出构建社会主义和谐社会的目标，我们党对社会主义社会的发展规律有了更深刻的认识。构建社会主义和谐社会是一个不断化解社会矛盾的持续过程，毛泽东关于正确处理人民内部矛盾的基本思想对我们处理现实生活中的人民内部矛盾，建设和谐稳定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在我国生产资料所有制改造已经基本完成，我国开始进入社会主义社会，党领导全国人民开始进行全面社会主义建设，我国社会矛盾的性质和状况发生了根本性变化，人民内部矛盾开始居于突出地位的背景下发表的。当时国际国内形势正处于错综复杂的变化之中。从国际方面来看，赫鲁晓夫在1956年苏共二十大上作的秘密报告，揭了盖子，也捅了漏子，由此引发了国际共运史上的连锁反应。东欧一些国家政局动荡，陆续发生了波兰的渡兹南事件和匈牙利事件，出现了与党和政府对抗的行为。帝国主义利用这个机会，掀起反苏反共的恶浪。整个国际共产主义运动出现了很大混乱。在国内，生产资料所有制的社会主义改造已基本完成，我国社会的主要矛盾已不再是工人阶级和资产阶级之间的矛盾。面对社会制度、经济制度及阶级关系、生活方式等各方面的巨大变动人们思想认识上存在的问题开始表露出来发生了少数学生罢课、工人罢工、农民闹事等风潮，也有极少数人敌视社会主义制度。面对国际国内新形势下发生的新问题、新矛盾，在人民内部问题和敌我斗争问题交织在一起的情况下，如何正确分析形势，区分两类不同性质的矛盾，解决好人民内部矛盾，成为社会主义建设中我党面临的一个重大理论课题和实践任务。该文就是在这种背景下应运而生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包含丰富的内容，是马克思主义发展史上的重大创新，其主要理论贡献为：（1）矛盾是普遍存在的。社会主义社会充满着矛盾，正是这些矛盾推动着社会主义社会不断向前发展。</w:t>
      </w:r>
    </w:p>
    <w:p>
      <w:pPr>
        <w:ind w:left="0" w:right="0" w:firstLine="560"/>
        <w:spacing w:before="450" w:after="450" w:line="312" w:lineRule="auto"/>
      </w:pPr>
      <w:r>
        <w:rPr>
          <w:rFonts w:ascii="宋体" w:hAnsi="宋体" w:eastAsia="宋体" w:cs="宋体"/>
          <w:color w:val="000"/>
          <w:sz w:val="28"/>
          <w:szCs w:val="28"/>
        </w:rPr>
        <w:t xml:space="preserve">（2）在社会主义社会中，基本的矛盾仍然是生产关系和生产力之间的矛盾、上层建筑和经济基础之间的矛盾。这些矛盾，可以通过社会主义制度本身的自我调整和自我完善不断地得到解决。</w:t>
      </w:r>
    </w:p>
    <w:p>
      <w:pPr>
        <w:ind w:left="0" w:right="0" w:firstLine="560"/>
        <w:spacing w:before="450" w:after="450" w:line="312" w:lineRule="auto"/>
      </w:pPr>
      <w:r>
        <w:rPr>
          <w:rFonts w:ascii="宋体" w:hAnsi="宋体" w:eastAsia="宋体" w:cs="宋体"/>
          <w:color w:val="000"/>
          <w:sz w:val="28"/>
          <w:szCs w:val="28"/>
        </w:rPr>
        <w:t xml:space="preserve">（3）在社会主义制度下，人民的根本利益是一致的，但还存在着敌我矛盾和人民内部矛盾。必须区分社会主义社会两类不同性质的矛盾，由于两类矛盾性质不同，解决的方法也不同，人民内部矛盾用民主的方法解决，敌我矛盾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（4）正确处理人民内部矛盾是国家政治生活的主题。（5）正确处理人民内部矛盾要坚持实事求是和走群众路线。</w:t>
      </w:r>
    </w:p>
    <w:p>
      <w:pPr>
        <w:ind w:left="0" w:right="0" w:firstLine="560"/>
        <w:spacing w:before="450" w:after="450" w:line="312" w:lineRule="auto"/>
      </w:pPr>
      <w:r>
        <w:rPr>
          <w:rFonts w:ascii="宋体" w:hAnsi="宋体" w:eastAsia="宋体" w:cs="宋体"/>
          <w:color w:val="000"/>
          <w:sz w:val="28"/>
          <w:szCs w:val="28"/>
        </w:rPr>
        <w:t xml:space="preserve">把正确处理人民内部矛盾的问题作为国家政治生活的主题，并阐明正确处理人民内部矛盾的出发点、方针、政策，对于今天建设有中国特色的社会主义事业有着相当重要的理论意义和现实意义。</w:t>
      </w:r>
    </w:p>
    <w:p>
      <w:pPr>
        <w:ind w:left="0" w:right="0" w:firstLine="560"/>
        <w:spacing w:before="450" w:after="450" w:line="312" w:lineRule="auto"/>
      </w:pPr>
      <w:r>
        <w:rPr>
          <w:rFonts w:ascii="宋体" w:hAnsi="宋体" w:eastAsia="宋体" w:cs="宋体"/>
          <w:color w:val="000"/>
          <w:sz w:val="28"/>
          <w:szCs w:val="28"/>
        </w:rPr>
        <w:t xml:space="preserve">首先，要正确认识矛盾。正确认识人民内部矛盾是妥善处理人民内部矛盾的前提。毛泽东反复强调，矛盾是普遍存在的。任何社会都不可能没有矛盾，人类社会总是在矛盾运动中发展进步的。构建和谐社会不是否定矛盾，而是要在不断化解社会矛盾的过程中谋求统一与和谐。</w:t>
      </w:r>
    </w:p>
    <w:p>
      <w:pPr>
        <w:ind w:left="0" w:right="0" w:firstLine="560"/>
        <w:spacing w:before="450" w:after="450" w:line="312" w:lineRule="auto"/>
      </w:pPr>
      <w:r>
        <w:rPr>
          <w:rFonts w:ascii="宋体" w:hAnsi="宋体" w:eastAsia="宋体" w:cs="宋体"/>
          <w:color w:val="000"/>
          <w:sz w:val="28"/>
          <w:szCs w:val="28"/>
        </w:rPr>
        <w:t xml:space="preserve">其次，是正确处理矛盾。毛泽东认为，正确处理人民内部矛盾“是一门科学，值得好好研究”。我们应根据人民内部矛盾的新动向、新形式、新特点，努力把握其发展变化的规律，以科学的方法来分析和解决人民内部矛盾，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2024-11-23T03:34:29+08:00</dcterms:created>
  <dcterms:modified xsi:type="dcterms:W3CDTF">2024-11-23T03:34:29+08:00</dcterms:modified>
</cp:coreProperties>
</file>

<file path=docProps/custom.xml><?xml version="1.0" encoding="utf-8"?>
<Properties xmlns="http://schemas.openxmlformats.org/officeDocument/2006/custom-properties" xmlns:vt="http://schemas.openxmlformats.org/officeDocument/2006/docPropsVTypes"/>
</file>