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在中共x县县委十二届四次全会暨全县经济工作会议上的讲话(2024年1月4日)</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中共x县县委十二届四次全会暨全县经济工作会议上的讲话(2024年1月4日)同志们：这次会议，对今年全县的工作来说，非常重要，是一次把关走向、确定调子、敲定盘子的会议。会议的主要任务是，深入学习贯彻中央和省、市经济工作会议精神，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第一篇：在中共x县县委十二届四次全会暨全县经济工作会议上的讲话(2024年1月4日)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对今年全县的工作来说，非常重要，是一次把关走向、确定调子、敲定盘子的会议。会议的主要任务是，深入学习贯彻中央和省、市经济工作会议精神，回顾总结去年的经济工作，安排部署今年的经济工作，进一步推动全县经济社会又好又快发展。刚才，俊之县长传达了省、市经济工作会议精神，王书记代表县委常委会报告了工</w:t>
      </w:r>
    </w:p>
    <w:p>
      <w:pPr>
        <w:ind w:left="0" w:right="0" w:firstLine="560"/>
        <w:spacing w:before="450" w:after="450" w:line="312" w:lineRule="auto"/>
      </w:pPr>
      <w:r>
        <w:rPr>
          <w:rFonts w:ascii="宋体" w:hAnsi="宋体" w:eastAsia="宋体" w:cs="宋体"/>
          <w:color w:val="000"/>
          <w:sz w:val="28"/>
          <w:szCs w:val="28"/>
        </w:rPr>
        <w:t xml:space="preserve">作，还要做重要讲话，我们要认真学习，抓好落实。下面，根据会议安排，我就今年的经济社会工作讲几点意见。</w:t>
      </w:r>
    </w:p>
    <w:p>
      <w:pPr>
        <w:ind w:left="0" w:right="0" w:firstLine="560"/>
        <w:spacing w:before="450" w:after="450" w:line="312" w:lineRule="auto"/>
      </w:pPr>
      <w:r>
        <w:rPr>
          <w:rFonts w:ascii="宋体" w:hAnsi="宋体" w:eastAsia="宋体" w:cs="宋体"/>
          <w:color w:val="000"/>
          <w:sz w:val="28"/>
          <w:szCs w:val="28"/>
        </w:rPr>
        <w:t xml:space="preserve">一、2024年全县经济社会发展取得新成绩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面对复杂、严峻的形势，在县委的坚强领导下，全县上下坚持以科学发展观为统领，全面贯彻党的十七大和十七届三中、四中全会精神，认真执行国家和省、市一系列决策部署，解放思想，锐意开拓，攻坚克难，聚力实干，最大限度地消除了金融危机、经济危机带来的影响，全县经济社会实现了又好又快发展。2024年，全县生产总值达到157.3亿元，增长12%。社会固定资产投资完成61.5亿元，增长25.5%。地方财政收入2.41亿元，增长13%；总财力达到14.4亿元，增长24%。社会消费品零售总额达到67.9亿元，增长19.8%；城镇居民人均可支配收入达到12081元，农民人均纯收入达到5673元，分别增长9%和11%。</w:t>
      </w:r>
    </w:p>
    <w:p>
      <w:pPr>
        <w:ind w:left="0" w:right="0" w:firstLine="560"/>
        <w:spacing w:before="450" w:after="450" w:line="312" w:lineRule="auto"/>
      </w:pPr>
      <w:r>
        <w:rPr>
          <w:rFonts w:ascii="宋体" w:hAnsi="宋体" w:eastAsia="宋体" w:cs="宋体"/>
          <w:color w:val="000"/>
          <w:sz w:val="28"/>
          <w:szCs w:val="28"/>
        </w:rPr>
        <w:t xml:space="preserve">（一）项目建设扎实推进。积极主动地抢抓国家、省扩大内需的机遇，建立班子，制定措施，及时筛选、提报、争取项目，大力开展“项目突破年”活动。全年共争取扶持项目30个，争取资金1.8亿元。加强督促调度，狠抓重点项目建设，7个市重点项目完成投资6.5亿元，9月份以来开工的45个县重点投资项目完成投资12亿元。统一组织，8月份集中开工了18个工业重点项目，总投资15.1亿元，其中过亿元的5个。落户县工业园区的冠华工业园项目近日将奠基开工建设。建立了项目储备库，储备各类项目121个，计划总投资71亿元。</w:t>
      </w:r>
    </w:p>
    <w:p>
      <w:pPr>
        <w:ind w:left="0" w:right="0" w:firstLine="560"/>
        <w:spacing w:before="450" w:after="450" w:line="312" w:lineRule="auto"/>
      </w:pPr>
      <w:r>
        <w:rPr>
          <w:rFonts w:ascii="宋体" w:hAnsi="宋体" w:eastAsia="宋体" w:cs="宋体"/>
          <w:color w:val="000"/>
          <w:sz w:val="28"/>
          <w:szCs w:val="28"/>
        </w:rPr>
        <w:t xml:space="preserve">（二）工业经济健康发展。积极应对金融危机，及时帮助企业协调解决经营中遇到的问题和困难，工业经济实现了平稳较快增长。全县规模以上工业企业达到205家，新增14家；实现主营业务收入268亿元、利税26.8亿元、利润16.1亿元，分别增长21%、22%和21%。投资1.8亿元，完善了县城和古云两个工业园区的道路、电力、通讯等基础设施，其中新修道路35公里，园区对项目的吸引力和承载力明显增强。民营经济“进位争先”活动深入开展。全县民营经济增加值完成92.2亿元，增长18%；税收完成4.4亿元，乡均增加300万元。全县高新技术产业产值占规模以上工业的比重达到27%。新增山东省名牌产品4个、著名商标3个。</w:t>
      </w:r>
    </w:p>
    <w:p>
      <w:pPr>
        <w:ind w:left="0" w:right="0" w:firstLine="560"/>
        <w:spacing w:before="450" w:after="450" w:line="312" w:lineRule="auto"/>
      </w:pPr>
      <w:r>
        <w:rPr>
          <w:rFonts w:ascii="宋体" w:hAnsi="宋体" w:eastAsia="宋体" w:cs="宋体"/>
          <w:color w:val="000"/>
          <w:sz w:val="28"/>
          <w:szCs w:val="28"/>
        </w:rPr>
        <w:t xml:space="preserve">（三）“三农”工作稳中有升。按照“南部乡镇有新突破、北部乡镇有新提高”的要求，深入推进农业结构调整，总的看，南部一些乡镇在规模上实现了突破，北部一些乡镇（街道）在水平上实现了提高。全县瓜菜菌播种面积达到86万亩，新增冬暖式大棚9000座、大中小拱棚1.6万亩。小肉食鸡出栏5.7亿只，被评为“中国小肉食鸡之乡”。全国食用菌生产现场会、817小肉食鸡研讨会在莘县召开。粮食总产达到15亿斤。美国白蛾防控工作取得阶段性成果。全县无公害农产品、绿色和有机食品品牌达到29个。市级以上农业产业化龙头企业达到20家。</w:t>
      </w:r>
    </w:p>
    <w:p>
      <w:pPr>
        <w:ind w:left="0" w:right="0" w:firstLine="560"/>
        <w:spacing w:before="450" w:after="450" w:line="312" w:lineRule="auto"/>
      </w:pPr>
      <w:r>
        <w:rPr>
          <w:rFonts w:ascii="宋体" w:hAnsi="宋体" w:eastAsia="宋体" w:cs="宋体"/>
          <w:color w:val="000"/>
          <w:sz w:val="28"/>
          <w:szCs w:val="28"/>
        </w:rPr>
        <w:t xml:space="preserve">（四）城乡面貌明显改观。加快推进城镇化进程，重点实施了“一塔一河一桥一区一湖一景”工程建设。燕塔修复工程已经完工，燕塔公园一期拆迁基本完成；徒骇河湿地公园三期进展顺利，莘州大桥、彩虹桥全部竣工；联合国2606项目平原森林生态区完成了规划编制；仙鹤湖湿地公园初步形成景观；甘泉路、伊园街景观大道和人民广场完成了道路、亮化和场地整理工程，正在启动道路绿化和广场建设。城区集中供暖面积新增20万平方米，达到70万平方米。扎实推进农村新居建设与危房改造，进行了4个城中村改造和16个整村建设试点。完善了中心市场的基础设施，实施了诺德茂商业步行街改造。</w:t>
      </w:r>
    </w:p>
    <w:p>
      <w:pPr>
        <w:ind w:left="0" w:right="0" w:firstLine="560"/>
        <w:spacing w:before="450" w:after="450" w:line="312" w:lineRule="auto"/>
      </w:pPr>
      <w:r>
        <w:rPr>
          <w:rFonts w:ascii="宋体" w:hAnsi="宋体" w:eastAsia="宋体" w:cs="宋体"/>
          <w:color w:val="000"/>
          <w:sz w:val="28"/>
          <w:szCs w:val="28"/>
        </w:rPr>
        <w:t xml:space="preserve">（五）改革开放增添活力。坚定不移地推进改革开放，积极开展招商引资活动。顺利完成了交通管理岗位调整和人员分流工作。成功实施了“撤镇设办”改革，县工业园区与莘亭街道办事处实现了“镇区合一”。对外合作实现突破，与中央直属企业之一的中国盐业总公司签订了合作框架协议。全年招商引资实际到位资金21.5亿元，增长15.6%；完成进出口总值6100万美元，增长42.7%。</w:t>
      </w:r>
    </w:p>
    <w:p>
      <w:pPr>
        <w:ind w:left="0" w:right="0" w:firstLine="560"/>
        <w:spacing w:before="450" w:after="450" w:line="312" w:lineRule="auto"/>
      </w:pPr>
      <w:r>
        <w:rPr>
          <w:rFonts w:ascii="宋体" w:hAnsi="宋体" w:eastAsia="宋体" w:cs="宋体"/>
          <w:color w:val="000"/>
          <w:sz w:val="28"/>
          <w:szCs w:val="28"/>
        </w:rPr>
        <w:t xml:space="preserve">（六）财税金融运行平稳。经过积极争取，我县被列为首批省财政直管试点县。深入开展社会综合治税，规范畜禽肉类加工、饲料加工等行业及中心市场的税收征管，治理车辆外挂，通过综合治税增加税收4000多万元。全年完成县级税收1.79亿元，占地方财政收入的74%。积极开展银企对接活动，加强金融生态环境建设。全县金融机构存款余额77亿元，贷</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第二篇：中共广东省委十二届四次全会</w:t>
      </w:r>
    </w:p>
    <w:p>
      <w:pPr>
        <w:ind w:left="0" w:right="0" w:firstLine="560"/>
        <w:spacing w:before="450" w:after="450" w:line="312" w:lineRule="auto"/>
      </w:pPr>
      <w:r>
        <w:rPr>
          <w:rFonts w:ascii="宋体" w:hAnsi="宋体" w:eastAsia="宋体" w:cs="宋体"/>
          <w:color w:val="000"/>
          <w:sz w:val="28"/>
          <w:szCs w:val="28"/>
        </w:rPr>
        <w:t xml:space="preserve">中共广东省委十二届四次全会</w:t>
      </w:r>
    </w:p>
    <w:p>
      <w:pPr>
        <w:ind w:left="0" w:right="0" w:firstLine="560"/>
        <w:spacing w:before="450" w:after="450" w:line="312" w:lineRule="auto"/>
      </w:pPr>
      <w:r>
        <w:rPr>
          <w:rFonts w:ascii="宋体" w:hAnsi="宋体" w:eastAsia="宋体" w:cs="宋体"/>
          <w:color w:val="000"/>
          <w:sz w:val="28"/>
          <w:szCs w:val="28"/>
        </w:rPr>
        <w:t xml:space="preserve">全面深化总书记重要讲话精神的学习贯彻 把“四个走在全国前列”要求落到实处</w:t>
      </w:r>
    </w:p>
    <w:p>
      <w:pPr>
        <w:ind w:left="0" w:right="0" w:firstLine="560"/>
        <w:spacing w:before="450" w:after="450" w:line="312" w:lineRule="auto"/>
      </w:pPr>
      <w:r>
        <w:rPr>
          <w:rFonts w:ascii="宋体" w:hAnsi="宋体" w:eastAsia="宋体" w:cs="宋体"/>
          <w:color w:val="000"/>
          <w:sz w:val="28"/>
          <w:szCs w:val="28"/>
        </w:rPr>
        <w:t xml:space="preserve">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李希代表省委常委会作讲话</w:t>
      </w:r>
    </w:p>
    <w:p>
      <w:pPr>
        <w:ind w:left="0" w:right="0" w:firstLine="560"/>
        <w:spacing w:before="450" w:after="450" w:line="312" w:lineRule="auto"/>
      </w:pPr>
      <w:r>
        <w:rPr>
          <w:rFonts w:ascii="宋体" w:hAnsi="宋体" w:eastAsia="宋体" w:cs="宋体"/>
          <w:color w:val="000"/>
          <w:sz w:val="28"/>
          <w:szCs w:val="28"/>
        </w:rPr>
        <w:t xml:space="preserve">央广网广州6月9日消息（记者周羽 通讯员徐林 岳宗）6月8日，中国共产党广东省第十二届委员会第四次全体会议在广州召开。会议的主要任务是，坚持以总书记重要讲话精神统揽广东工作全局，总结运用“大学习、深调研、真落实”工作成果，深入分析我省面临的新方位新形势新任务，研究部署当前和今后一个时期广东重点工作，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省委常委会主持会议。在第一次全体会议上，省委书记李希代表省委常委会作讲话，就进一步深化学习贯彻习近平新时代中国特色社会主义思想和党的十九大精神、认真落实总书记参加十三届全国人大一次会议广东代表团审议时重要讲话精神、推动工作落实进行全面部署，并就省委《关于深入学习贯彻落实总书记重要讲话精神奋力实现“四个走在全国前列”的决定》和《关于深入学习贯彻落实新时代党的建设总要求努力把各级党组织锻造得更加坚强有力的意见》作说明。</w:t>
      </w:r>
    </w:p>
    <w:p>
      <w:pPr>
        <w:ind w:left="0" w:right="0" w:firstLine="560"/>
        <w:spacing w:before="450" w:after="450" w:line="312" w:lineRule="auto"/>
      </w:pPr>
      <w:r>
        <w:rPr>
          <w:rFonts w:ascii="宋体" w:hAnsi="宋体" w:eastAsia="宋体" w:cs="宋体"/>
          <w:color w:val="000"/>
          <w:sz w:val="28"/>
          <w:szCs w:val="28"/>
        </w:rPr>
        <w:t xml:space="preserve">李希在讲话中指出，党的十九大胜利闭幕后，省委把学习宣传贯彻习近平新时代中国特色社会主义思想和党的十九大精神作为头等大事和首要政治任务，组织开展“大学习、深调研、真落实”工作，迅速兴起学习宣传贯彻热潮。今年3月7日，总书记参加十三届全国人大一次会议广东代表团审议发表重要讲话。省委把总书记重要讲话精神，与习近平新时代中国特色社会主义思想和党的十九大精神，与总书记对广东一系列重要指示要求一体学习领会、整体贯彻落实，并由省委常委会牵头对全面加强党的建设、推动粤港澳大湾区建设、解决发展不平衡不充分问题、推进全面深化改革、建设科技创新强省、构建开放型经济新体制、建设平安广东法治广东、推进生态文明建设、推进文化强省建设等九大课题进行深入调研，边学习边调研边推动落实，切实把总书记重要讲话精神贯彻到广东工作的全过程各方面。“大学习、深调研、真落实”使大家触及思想深处、探及发展深层、虑及工作全局，深化了对省情的认识，进一步明确了发展的方位和形势，进一步查找了问题和原因，进一步明晰了着力点和突破口，取得了预期的阶段性成果。</w:t>
      </w:r>
    </w:p>
    <w:p>
      <w:pPr>
        <w:ind w:left="0" w:right="0" w:firstLine="560"/>
        <w:spacing w:before="450" w:after="450" w:line="312" w:lineRule="auto"/>
      </w:pPr>
      <w:r>
        <w:rPr>
          <w:rFonts w:ascii="宋体" w:hAnsi="宋体" w:eastAsia="宋体" w:cs="宋体"/>
          <w:color w:val="000"/>
          <w:sz w:val="28"/>
          <w:szCs w:val="28"/>
        </w:rPr>
        <w:t xml:space="preserve">李希强调，要全面深化总书记重要讲话精神的学习贯彻，以改革开放再出发的新担当新作为，奋力开创广东工作新局面。要以高度的政治自觉，把深入学习贯彻落实总书记重要讲话精神作为人生追求、生活习惯、工作常态、1 行动自觉，以深化学习激发新担当新作为的睿智干劲、激荡改革开放再出发的豪情壮志。一是必须继续抓好大学习，在贯通思想体系、把握世界观方法论上下功夫。要把总书记重要讲话精神与习近平新时代中国特色社会主义思想的思想体系贯通起来，学深学透、思深悟透。要学习掌握运用好总书记重要讲话蕴含的马克思主义世界观方法论，坚持解放思想、实事求是、与时俱进，坚持改革开放、问题导向、创新创造，运用科学思想方法对广东的方位、担当、任务、问题、风险作出客观、精准的判断，解决改革发展中的重大问题。要带着深厚感情学，激发出贯彻落实总书记重要讲话精神的内生动力、强大力量，发自肺腑忠诚核心、拥戴核心、维护核心、捍卫核心。二是必须持续抓好深调研，在问题导向上下功夫。从事关全局、涉及长远的问题出发，抓住广东面对历史担当的责任点、全面深化改革的切入点、开创工作新局面的着力点、人民期待解决的关切点，破解广东实现“四个走在全国前列”的发展瓶颈。三是必须深入抓好真落实，按照“四个走在全国前列”要求，在发展方式、经济结构、扩大开放、社会治理上实现深刻转变。要在用好改革开放关键一招上有新担当新作为，抓住改革开放40周年这一重要历史契机，系统总结宝贵经验，最需要传承弘扬的是改革开放总设计师邓小平同志倡导的“杀出一条血路”的气魄胆略，是习仲勋老书记等广东改革开放开拓者、先行者“敢为天下先”的勇气担当、革命精神。要强化全局意识，以更大勇气和智慧、更有力的措施和办法，掀起新一轮改革开放大潮；要在抢抓机遇上有新担当新作为，抓住世界新一轮科技革命和产业变革同我国转变发展方式的历史交汇期、粤港澳大湾区建设等重大历史机遇，在新一轮发展竞争中赢得先机、取得优势；要在关键支撑、环境营造、风险防控、政治保证上有新担当新作为，努力实现“四个走在全国前列”，把中央赋予广东的使命任务完成得更优、更好。</w:t>
      </w:r>
    </w:p>
    <w:p>
      <w:pPr>
        <w:ind w:left="0" w:right="0" w:firstLine="560"/>
        <w:spacing w:before="450" w:after="450" w:line="312" w:lineRule="auto"/>
      </w:pPr>
      <w:r>
        <w:rPr>
          <w:rFonts w:ascii="宋体" w:hAnsi="宋体" w:eastAsia="宋体" w:cs="宋体"/>
          <w:color w:val="000"/>
          <w:sz w:val="28"/>
          <w:szCs w:val="28"/>
        </w:rPr>
        <w:t xml:space="preserve">李希强调，要抓住关键重点，集中用力，务实奋斗，把“四个走在全国前列”的要求落到实处。一要以深入实施创新驱动发展战略为重点，加快建设科技创新强省。实施核心技术攻关，构建高水平的科技创新体系，加快推进以广深科技创新走廊为重点的珠三角国家自主创新示范区建设，打造国际人才新高地，强筋壮骨、强核补芯，推动我省从创新大省向创新强省转变。二要以提高发展质量和效益为重点，加快构建推动经济高质量发展的体制机制。实行以落实新发展理念为导向的考核制度，深化供给侧结构性改革，建立高要求的质量标准体系和严格的市场监管体系，推动制造大省向制造强省转变、广东制造向广东创造转变、广东速度向广东质量转变。三要以构建现代产业体系为重点，加快建设现代化经济体系。瞄准高端高新产业打造产业新支柱，高起点建设世界先进制造业集群，以绿色低碳引领推动产业结构优化调整，推动产业向全球价值链高端攀升。四要以粤 2 港澳大湾区建设为重点，加快形成全面开放新格局。深化粤港澳协同发展、互利共赢，打造国际一流湾区和世界级城市群，深度参与“一带一路”建设，率先形成陆海内外联动、东西双向互济的开放格局，加快构建开放型经济新体制。五要以大力实施乡村振兴战略为重点，加快改变广东农村落后面貌。聚焦振兴产业、人才、文化、生态和组织集中用力，坚持以城带乡、城乡一体化发展，把雷厉风行与久久为功结合起来，让广大农民群众在乡村振兴中不断收获看得见、摸得着的实惠。六要以构建“一核一带一区”区域发展格局为重点，加快推动区域协调发展。改变传统思维，转变固有思路，突破行政区划局限，全面实施以功能区为引领的区域发展新战略，形成由珠三角核心区、沿海经济带、北部生态发展区构成的发展新格局，立足各区域功能定位，差异化布局交通基础设施、产业园区和产业项目，因地制宜发展各具特色的城市，推进基本公共服务均等化，有力推动区域协调发展。七要以深入推进精神文明建设为重点，加快建设文化强省。坚定理想信念，深入学习宣传贯彻习近平新时代中国特色社会主义思想，大力培育和践行社会主义核心价值观，夯实全省人民团结奋斗的共同思想基础。大力发展现代文化产业，增强文化实力，为人民群众提供丰富的精神食粮，努力交出物质文明和精神文明两份好的答卷。八要以把广东建设成为全国最安全稳定、最公平公正、法治环境最好地区之一为重点，加快营造共建共治共享社会治理格局。推动社会治理重心下移，以城乡社区为基本单元，加快形成人人参与、人人尽责的良好局面。把现代科技手段与传统群防群治有机结合起来，全力维护社会安全稳定，提升依法治理水平。九要以打好三大攻坚战为重点，加快补齐全面建成小康社会、跨越高质量发展重大关口的短板。采取超常规举措，拿出过硬办法，打好防范化解重大风险、精准脱贫、污染防治三大攻坚战，把经济社会发展的底线守牢守好，使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李希强调，要扎实推进党的建设新的伟大工程，打造担当作为干部队伍，为新时代广东改革发展提供坚强政治保证和组织保证。一要旗帜鲜明讲政治抓政治。始终把维护总书记核心地位、维护以习近平同志为核心的党中央权威和集中统一领导作为最高政治原则和根本政治规矩，坚守政治忠诚，严肃政治生活，严明政治纪律，提高政治觉悟，涵养政治文化。构建亲清新型政商关系，坚决全面彻底肃清李嘉、万庆良流毒影响，营造良好政治生态。二要牢牢掌握意识形态工作领导权管理权主动权。压实意识形态工作责任，加强意识形态阵地建设管理，筑牢意识形态安全“护城河”“防火墙”。三要以正确用人导向激励广大干部担当作为。坚持政治标准第一，落实好干部标准，强化能者上、庸者下、劣者汰的用人导向。坚持严管和厚爱相统一，落实“三个区分开来”，旗帜鲜明为担当作为的干部撑腰鼓劲，让广大干部轻装上阵，撸起袖子加油干。四要推动基 3 层党组织建设全面进步、全面过硬。深入落实省加强党的基层组织建设三年行动计划，强化基层党组织的政治功能，精准整顿软弱涣散基层党组织，实施南粤党员先锋模范工程和基层基础保障工程，把基层党组织打造成坚强战斗堡垒。五要坚定不移正风肃纪反腐。针对突出问题综合施策，加强对一把手的监督，深化运用监督执纪“四种形态”，建立涉及“七个有之”问题线索先行处置机制，全面实施基层正风反腐三年行动方案，持续巩固反“四风”成效，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李希强调，省委常委、省委全体委员要切实发挥领导干部的示范引领作用，切实扛起沉甸甸的历史责任，带领广大干部群众，以闻鸡起舞、日夜兼程的勤奋，以咬定目标、苦干实干的坚毅，以雷厉风行、久久为功的干劲，全面抓好各项任务落实。</w:t>
      </w:r>
    </w:p>
    <w:p>
      <w:pPr>
        <w:ind w:left="0" w:right="0" w:firstLine="560"/>
        <w:spacing w:before="450" w:after="450" w:line="312" w:lineRule="auto"/>
      </w:pPr>
      <w:r>
        <w:rPr>
          <w:rFonts w:ascii="宋体" w:hAnsi="宋体" w:eastAsia="宋体" w:cs="宋体"/>
          <w:color w:val="000"/>
          <w:sz w:val="28"/>
          <w:szCs w:val="28"/>
        </w:rPr>
        <w:t xml:space="preserve">会议号召，全省各级党组织和广大共产党员要更加紧密地团结在以习近平同志为核心的党中央周围，以新时代新担当新作为，奋力开创广东工作新局面，向总书记、向党中央、向广东的父老乡亲交出满意的答卷。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（2024年12月31日）市委副书记、市长卢子跃 同志们：</w:t>
      </w:r>
    </w:p>
    <w:p>
      <w:pPr>
        <w:ind w:left="0" w:right="0" w:firstLine="560"/>
        <w:spacing w:before="450" w:after="450" w:line="312" w:lineRule="auto"/>
      </w:pPr>
      <w:r>
        <w:rPr>
          <w:rFonts w:ascii="宋体" w:hAnsi="宋体" w:eastAsia="宋体" w:cs="宋体"/>
          <w:color w:val="000"/>
          <w:sz w:val="28"/>
          <w:szCs w:val="28"/>
        </w:rPr>
        <w:t xml:space="preserve">市委二届十四次全会在大家的共同努力下，已经圆满完成各项议程，就要结束了。这次全会是在我市胜利完成‚十一五‛奋斗目标、即将迎来‚十二五‛时期开局之年的背景下召开的一次重要会议。会议认真贯彻落实党的十七届五中全会和省委十二届八次全会精神，听取并讨论了市委常委会的工作报告，审议通过了《中共丽水市委关于制定丽水市国民经济和社会发展第十二个五年规划的建议》，开得很好，很成功。</w:t>
      </w:r>
    </w:p>
    <w:p>
      <w:pPr>
        <w:ind w:left="0" w:right="0" w:firstLine="560"/>
        <w:spacing w:before="450" w:after="450" w:line="312" w:lineRule="auto"/>
      </w:pPr>
      <w:r>
        <w:rPr>
          <w:rFonts w:ascii="宋体" w:hAnsi="宋体" w:eastAsia="宋体" w:cs="宋体"/>
          <w:color w:val="000"/>
          <w:sz w:val="28"/>
          <w:szCs w:val="28"/>
        </w:rPr>
        <w:t xml:space="preserve">下面，我就贯彻落实中央和全省经济工作会议精神，落实这次全会提出的各项工作部署，全面提高各级党组织领导科学发展的能力再讲几点意见。</w:t>
      </w:r>
    </w:p>
    <w:p>
      <w:pPr>
        <w:ind w:left="0" w:right="0" w:firstLine="560"/>
        <w:spacing w:before="450" w:after="450" w:line="312" w:lineRule="auto"/>
      </w:pPr>
      <w:r>
        <w:rPr>
          <w:rFonts w:ascii="宋体" w:hAnsi="宋体" w:eastAsia="宋体" w:cs="宋体"/>
          <w:color w:val="000"/>
          <w:sz w:val="28"/>
          <w:szCs w:val="28"/>
        </w:rPr>
        <w:t xml:space="preserve">一、把贯彻落实全会精神与贯彻落实中央、全省经济工作会议精神结合起来，进一步增强加快发展的责任感和使命感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中央经济工作会议于12月10日至12日在北京召开。会议分析了当前国际国内经济形势，总结了今年及‚十一五‛时期经济工作，部署了明年经济工作。会议精神主要体现在胡锦涛总书记和温家宝总理的重要讲话中。</w:t>
      </w:r>
    </w:p>
    <w:p>
      <w:pPr>
        <w:ind w:left="0" w:right="0" w:firstLine="560"/>
        <w:spacing w:before="450" w:after="450" w:line="312" w:lineRule="auto"/>
      </w:pPr>
      <w:r>
        <w:rPr>
          <w:rFonts w:ascii="宋体" w:hAnsi="宋体" w:eastAsia="宋体" w:cs="宋体"/>
          <w:color w:val="000"/>
          <w:sz w:val="28"/>
          <w:szCs w:val="28"/>
        </w:rPr>
        <w:t xml:space="preserve">胡锦涛总书记指出，‚十一五‛时期是我国发展史上极不平凡的５年，也是我国改革开放和社会主义现代化建设取得新的重大成就的５年。这期间，我们办成了一系列大事，办好了一系列喜事，办妥了一系列难事。综合国力大幅提升，人民生活明显改善，国际地位和影响力显著提高，社会主义经济建设、政治建设、文化建设、社会建设以及生态文明建设和党的建设取得重大历史性进展，为未来一个时期经济社会发展再上新台阶奠定了良好基础。</w:t>
      </w:r>
    </w:p>
    <w:p>
      <w:pPr>
        <w:ind w:left="0" w:right="0" w:firstLine="560"/>
        <w:spacing w:before="450" w:after="450" w:line="312" w:lineRule="auto"/>
      </w:pPr>
      <w:r>
        <w:rPr>
          <w:rFonts w:ascii="宋体" w:hAnsi="宋体" w:eastAsia="宋体" w:cs="宋体"/>
          <w:color w:val="000"/>
          <w:sz w:val="28"/>
          <w:szCs w:val="28"/>
        </w:rPr>
        <w:t xml:space="preserve">胡锦涛总书记强调，明年经济工作的总体要求是：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保持经济平稳较快发展，促进社会和谐稳定。重点抓好六个方面：一是加强和改善宏观调控，保持经济平稳健康运行。二是推进发展现代农业，确保农产品有效供给。三是加快经济结构战略性调整，增强经济发展协调性和竞争力。四是完善基本公共服务，创新社会管理机制。五是加大改革攻坚力度，推动经济发展方式转变。六是坚持互利共赢的开放战略，拓展国际经济合作空间。</w:t>
      </w:r>
    </w:p>
    <w:p>
      <w:pPr>
        <w:ind w:left="0" w:right="0" w:firstLine="560"/>
        <w:spacing w:before="450" w:after="450" w:line="312" w:lineRule="auto"/>
      </w:pPr>
      <w:r>
        <w:rPr>
          <w:rFonts w:ascii="宋体" w:hAnsi="宋体" w:eastAsia="宋体" w:cs="宋体"/>
          <w:color w:val="000"/>
          <w:sz w:val="28"/>
          <w:szCs w:val="28"/>
        </w:rPr>
        <w:t xml:space="preserve">胡锦涛总书记要求，完成明年经济工作各项任务，要紧紧围绕科学发展这个主题和加快转变经济发展方式这条主线，加强和改善党对经济工作的领导。一要紧紧围绕主题主线，编制好‚十二五‛规划。二要紧紧围绕主题主线，深入开展调查研究。三要紧紧围绕主题主线，提高领导干部素质。四要紧紧围绕主题主线，加强党风廉政建设。</w:t>
      </w:r>
    </w:p>
    <w:p>
      <w:pPr>
        <w:ind w:left="0" w:right="0" w:firstLine="560"/>
        <w:spacing w:before="450" w:after="450" w:line="312" w:lineRule="auto"/>
      </w:pPr>
      <w:r>
        <w:rPr>
          <w:rFonts w:ascii="宋体" w:hAnsi="宋体" w:eastAsia="宋体" w:cs="宋体"/>
          <w:color w:val="000"/>
          <w:sz w:val="28"/>
          <w:szCs w:val="28"/>
        </w:rPr>
        <w:t xml:space="preserve">温家宝总理回顾总结了今年经济工作情况，特别是应对金融危机的四个方面的工作，提出了明年经济社会发展主要目标和宏观经济政策取向，具体部署了明年经济工作。</w:t>
      </w:r>
    </w:p>
    <w:p>
      <w:pPr>
        <w:ind w:left="0" w:right="0" w:firstLine="560"/>
        <w:spacing w:before="450" w:after="450" w:line="312" w:lineRule="auto"/>
      </w:pPr>
      <w:r>
        <w:rPr>
          <w:rFonts w:ascii="宋体" w:hAnsi="宋体" w:eastAsia="宋体" w:cs="宋体"/>
          <w:color w:val="000"/>
          <w:sz w:val="28"/>
          <w:szCs w:val="28"/>
        </w:rPr>
        <w:t xml:space="preserve">12月29日，全省经济工作会议在杭州召开，赵洪祝书记和吕祖善省长在会上分别作了重要讲话，对明年我省经济工作进行了全面部署。赵书记在讲话中分析了明年的五大机遇、五大挑战，提出了明年经济工作的五条原则，突出强调了九项重点工作，即：优化三大需求结构、推动产业结构升级、提高自主创新能力、加快城乡区域统筹协调发展、大力发展海洋经济、加强节能减排、深化改革开放、保障改善民生、维护社会和谐稳定，同时对加强和改善党对经济工作的领导提出了‚五个落实‛的明确要求。吕省长在讲话中提出要‚准确把握明年发展环境的新变化，坚定不移推进发展方式转变；准确把握‘十二五’规划提出的目标要求，力争开好局、起好步‛，并着重强调了‚强省、富民、和谐、改革‛四大问题。赵书记和吕省长的讲话通篇贯穿了科学发展这一主题和加快转变经济发展方式这一主线，总揽全局，内容丰富，思想深刻，为我们做好明年经济工作指明了方向。</w:t>
      </w:r>
    </w:p>
    <w:p>
      <w:pPr>
        <w:ind w:left="0" w:right="0" w:firstLine="560"/>
        <w:spacing w:before="450" w:after="450" w:line="312" w:lineRule="auto"/>
      </w:pPr>
      <w:r>
        <w:rPr>
          <w:rFonts w:ascii="宋体" w:hAnsi="宋体" w:eastAsia="宋体" w:cs="宋体"/>
          <w:color w:val="000"/>
          <w:sz w:val="28"/>
          <w:szCs w:val="28"/>
        </w:rPr>
        <w:t xml:space="preserve">当前，全市各级、各部门务必要认真学习、深刻领会中央和全省经济工作会议精神，切实把思想和行动统一到中央、省委对发展形势的分析判断和对明年工作的总体部署上来，牢牢把握宏观环境的机遇、区域统筹的机遇和丽水自身发展阶段的机遇，牢牢把握市委‚十二五‛规划《建议》提出的‚推进三大转变、实现三大跨越‛的总目标、总要求，进一步增强加快发展的责任感和紧迫感，推动丽水各项工作不断向前迈进。</w:t>
      </w:r>
    </w:p>
    <w:p>
      <w:pPr>
        <w:ind w:left="0" w:right="0" w:firstLine="560"/>
        <w:spacing w:before="450" w:after="450" w:line="312" w:lineRule="auto"/>
      </w:pPr>
      <w:r>
        <w:rPr>
          <w:rFonts w:ascii="宋体" w:hAnsi="宋体" w:eastAsia="宋体" w:cs="宋体"/>
          <w:color w:val="000"/>
          <w:sz w:val="28"/>
          <w:szCs w:val="28"/>
        </w:rPr>
        <w:t xml:space="preserve">二、扎实做好明年的经济工作，为‚十二五‛发展开好局、起好步</w:t>
      </w:r>
    </w:p>
    <w:p>
      <w:pPr>
        <w:ind w:left="0" w:right="0" w:firstLine="560"/>
        <w:spacing w:before="450" w:after="450" w:line="312" w:lineRule="auto"/>
      </w:pPr>
      <w:r>
        <w:rPr>
          <w:rFonts w:ascii="宋体" w:hAnsi="宋体" w:eastAsia="宋体" w:cs="宋体"/>
          <w:color w:val="000"/>
          <w:sz w:val="28"/>
          <w:szCs w:val="28"/>
        </w:rPr>
        <w:t xml:space="preserve">明年是中国共产党成立90周年，也是‚十二五‛开局之年。俗话说，‚五年看三年，三年看头年‛，抓好明年的经济工作至关重要。</w:t>
      </w:r>
    </w:p>
    <w:p>
      <w:pPr>
        <w:ind w:left="0" w:right="0" w:firstLine="560"/>
        <w:spacing w:before="450" w:after="450" w:line="312" w:lineRule="auto"/>
      </w:pPr>
      <w:r>
        <w:rPr>
          <w:rFonts w:ascii="宋体" w:hAnsi="宋体" w:eastAsia="宋体" w:cs="宋体"/>
          <w:color w:val="000"/>
          <w:sz w:val="28"/>
          <w:szCs w:val="28"/>
        </w:rPr>
        <w:t xml:space="preserve">结合中央、全省经济工作会议精神及丽水实际，明年全市经济工作的总体思路是：全面贯彻党的十七大、十七届五中全会和中央、全省经济工作会议精神，以邓小平理论和‚三个代表‛重要思想为指导，深入贯彻落实科学发展观，围绕建设生态文明和全面小康社会两大战略目标，积极实施省委‚两创‛总战略和市委‚三市并举‛发展战略，按照‚绿色发展、生态富民、科学跨越‛的总要求，提升产业强基础、优化结构促转型、强化投资稳增长、统筹民生保稳定、深化改革增活力，努力保持经济平稳较快发展，为实现‚十二五‛规划目标奠定坚实基础。主要预期目标为：地区生产总值增长11%左右，全部工业总产值增长20%，全社会固定资产投资增长15%，社会消费品零售总额增长14%，出口总额增长15%，财政总收入和地方财政收入分别增长11%和12%，城乡居民收入分别名义增长8%和10%以上，人口自然增长率控制在7％。以内，节能减排相关指标达到省里确定的要求。根据上述总体思路和主要目标，明年经济工作必须着重抓好以下六个方面工作：</w:t>
      </w:r>
    </w:p>
    <w:p>
      <w:pPr>
        <w:ind w:left="0" w:right="0" w:firstLine="560"/>
        <w:spacing w:before="450" w:after="450" w:line="312" w:lineRule="auto"/>
      </w:pPr>
      <w:r>
        <w:rPr>
          <w:rFonts w:ascii="宋体" w:hAnsi="宋体" w:eastAsia="宋体" w:cs="宋体"/>
          <w:color w:val="000"/>
          <w:sz w:val="28"/>
          <w:szCs w:val="28"/>
        </w:rPr>
        <w:t xml:space="preserve">（一）坚持‚绿色发展‛，推进产业转型升级。按照产业发展生态化的要求，着力推进生态工业园区、现代农业园区、旅游景区、现代物流园区‚四区‛建设，大力发展绿色经济、低碳经济、循环经济，促进绿色增长、绿色崛起，进一步提高我市生态文明建设水平。</w:t>
      </w:r>
    </w:p>
    <w:p>
      <w:pPr>
        <w:ind w:left="0" w:right="0" w:firstLine="560"/>
        <w:spacing w:before="450" w:after="450" w:line="312" w:lineRule="auto"/>
      </w:pPr>
      <w:r>
        <w:rPr>
          <w:rFonts w:ascii="宋体" w:hAnsi="宋体" w:eastAsia="宋体" w:cs="宋体"/>
          <w:color w:val="000"/>
          <w:sz w:val="28"/>
          <w:szCs w:val="28"/>
        </w:rPr>
        <w:t xml:space="preserve">一是大力发展生态型农业。坚持生态化、品牌化的战略方向，以推进省级现代农业综合区以及主导产业示范区、特色农业精品园建设为重点，加快形成丽水生态农业的‚块状经济‛发展格局，力争明年建成5万亩粮食生产功能区，推进4个省级现代农业综合区、10个主导产业示范区和15个特色精品园建设，提升农业产业化水平，确保全市农业总产值增长5%。围绕‚一域一品‛的发展目标，因地制宜选择和培育一批特色产品，打响丽水农产品‚名、特、优、新、高‛品牌，明年争取新增无公害、绿色和有机食品30个，新增省级名牌农产品3个。立足‚接二连三‛的产业发展趋势，把农业和农副产品加工业等第二产业、休闲生态旅游等第三产业有机衔接起来，实现产业联动，深度开发。</w:t>
      </w:r>
    </w:p>
    <w:p>
      <w:pPr>
        <w:ind w:left="0" w:right="0" w:firstLine="560"/>
        <w:spacing w:before="450" w:after="450" w:line="312" w:lineRule="auto"/>
      </w:pPr>
      <w:r>
        <w:rPr>
          <w:rFonts w:ascii="宋体" w:hAnsi="宋体" w:eastAsia="宋体" w:cs="宋体"/>
          <w:color w:val="000"/>
          <w:sz w:val="28"/>
          <w:szCs w:val="28"/>
        </w:rPr>
        <w:t xml:space="preserve">二是大力发展循环型工业。把工业强市作为加快发展的主要任务，按照集聚化、循环化的要求，重点推进生态产业集聚区和工业园区、乡镇工业功能区建设，进一步完善工业空间布局，促进资源要素整合，力求在扩量转型上有新突破。加快‚两大、两新、两优、两特‛主导产业发展，加快传统产业改造，确保到年底，八大产业占全市工业总产值比重提高1个百分点以上。加快科技创新，积极培育太阳能光伏、信息电子、生物医药等新兴产业，大力扶持中小企业发展，努力实现由‚丽水制造‛向‚丽水创造‛转变。加快循环经济‚1030工程‛和工业循环经济‚4121‛工程建设，全面推进国民经济各领域、各环节的节能降耗工作，扎实做好主要污染物减排工作，确保完成目标任务。深化招商引资，强化要素保障，大力推进产业平台建设，全年完成工业用地开发面积12000亩，出让工业用地5000亩；新引进投资超亿元大项目40个以上，新增产值超10亿元企业2家以上。</w:t>
      </w:r>
    </w:p>
    <w:p>
      <w:pPr>
        <w:ind w:left="0" w:right="0" w:firstLine="560"/>
        <w:spacing w:before="450" w:after="450" w:line="312" w:lineRule="auto"/>
      </w:pPr>
      <w:r>
        <w:rPr>
          <w:rFonts w:ascii="宋体" w:hAnsi="宋体" w:eastAsia="宋体" w:cs="宋体"/>
          <w:color w:val="000"/>
          <w:sz w:val="28"/>
          <w:szCs w:val="28"/>
        </w:rPr>
        <w:t xml:space="preserve">三是大力发展现代服务业。突出规模化、现代化的发展理念，努力做大传统服务业、做强生产性服务业、做优生活性服务业，以创造更多的创业就业机会。继续完善旅游基础设施，加快高等级景区建设，大力发展生态休闲养生（养老）经济，丰富旅游产品体系，加强旅游市场宣传促销力度，促进旅游业真正成为转型升级的先导产业、生态文明的示范产业和国民经济的支柱产业。</w:t>
      </w:r>
    </w:p>
    <w:p>
      <w:pPr>
        <w:ind w:left="0" w:right="0" w:firstLine="560"/>
        <w:spacing w:before="450" w:after="450" w:line="312" w:lineRule="auto"/>
      </w:pPr>
      <w:r>
        <w:rPr>
          <w:rFonts w:ascii="宋体" w:hAnsi="宋体" w:eastAsia="宋体" w:cs="宋体"/>
          <w:color w:val="000"/>
          <w:sz w:val="28"/>
          <w:szCs w:val="28"/>
        </w:rPr>
        <w:t xml:space="preserve">计划全年完成旅游项目投资5亿元，创建3家4A级景区或省级旅游度假区。抓紧实施服务业发展布局规划，大力发展金融会展、信息技术、现代物流等产业，着力推进总部经济、信息产业园、文化创意园、医药物流园等一批重大服务业集聚区建设。合理规划布局城乡商业网点，加快推动传统商业转型，进一步完善农村流通网络。</w:t>
      </w:r>
    </w:p>
    <w:p>
      <w:pPr>
        <w:ind w:left="0" w:right="0" w:firstLine="560"/>
        <w:spacing w:before="450" w:after="450" w:line="312" w:lineRule="auto"/>
      </w:pPr>
      <w:r>
        <w:rPr>
          <w:rFonts w:ascii="宋体" w:hAnsi="宋体" w:eastAsia="宋体" w:cs="宋体"/>
          <w:color w:val="000"/>
          <w:sz w:val="28"/>
          <w:szCs w:val="28"/>
        </w:rPr>
        <w:t xml:space="preserve">（二）坚持项目拉动，保持投资持续增长。</w:t>
      </w:r>
    </w:p>
    <w:p>
      <w:pPr>
        <w:ind w:left="0" w:right="0" w:firstLine="560"/>
        <w:spacing w:before="450" w:after="450" w:line="312" w:lineRule="auto"/>
      </w:pPr>
      <w:r>
        <w:rPr>
          <w:rFonts w:ascii="宋体" w:hAnsi="宋体" w:eastAsia="宋体" w:cs="宋体"/>
          <w:color w:val="000"/>
          <w:sz w:val="28"/>
          <w:szCs w:val="28"/>
        </w:rPr>
        <w:t xml:space="preserve">就目前丽水所处的发展阶段来看，要成为浙江新的经济增长点、与全省同步基本实现现代化，必须保持一定幅度的投资增长。‚十二五‛期间，我市要完成全社会固定资产投资2024亿元，明年是打基础之年，尤为关键。为此，要切实抓好以下三方面工作：</w:t>
      </w:r>
    </w:p>
    <w:p>
      <w:pPr>
        <w:ind w:left="0" w:right="0" w:firstLine="560"/>
        <w:spacing w:before="450" w:after="450" w:line="312" w:lineRule="auto"/>
      </w:pPr>
      <w:r>
        <w:rPr>
          <w:rFonts w:ascii="宋体" w:hAnsi="宋体" w:eastAsia="宋体" w:cs="宋体"/>
          <w:color w:val="000"/>
          <w:sz w:val="28"/>
          <w:szCs w:val="28"/>
        </w:rPr>
        <w:t xml:space="preserve">一要着力推进重大项目建设。以提高基础设施共享率为目标，按照‚适度超前‛原则，重点抓好交通、能源、水利、信息‚四大网络‛建设。交通网方面，加快金丽温铁路扩能改造工程和云景高速、龙庆高速公路建设，开工建设龙浦高速、金丽温高速青田互通项目，全力推进衢宁、衢丽、龙浦、台金铁路，以及庆寿一级、景文高速（一级）、丽水机场等项目的前期工作，加快国省道改建工程和通景公路建设。能源网方面，扎实做好丽西500千伏输变电项目前期，开工建设或建成一批220千伏和110千伏输变电工程，启动金丽温天然气输气管道丽水段省主干网建设前期，积极开展输油管网前期研究。水利网方面，重点推进农村水利基础设施建设，加快推进丽水盆地易涝区防洪排涝、瓯江干流水生态保护与修复等重大项目建设，加强山塘水库的除险加固和小流域综合治理。信息网方面，加快骨干传输网及数字电视网络建设，深化数字城管，提高农村和工业园区的信息化平台服务水平。二要切实抓好各类投资计划的编制和落实。认真做好政府投资项目计划、重大建设项目前期工作计划和重点工程形象进度计划，以及行业投资计划的编制工作，确保明年投资盘子保持一定规模的增长。积极抓好中央投资项目实施和管理，及时协调解决有关问题，确保项目按时开工和完工，发挥中央投资的拉动效应。主动加强项目对接合作，进一步做好与省‚十二五‛重大建设项目规划和各类专项规划的衔接，力争有更多的战略构想和重大项目纳入国家和省级层面规划，并尽可能提前实施。积极探索政府投资项目BT、BOT建设和融资模式创新，研究提出一批公共服务项目推向社会招商，吸引民间资本进入各类基础设施和公共事业领域，进一步增强投资的内生动力。</w:t>
      </w:r>
    </w:p>
    <w:p>
      <w:pPr>
        <w:ind w:left="0" w:right="0" w:firstLine="560"/>
        <w:spacing w:before="450" w:after="450" w:line="312" w:lineRule="auto"/>
      </w:pPr>
      <w:r>
        <w:rPr>
          <w:rFonts w:ascii="宋体" w:hAnsi="宋体" w:eastAsia="宋体" w:cs="宋体"/>
          <w:color w:val="000"/>
          <w:sz w:val="28"/>
          <w:szCs w:val="28"/>
        </w:rPr>
        <w:t xml:space="preserve">三要进一步强化项目保障机制。继续开展‚百日攻坚‛、‚重点工程督查服务月‛、‚项目启动周‛等活动，加强项目跟踪和督查，加快项目建设进度。进一步做好重大项目前期工作，加强责任落实和分工协作，加快审批进度，扎实推进项目前期。加强项目建设质量监管和资金管理，防止违规违纪问题的发生。</w:t>
      </w:r>
    </w:p>
    <w:p>
      <w:pPr>
        <w:ind w:left="0" w:right="0" w:firstLine="560"/>
        <w:spacing w:before="450" w:after="450" w:line="312" w:lineRule="auto"/>
      </w:pPr>
      <w:r>
        <w:rPr>
          <w:rFonts w:ascii="宋体" w:hAnsi="宋体" w:eastAsia="宋体" w:cs="宋体"/>
          <w:color w:val="000"/>
          <w:sz w:val="28"/>
          <w:szCs w:val="28"/>
        </w:rPr>
        <w:t xml:space="preserve">（三）坚持城乡统筹，加快新型城市化和新农村建设。围绕构筑‚112‛城镇体系新格局，按照‚精品、精致‛的理念，以城乡规划、产业布局、基础设施、公共服务、劳动就业、社会保障‚六个一体化‛为重点，坚持以工促农、以城带乡，统筹推进丽水特色的新型城市化和新农村建设。</w:t>
      </w:r>
    </w:p>
    <w:p>
      <w:pPr>
        <w:ind w:left="0" w:right="0" w:firstLine="560"/>
        <w:spacing w:before="450" w:after="450" w:line="312" w:lineRule="auto"/>
      </w:pPr>
      <w:r>
        <w:rPr>
          <w:rFonts w:ascii="宋体" w:hAnsi="宋体" w:eastAsia="宋体" w:cs="宋体"/>
          <w:color w:val="000"/>
          <w:sz w:val="28"/>
          <w:szCs w:val="28"/>
        </w:rPr>
        <w:t xml:space="preserve">一是加快推进中心城市建设。以‚一湖、三山、三岛、六区、十景‛项目为重点，尽快启动城东区块和‚三南‛区块建设，加快配套的道路、供排水、园林绿化、市政设施建设，打造城市亮点。完善主城区道路网络，打通城市主干道与城市快速路网的连接瓶颈，提高路网密度。深入开展以整治‚脏乱差‛为重点的城市环境综合整治大行动，推进城市精细化管理，建设‚品质丽水‛，为确保到2024年，基本完成北城改造任务，全面实现‚六城联创‛目标奠定基础。</w:t>
      </w:r>
    </w:p>
    <w:p>
      <w:pPr>
        <w:ind w:left="0" w:right="0" w:firstLine="560"/>
        <w:spacing w:before="450" w:after="450" w:line="312" w:lineRule="auto"/>
      </w:pPr>
      <w:r>
        <w:rPr>
          <w:rFonts w:ascii="宋体" w:hAnsi="宋体" w:eastAsia="宋体" w:cs="宋体"/>
          <w:color w:val="000"/>
          <w:sz w:val="28"/>
          <w:szCs w:val="28"/>
        </w:rPr>
        <w:t xml:space="preserve">二是加快创建魅力乡镇和美丽乡村。全面落实中心镇各项政策，切实做好规划编制、基础设施、产业发展、体制保障等工作，进一步完善10个小城市和20个中心镇的发展定位，构建起以‚中心城市为引领，以特色小城市和中心镇为结点‛的新型城镇体系。以‚三沿‛整治为载体，统筹整合‚百村示范、千村整治‛工程、农村危旧房改造和农村新社区建设，把村庄建成科学规划布局美、村容整洁环境美、创业增收生活美、乡风文明素质美的新农村。力争全年新建5000亩‚三沿‛生态景观林，实现农民异地转移2万人，农民转移就业5万人。</w:t>
      </w:r>
    </w:p>
    <w:p>
      <w:pPr>
        <w:ind w:left="0" w:right="0" w:firstLine="560"/>
        <w:spacing w:before="450" w:after="450" w:line="312" w:lineRule="auto"/>
      </w:pPr>
      <w:r>
        <w:rPr>
          <w:rFonts w:ascii="宋体" w:hAnsi="宋体" w:eastAsia="宋体" w:cs="宋体"/>
          <w:color w:val="000"/>
          <w:sz w:val="28"/>
          <w:szCs w:val="28"/>
        </w:rPr>
        <w:t xml:space="preserve">三是创新城乡统筹发展机制。把推进户籍制度改革作为统筹城乡发展的突破口，在推进农村人口转为城镇人口的过程中，加大政策推动力度，力求‚土地承包经营权臵换社会保障、农村住宅臵换城镇住房、农民身份臵换城镇居民身份‛等‚三臵换‛改革实现突破，为逐步破解城乡二元结构创造条件。致力于提高民生改善的均衡性、普惠度、品质化，加快构建城乡一体的公共服务体系，不断提升农村居民的幸福感和满意度。继续深化农村‚创三新、破三难‛各项举措，健全农村土地承包经营权流转服务体系，加快土地承包经营权流转市场建设，确保新增耕地流转面积4万亩以上。</w:t>
      </w:r>
    </w:p>
    <w:p>
      <w:pPr>
        <w:ind w:left="0" w:right="0" w:firstLine="560"/>
        <w:spacing w:before="450" w:after="450" w:line="312" w:lineRule="auto"/>
      </w:pPr>
      <w:r>
        <w:rPr>
          <w:rFonts w:ascii="宋体" w:hAnsi="宋体" w:eastAsia="宋体" w:cs="宋体"/>
          <w:color w:val="000"/>
          <w:sz w:val="28"/>
          <w:szCs w:val="28"/>
        </w:rPr>
        <w:t xml:space="preserve">（四）坚持攻坚克难，着力强化要素保障。</w:t>
      </w:r>
    </w:p>
    <w:p>
      <w:pPr>
        <w:ind w:left="0" w:right="0" w:firstLine="560"/>
        <w:spacing w:before="450" w:after="450" w:line="312" w:lineRule="auto"/>
      </w:pPr>
      <w:r>
        <w:rPr>
          <w:rFonts w:ascii="宋体" w:hAnsi="宋体" w:eastAsia="宋体" w:cs="宋体"/>
          <w:color w:val="000"/>
          <w:sz w:val="28"/>
          <w:szCs w:val="28"/>
        </w:rPr>
        <w:t xml:space="preserve">坚持把破解资金制约、土地制约、人才制约、环境制约作为重中之重，继续推进资源要素配臵市场化改革，努力在节约集约利用土地中抓好用地保障，在改进创新金融服务中破解资金要素制约，在深化人事制度改革中强化人才保障。</w:t>
      </w:r>
    </w:p>
    <w:p>
      <w:pPr>
        <w:ind w:left="0" w:right="0" w:firstLine="560"/>
        <w:spacing w:before="450" w:after="450" w:line="312" w:lineRule="auto"/>
      </w:pPr>
      <w:r>
        <w:rPr>
          <w:rFonts w:ascii="宋体" w:hAnsi="宋体" w:eastAsia="宋体" w:cs="宋体"/>
          <w:color w:val="000"/>
          <w:sz w:val="28"/>
          <w:szCs w:val="28"/>
        </w:rPr>
        <w:t xml:space="preserve">一是着力推进金融创新。坚持‚两个高于、两个不低于‛的总体工作目标，密切关注国家货币政策动向，保持信贷有效增长，提高金融支持经济的可持续性。继续做好股份制商业银行的引进工作，加快完成温州银行丽水分行设立工作，鼓励商业银行向县域延伸服务机构，探索组建地方性商业银行。全面启动农村信用社改革，支持小额贷款公司、村镇银行以及农村资金互助社等新型农村金融组织加快发展，全市9家村镇银行争取全部开业运营，新组建丽水经济开发区和青田县小额贷款公司。积极推动企业上市和保险业发展，更好地满足丽水经济社会发展需要。</w:t>
      </w:r>
    </w:p>
    <w:p>
      <w:pPr>
        <w:ind w:left="0" w:right="0" w:firstLine="560"/>
        <w:spacing w:before="450" w:after="450" w:line="312" w:lineRule="auto"/>
      </w:pPr>
      <w:r>
        <w:rPr>
          <w:rFonts w:ascii="宋体" w:hAnsi="宋体" w:eastAsia="宋体" w:cs="宋体"/>
          <w:color w:val="000"/>
          <w:sz w:val="28"/>
          <w:szCs w:val="28"/>
        </w:rPr>
        <w:t xml:space="preserve">二是着力破解土地制约。全面完成新一轮土地利用总体规划修编工作，积极推进低山缓坡综合开发利用、土地开发复垦和农村土地综合整治，用足用好城乡建设用地增减挂钩政策，进一步完善节约集约用地工作机制，保障重点建设项目用地，努力提高土地投资强度和产出效益。加强土地市场的调控和管理，明年市区初步安排出让商住用地1000亩，基本满足房地产市场和各类保障性住房建设用地需求。</w:t>
      </w:r>
    </w:p>
    <w:p>
      <w:pPr>
        <w:ind w:left="0" w:right="0" w:firstLine="560"/>
        <w:spacing w:before="450" w:after="450" w:line="312" w:lineRule="auto"/>
      </w:pPr>
      <w:r>
        <w:rPr>
          <w:rFonts w:ascii="宋体" w:hAnsi="宋体" w:eastAsia="宋体" w:cs="宋体"/>
          <w:color w:val="000"/>
          <w:sz w:val="28"/>
          <w:szCs w:val="28"/>
        </w:rPr>
        <w:t xml:space="preserve">三是着力破解人才制约。从人才引进、税费减免、资金引导等方面，研究制定更具针对性和指导性的政策措施，着力引进培育一批高素质、领军型人才，推动创新型经济快速发展。继续开展跨区域劳务对接活动，加快建立劳务协作基地，缓解企业用人难题。</w:t>
      </w:r>
    </w:p>
    <w:p>
      <w:pPr>
        <w:ind w:left="0" w:right="0" w:firstLine="560"/>
        <w:spacing w:before="450" w:after="450" w:line="312" w:lineRule="auto"/>
      </w:pPr>
      <w:r>
        <w:rPr>
          <w:rFonts w:ascii="宋体" w:hAnsi="宋体" w:eastAsia="宋体" w:cs="宋体"/>
          <w:color w:val="000"/>
          <w:sz w:val="28"/>
          <w:szCs w:val="28"/>
        </w:rPr>
        <w:t xml:space="preserve">四是着力优化发展软环境。扎实推进新一轮政府机构改革，规范公共权力运行，加快政府职能转变。按照流程最短、效率最高，收费最少的原则，优化项目审批流程，提高政府办事效率，努力打造‚政策最宽松、程序最透明、办事最便捷和低交易成本‛的‚三最一低‛投资发展软环境。</w:t>
      </w:r>
    </w:p>
    <w:p>
      <w:pPr>
        <w:ind w:left="0" w:right="0" w:firstLine="560"/>
        <w:spacing w:before="450" w:after="450" w:line="312" w:lineRule="auto"/>
      </w:pPr>
      <w:r>
        <w:rPr>
          <w:rFonts w:ascii="宋体" w:hAnsi="宋体" w:eastAsia="宋体" w:cs="宋体"/>
          <w:color w:val="000"/>
          <w:sz w:val="28"/>
          <w:szCs w:val="28"/>
        </w:rPr>
        <w:t xml:space="preserve">（五）坚持改革开放，努力增强发展活力。</w:t>
      </w:r>
    </w:p>
    <w:p>
      <w:pPr>
        <w:ind w:left="0" w:right="0" w:firstLine="560"/>
        <w:spacing w:before="450" w:after="450" w:line="312" w:lineRule="auto"/>
      </w:pPr>
      <w:r>
        <w:rPr>
          <w:rFonts w:ascii="宋体" w:hAnsi="宋体" w:eastAsia="宋体" w:cs="宋体"/>
          <w:color w:val="000"/>
          <w:sz w:val="28"/>
          <w:szCs w:val="28"/>
        </w:rPr>
        <w:t xml:space="preserve">经济社会发展的活力，很大程度上取决于体制机制的突破。面对亟待解决的深层次矛盾和问题，我们必须以更新的观念、更大的魄力、更实的举措，加快推进重点领域和关键环节的改革，打好改革创新攻坚战，尽快形成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一是深化公共服务均等化改革。强化中心镇培育、农民增收、农村金融服务、集体林权制度等方面的改革创新，确保我市农村改革继续走在全国、全省前列。加快建立公共财政体制，积极探索公共安全、城市管理等政策机制改革，完善县（市、区）和部门工作目标综合考核。继续做好医药卫生体制改革，深化教育改革，加大文化建设投入，完善社会保障制度，逐步建立较为合理的收入分配调节机制，提高公共服务均等化水平，促进经济社会发展与人民生活改善的有机统一。</w:t>
      </w:r>
    </w:p>
    <w:p>
      <w:pPr>
        <w:ind w:left="0" w:right="0" w:firstLine="560"/>
        <w:spacing w:before="450" w:after="450" w:line="312" w:lineRule="auto"/>
      </w:pPr>
      <w:r>
        <w:rPr>
          <w:rFonts w:ascii="宋体" w:hAnsi="宋体" w:eastAsia="宋体" w:cs="宋体"/>
          <w:color w:val="000"/>
          <w:sz w:val="28"/>
          <w:szCs w:val="28"/>
        </w:rPr>
        <w:t xml:space="preserve">二是推进生态经济创新发展综合配套改革。按照《丽水市生态文明建设指标体系及考核办法》的要求，推动落实生态经济、生态集聚、生态设施、生态涵养、生态文化5个方面33项指标，确保生态文明建设各项举措分解到位。强化生态环境综合治理，全力做好以1100万亩生态公益林为重点的林业生态体系建设保护工作，加大省级和国家级自然保护区的保护力度，加强源头地区、饮用水源地和湿地保护，不断完善生态屏障功能。加快生态创建工作，明年完成全部9个县（市、区）的省级生态县创建，新创建22个国家级生态乡镇。</w:t>
      </w:r>
    </w:p>
    <w:p>
      <w:pPr>
        <w:ind w:left="0" w:right="0" w:firstLine="560"/>
        <w:spacing w:before="450" w:after="450" w:line="312" w:lineRule="auto"/>
      </w:pPr>
      <w:r>
        <w:rPr>
          <w:rFonts w:ascii="宋体" w:hAnsi="宋体" w:eastAsia="宋体" w:cs="宋体"/>
          <w:color w:val="000"/>
          <w:sz w:val="28"/>
          <w:szCs w:val="28"/>
        </w:rPr>
        <w:t xml:space="preserve">三是扩大开放强化对外合作交流。坚持‚引进来‛与‚走出去‛相结合，实施更加积极主动的开放战略，力争在接轨长三角和海西经济区方面实现新突破。大力推动对台经贸交流，加快建立合作平台。巩固山海协作既有成果，探索共建新模式。深入实施‚华侨要素回流工程‛，支持丽水人在国内外创业创新，进一步提高开放型经济水平。</w:t>
      </w:r>
    </w:p>
    <w:p>
      <w:pPr>
        <w:ind w:left="0" w:right="0" w:firstLine="560"/>
        <w:spacing w:before="450" w:after="450" w:line="312" w:lineRule="auto"/>
      </w:pPr>
      <w:r>
        <w:rPr>
          <w:rFonts w:ascii="宋体" w:hAnsi="宋体" w:eastAsia="宋体" w:cs="宋体"/>
          <w:color w:val="000"/>
          <w:sz w:val="28"/>
          <w:szCs w:val="28"/>
        </w:rPr>
        <w:t xml:space="preserve">四是强化招商引资工作。按照‚招强选优‛的原则，严格掌握好引进企业的规模、环保、产业方向等几个标准，注重引进资金与引进技术、引进人才相结合，重点加强与央企、省企、外企、上市公司及民营大企业对接，力求在引进大项目、好项目上有新成效。进一步健全招商机构和队伍，深化招商引资目标责任制，加强对在谈招商项目的组织领导，促进项目早签约、早落地、早开工。强化重大招商活动签约项目的跟踪服务，做到责任落实、目标落实、措施落实，提高签约项目的履约率、开工率、到资率、投产率。</w:t>
      </w:r>
    </w:p>
    <w:p>
      <w:pPr>
        <w:ind w:left="0" w:right="0" w:firstLine="560"/>
        <w:spacing w:before="450" w:after="450" w:line="312" w:lineRule="auto"/>
      </w:pPr>
      <w:r>
        <w:rPr>
          <w:rFonts w:ascii="宋体" w:hAnsi="宋体" w:eastAsia="宋体" w:cs="宋体"/>
          <w:color w:val="000"/>
          <w:sz w:val="28"/>
          <w:szCs w:val="28"/>
        </w:rPr>
        <w:t xml:space="preserve">（六）坚持关注民生，促进社会和谐稳定。</w:t>
      </w:r>
    </w:p>
    <w:p>
      <w:pPr>
        <w:ind w:left="0" w:right="0" w:firstLine="560"/>
        <w:spacing w:before="450" w:after="450" w:line="312" w:lineRule="auto"/>
      </w:pPr>
      <w:r>
        <w:rPr>
          <w:rFonts w:ascii="宋体" w:hAnsi="宋体" w:eastAsia="宋体" w:cs="宋体"/>
          <w:color w:val="000"/>
          <w:sz w:val="28"/>
          <w:szCs w:val="28"/>
        </w:rPr>
        <w:t xml:space="preserve">改善民生，是科学发展观的重要内容，也是构建社会主义和谐社会的关键环节。各级党委、政府要把保障和改善民生作为推进科学发展的出发点和落脚点，集中力量为人民群众办大事、办实事、办好事，真正让发展成果惠及全市人民。</w:t>
      </w:r>
    </w:p>
    <w:p>
      <w:pPr>
        <w:ind w:left="0" w:right="0" w:firstLine="560"/>
        <w:spacing w:before="450" w:after="450" w:line="312" w:lineRule="auto"/>
      </w:pPr>
      <w:r>
        <w:rPr>
          <w:rFonts w:ascii="宋体" w:hAnsi="宋体" w:eastAsia="宋体" w:cs="宋体"/>
          <w:color w:val="000"/>
          <w:sz w:val="28"/>
          <w:szCs w:val="28"/>
        </w:rPr>
        <w:t xml:space="preserve">一是着力保障和改善民生。实施更加积极的就业政策，确保全年新增城镇就业1.4万人。突出抓好以基本养老、基本医疗、最低生活保障、失业保险为重点的社会保障体系建设，逐步扩大覆盖面，进一步提高统筹层次和保障水平。加强市场价格监测分析和预警，建立完善物价动态补贴机制，确保人民群众特别是中低收入群众生活不受大的影响。认真落实为民办实事长效机制，围绕事关老百姓安居乐业、衣食住行、生老病死等切身利益，认真确定并努力办好全市十件大事和市区十件实事，加快建设一批重大民生项目。</w:t>
      </w:r>
    </w:p>
    <w:p>
      <w:pPr>
        <w:ind w:left="0" w:right="0" w:firstLine="560"/>
        <w:spacing w:before="450" w:after="450" w:line="312" w:lineRule="auto"/>
      </w:pPr>
      <w:r>
        <w:rPr>
          <w:rFonts w:ascii="宋体" w:hAnsi="宋体" w:eastAsia="宋体" w:cs="宋体"/>
          <w:color w:val="000"/>
          <w:sz w:val="28"/>
          <w:szCs w:val="28"/>
        </w:rPr>
        <w:t xml:space="preserve">二是加快发展社会事业。以促进教育均衡化、优质化发展为核心，加快基础设施建设，加强人才队伍培养，推进教育改革创新，提升丽水教育整体发展水平。完善公共卫生服务体系，调整新农合报销政策和三大保障制度，全面实施国家基本药物制度，加强基层医疗网点建设。大力实施文化1%计划，加快发展文体事业，推进市博物馆、浙西南革命根据地纪念馆等一批文化项目建设，推动文化下乡活动经常化、制度化，努力在‚瓯江文化‛建设上取得明显进展。</w:t>
      </w:r>
    </w:p>
    <w:p>
      <w:pPr>
        <w:ind w:left="0" w:right="0" w:firstLine="560"/>
        <w:spacing w:before="450" w:after="450" w:line="312" w:lineRule="auto"/>
      </w:pPr>
      <w:r>
        <w:rPr>
          <w:rFonts w:ascii="宋体" w:hAnsi="宋体" w:eastAsia="宋体" w:cs="宋体"/>
          <w:color w:val="000"/>
          <w:sz w:val="28"/>
          <w:szCs w:val="28"/>
        </w:rPr>
        <w:t xml:space="preserve">三是全力维护社会稳定。健全‚大平安‛、‚大调解‛、‚大信访‛工作体系，进一步创新综治维稳工作的方法、手段和措施，坚决维护社会大局和谐稳定。切实加大对安全生产工作的领导，严格执行安全生产责任制和责任追究制，深化安全生产基层基础建设和隐患排查整治，防止各类重特大事故的发生。高度重视食品药品安全工作，切实保障人民群众生命健康。</w:t>
      </w:r>
    </w:p>
    <w:p>
      <w:pPr>
        <w:ind w:left="0" w:right="0" w:firstLine="560"/>
        <w:spacing w:before="450" w:after="450" w:line="312" w:lineRule="auto"/>
      </w:pPr>
      <w:r>
        <w:rPr>
          <w:rFonts w:ascii="宋体" w:hAnsi="宋体" w:eastAsia="宋体" w:cs="宋体"/>
          <w:color w:val="000"/>
          <w:sz w:val="28"/>
          <w:szCs w:val="28"/>
        </w:rPr>
        <w:t xml:space="preserve">三、进一步加强党的建设，不断提高各级党组织领导科学发展的能力和水平</w:t>
      </w:r>
    </w:p>
    <w:p>
      <w:pPr>
        <w:ind w:left="0" w:right="0" w:firstLine="560"/>
        <w:spacing w:before="450" w:after="450" w:line="312" w:lineRule="auto"/>
      </w:pPr>
      <w:r>
        <w:rPr>
          <w:rFonts w:ascii="宋体" w:hAnsi="宋体" w:eastAsia="宋体" w:cs="宋体"/>
          <w:color w:val="000"/>
          <w:sz w:val="28"/>
          <w:szCs w:val="28"/>
        </w:rPr>
        <w:t xml:space="preserve">实现‚十二五‛发展和明年经济工作的目标任务，关键在于加强党的建设，不断提高各级党组织领导科学发展的能力和水平。全市各级党组织要适应新形势、新任务、新要求，全面落实学习实践科学发展观长效机制，着力加强党的执政能力建设和先进性建设，为加快推进两大战略目标提供根本保证。</w:t>
      </w:r>
    </w:p>
    <w:p>
      <w:pPr>
        <w:ind w:left="0" w:right="0" w:firstLine="560"/>
        <w:spacing w:before="450" w:after="450" w:line="312" w:lineRule="auto"/>
      </w:pPr>
      <w:r>
        <w:rPr>
          <w:rFonts w:ascii="宋体" w:hAnsi="宋体" w:eastAsia="宋体" w:cs="宋体"/>
          <w:color w:val="000"/>
          <w:sz w:val="28"/>
          <w:szCs w:val="28"/>
        </w:rPr>
        <w:t xml:space="preserve">1.加强领导班子建设。面对‚十二五‛繁重的发展任务，各级领导班子和领导干部要始终保持积极进取、奋发有为的精神状态，真正做到干在实处、走在前列。首先，要增强学习力。把学习作为第一需要，努力学习马克思主义中国化的最新成果，广泛学习经济、法律、科技、历史等各方面知识，尤其是反映时代发展的新知识，做到学以增智、学以致用，推进学习型党组织建设。其次，要增强执行力。把更多的时间和精力花在抓落实上，既要挂帅又要出征，真正在抓落实上起好示范表率作用。要建立起有效的工作落实机制，做到有部署、有检查、有分工、有责任，一级抓一级，层层抓落实，以实实在在的成效赢得人民群众的拥护和信任。第三，要增强创造力。坚决破除因循守旧、求稳怕难的思想，骄傲自满、固步自封的思想，贪图安逸、好大喜功的思想，勇于挑战困难和风险，敢于突破重点和难点，用发展的办法解决发展中的问题。要从小事和细节的创新抓起，对每一项工作、每一个细节，都要开动脑筋，力求出新，积小胜为大胜，从而把每件事做得更好、更有成效。</w:t>
      </w:r>
    </w:p>
    <w:p>
      <w:pPr>
        <w:ind w:left="0" w:right="0" w:firstLine="560"/>
        <w:spacing w:before="450" w:after="450" w:line="312" w:lineRule="auto"/>
      </w:pPr>
      <w:r>
        <w:rPr>
          <w:rFonts w:ascii="宋体" w:hAnsi="宋体" w:eastAsia="宋体" w:cs="宋体"/>
          <w:color w:val="000"/>
          <w:sz w:val="28"/>
          <w:szCs w:val="28"/>
        </w:rPr>
        <w:t xml:space="preserve">2.加强基层组织建设。党的基层组织是党的事业的基石，必须加快推进基层党组织建设，使之真正成为推动发展、服务群众、凝聚人心、促进和谐的坚强堡垒。一要深入开展创先争优活动。着眼于建设服务型基层党组织，深入实施农村‚135‛工程和‚网格化管理、组团式服务‛，深化‚驻村联心‛制度，搞好后进村整顿转化，切实增强农村基层党组织的活力。全面开展基层党组织‚双强争先‛活动，引导基层党组织和共产党员立足本职、争创一流业绩，多为群众办实事、办好事。二要进一步扩大基层党组织覆盖面。积极调整优化组织设臵，通过区域化党建、园区化党建、行业化党建、产业化党建等途径，全面推进党的组织覆盖和工作覆盖，以党的基层组织建设带动其他各类基层组织建设。加大基层党务公开力度，全面深化党代会代表任期制，积极推行‚五议两公开‛，全力打造‚阳光党务‛。三要扎实推进城乡统筹基层党建工作。加强城乡基层党建资源整合，推动党建资源向农村倾斜、党建工作力量向农村侧重，全面推进机关、企业、社区党组织同农村党组织结对帮扶活动，进一步形成‚以城带乡、资源共享、优势互补、协调发展‛的工作格局。</w:t>
      </w:r>
    </w:p>
    <w:p>
      <w:pPr>
        <w:ind w:left="0" w:right="0" w:firstLine="560"/>
        <w:spacing w:before="450" w:after="450" w:line="312" w:lineRule="auto"/>
      </w:pPr>
      <w:r>
        <w:rPr>
          <w:rFonts w:ascii="宋体" w:hAnsi="宋体" w:eastAsia="宋体" w:cs="宋体"/>
          <w:color w:val="000"/>
          <w:sz w:val="28"/>
          <w:szCs w:val="28"/>
        </w:rPr>
        <w:t xml:space="preserve">3.加强和改进新形势下的群众工作。群众是真正的英雄。实现丽水‚十二五‛发展的目标任务，必须紧紧依靠广大人民群众，真正把密切联系群众作为党的最大政治优势，不断提高做好群众工作的能力和水平。要端正态度，摆正位臵。牢固树立领导就是服务、权力就是责任、干部就是公仆的观点，密切与人民群众的关系，切实做到思想上尊重群众、感情上贴近群众、工作上依靠群众，始终与人民群众同呼吸、共命运、心连心。要身体力行，努力实践。坚持从群众中来、到群众中去的工作路线，切实解决好群众关心的突出问题，尤其是就业难、住房难、上学难、看病难、办事难的问题，把人民群众的利益实现好、维护好、发展好。要完善机制，形成长效。特别是要完善服务群众制度、联系群众制度、信访制度，健全党和政府主导的维护群众权益机制等，积极预防和有效化解纠纷和矛盾，真正以制度来维护和保障群众合法权益，不断提高群众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4.加强反腐倡廉建设。反腐倡廉是党的重大政治任务，必须加强反腐倡廉建设，严明政治纪律，确保政令畅通，促进市委各项决策部署落到实处。一要加大预防腐败的工作力度，把自律与他律有机结合起来，综合运用教育、制度、监管、改革等多种手段防治腐败，最大限度地降低腐败发生率。二要加大惩治腐败的工作力度，把惩处与保护结合起来，毫不手软地打击各种腐败行为，让改革者无顾虑、诬告者无市场、腐败者无藏身之地。三要加大领导干部‚一岗双责‛的落实力度，教育和督促领导干部切实增强廉洁意识，既洁身自好，又管好职责范围内的党风廉政建设，做到警钟长鸣、干净干事。</w:t>
      </w:r>
    </w:p>
    <w:p>
      <w:pPr>
        <w:ind w:left="0" w:right="0" w:firstLine="560"/>
        <w:spacing w:before="450" w:after="450" w:line="312" w:lineRule="auto"/>
      </w:pPr>
      <w:r>
        <w:rPr>
          <w:rFonts w:ascii="宋体" w:hAnsi="宋体" w:eastAsia="宋体" w:cs="宋体"/>
          <w:color w:val="000"/>
          <w:sz w:val="28"/>
          <w:szCs w:val="28"/>
        </w:rPr>
        <w:t xml:space="preserve">四、认真做好岁末年初各项工作</w:t>
      </w:r>
    </w:p>
    <w:p>
      <w:pPr>
        <w:ind w:left="0" w:right="0" w:firstLine="560"/>
        <w:spacing w:before="450" w:after="450" w:line="312" w:lineRule="auto"/>
      </w:pPr>
      <w:r>
        <w:rPr>
          <w:rFonts w:ascii="宋体" w:hAnsi="宋体" w:eastAsia="宋体" w:cs="宋体"/>
          <w:color w:val="000"/>
          <w:sz w:val="28"/>
          <w:szCs w:val="28"/>
        </w:rPr>
        <w:t xml:space="preserve">春节将至，年关已近，各方面的工作千头万绪，各级各部门要高度重视、再接再厉，仔仔细细梳理，认认真真抓好。在这里，我强调五件事：一要继续抓好项目推进。今年是我市项目实施最多的一年，共实施重点项目154个，已有32个项目基本建成，其余还在进一步推进中。各有关部门和项目业主单位要紧紧抓住年前的宝贵时间，在保证安全、保证质量的前提下，加大力度，抢抓进度，能完工的要千方百计完工，能开工的要创造条件争取开工。同时，各地、各部门对市委、市政府年初分解下达的重点工作任务，要全面梳理、查漏补缺，在现有基础上把各项工作做得更好。二要进一步理清明年的工作思路。要在前阶段调研谋划的基础上，结合这次市委全会的精神，进一步做好深化的文章、结合的文章，并把它细化为具体的项目，分解到人，提出明确的责任、期限和形象进度要求、奖罚措施。三要认真做好关心群众生活的工作。要关心下岗失业职工、贫困农户、低收入群体，为他们排忧解难办实事。要把做好农民工工资发放作为近期一项重要工作，确保广大农民工按时足额领取工资。要繁荣城乡市场，丰富节日期间的群众文化活动，让广大人民群众过上欢乐祥和的节日。四要切实加强安全生产管理。冬春季节历来是安全生产事故易发期、多发期，各级各部门一定要高度重视，认真做好重点领域和关键环节的安全生产管理工作，确保人民群众生命财产安全。同时，要进一步健全社会治安防控体系，依法严厉打击各类刑事犯罪活动，确保良好的社会治安秩序。五要坚决禁止各种铺张浪费行为。全市各级党政机关和领导干部要大力弘扬艰苦奋斗的优良传统，带头执行有关规定和纪律，严禁节假日期间相互宴请，严禁违反规定收送各种礼品、礼金、有价证券和支付凭证，严禁利用过节巧立名目突击花钱。</w:t>
      </w:r>
    </w:p>
    <w:p>
      <w:pPr>
        <w:ind w:left="0" w:right="0" w:firstLine="560"/>
        <w:spacing w:before="450" w:after="450" w:line="312" w:lineRule="auto"/>
      </w:pPr>
      <w:r>
        <w:rPr>
          <w:rFonts w:ascii="宋体" w:hAnsi="宋体" w:eastAsia="宋体" w:cs="宋体"/>
          <w:color w:val="000"/>
          <w:sz w:val="28"/>
          <w:szCs w:val="28"/>
        </w:rPr>
        <w:t xml:space="preserve">同志们，‚十二五‛的发展目标已经确定，明年经济工作的任务也已经明确，接下来的关键就是脚踏实地，狠抓落实。让我们更加紧密地团结在以胡锦涛同志为总书记的党中央周围，全面贯彻落实中央和省委的一系列决策部署，解放思想、团结一心、奋力拼搏，为全面推进两大战略目标，加快建设‚富饶秀美、和谐安康‛的新丽水不断做出新的更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刚才，XX书记盘点总结了过去一年的工作，分析研判了当前经济形势，对做好2024年经济工作作出了总体部署，我们要认真学习领会，全面抓好贯彻落实。下面，围绕贯彻落实XX书记讲话精神，我讲两个方面意见。</w:t>
      </w:r>
    </w:p>
    <w:p>
      <w:pPr>
        <w:ind w:left="0" w:right="0" w:firstLine="560"/>
        <w:spacing w:before="450" w:after="450" w:line="312" w:lineRule="auto"/>
      </w:pPr>
      <w:r>
        <w:rPr>
          <w:rFonts w:ascii="宋体" w:hAnsi="宋体" w:eastAsia="宋体" w:cs="宋体"/>
          <w:color w:val="000"/>
          <w:sz w:val="28"/>
          <w:szCs w:val="28"/>
        </w:rPr>
        <w:t xml:space="preserve">一、准确把握2024年经济工作目标要求</w:t>
      </w:r>
    </w:p>
    <w:p>
      <w:pPr>
        <w:ind w:left="0" w:right="0" w:firstLine="560"/>
        <w:spacing w:before="450" w:after="450" w:line="312" w:lineRule="auto"/>
      </w:pPr>
      <w:r>
        <w:rPr>
          <w:rFonts w:ascii="宋体" w:hAnsi="宋体" w:eastAsia="宋体" w:cs="宋体"/>
          <w:color w:val="000"/>
          <w:sz w:val="28"/>
          <w:szCs w:val="28"/>
        </w:rPr>
        <w:t xml:space="preserve">旗委综合分析研判形势，提出了全年经济社会发展主要预期目标。这些目标安排，贯彻了稳字当头、稳中求进的要求，坚持了生态优先、绿色发展的导向，衔接了过去两年经济快速增长和“十四五”规划目标，考量了动力支撑和压力承受的限度，有利于引导社会预期，调动各方面积极性。要实现预期目标，需把握好以下几个方面。</w:t>
      </w:r>
    </w:p>
    <w:p>
      <w:pPr>
        <w:ind w:left="0" w:right="0" w:firstLine="560"/>
        <w:spacing w:before="450" w:after="450" w:line="312" w:lineRule="auto"/>
      </w:pPr>
      <w:r>
        <w:rPr>
          <w:rFonts w:ascii="宋体" w:hAnsi="宋体" w:eastAsia="宋体" w:cs="宋体"/>
          <w:color w:val="000"/>
          <w:sz w:val="28"/>
          <w:szCs w:val="28"/>
        </w:rPr>
        <w:t xml:space="preserve">——突出稳中求进。就是要把稳作为基础、作为前提，把进作为方向、作为目标，抓手就在于拉升工业经济增长。全年地区生产总值增长6％左右，二产增加值就必须要达到8.9％以上，支撑点主要在于去年新提限的5家企业的产能释放和今年计划提限的海蒙、安盛2家企业的产值预期，各方面必须主动作为、创造性开展工作，从一开始就牢牢盯住、全年全程始终抓紧。同时，要牢牢把握国家前所未有支持新能源产业发展和适度超前布局基础设施建设的机遇，把抓项目、抓招商、抓投资作为稳增长、谋发展、促转型的关键之招，以实实在在的“进”，确保扎扎实实的“稳”。</w:t>
      </w:r>
    </w:p>
    <w:p>
      <w:pPr>
        <w:ind w:left="0" w:right="0" w:firstLine="560"/>
        <w:spacing w:before="450" w:after="450" w:line="312" w:lineRule="auto"/>
      </w:pPr>
      <w:r>
        <w:rPr>
          <w:rFonts w:ascii="宋体" w:hAnsi="宋体" w:eastAsia="宋体" w:cs="宋体"/>
          <w:color w:val="000"/>
          <w:sz w:val="28"/>
          <w:szCs w:val="28"/>
        </w:rPr>
        <w:t xml:space="preserve">——坚持赶早争先。要实现稳增长，必须要突出一个“早”和一个“先”字，拿出“开局就是决战、起步就是冲刺”的信心和决心，各项工作早谋划、早启动、早落实，涉及到盟级重点项目建设前期手续办理和征地青赔等工作，一定要在4月15日前全部办结并达到开工条件，确保固定资产投资实现6％的增速。盟委行署已确定了一季度“开门红”的总基调，我们要全力保障规上工业企业复工复产，确保实现一季度地区生产总值增长15.3％。同时，全年各项工作都要对标最高标准、最好水平，力争上游、争创一流，做到开局就发力、起步就争先。</w:t>
      </w:r>
    </w:p>
    <w:p>
      <w:pPr>
        <w:ind w:left="0" w:right="0" w:firstLine="560"/>
        <w:spacing w:before="450" w:after="450" w:line="312" w:lineRule="auto"/>
      </w:pPr>
      <w:r>
        <w:rPr>
          <w:rFonts w:ascii="宋体" w:hAnsi="宋体" w:eastAsia="宋体" w:cs="宋体"/>
          <w:color w:val="000"/>
          <w:sz w:val="28"/>
          <w:szCs w:val="28"/>
        </w:rPr>
        <w:t xml:space="preserve">——把握高质量发展主线。必须坚定不移贯彻新发展理念，牢牢把握生态优先、绿色发展的导向，持续推进供给侧结构性改革。要认清我们能干什么、不能干什么，限制干什么、鼓励干什么，集中有限的资源、资金、要素，在产业结构调整和转型升级上下功夫，重点围绕产业延链、补链、强链，持续推动产业集约集聚发展，在质的稳步提升中实现量的合理增长。</w:t>
      </w:r>
    </w:p>
    <w:p>
      <w:pPr>
        <w:ind w:left="0" w:right="0" w:firstLine="560"/>
        <w:spacing w:before="450" w:after="450" w:line="312" w:lineRule="auto"/>
      </w:pPr>
      <w:r>
        <w:rPr>
          <w:rFonts w:ascii="宋体" w:hAnsi="宋体" w:eastAsia="宋体" w:cs="宋体"/>
          <w:color w:val="000"/>
          <w:sz w:val="28"/>
          <w:szCs w:val="28"/>
        </w:rPr>
        <w:t xml:space="preserve">——强化创新驱动。自治区第十一次党代会提出，推动经济发展实现“三个转变”，第一个就是“由资源依赖型向创新驱动型转变”。我们在科技创新上还十分滞后，务必要以“科技兴蒙”行动为契机，扎实做好东北振兴、乡村振兴以及揭榜挂帅等科技项目谋划工作，引导社会各界提升科技自主创新能力和科技成果转化水平，争取见到成效。</w:t>
      </w:r>
    </w:p>
    <w:p>
      <w:pPr>
        <w:ind w:left="0" w:right="0" w:firstLine="560"/>
        <w:spacing w:before="450" w:after="450" w:line="312" w:lineRule="auto"/>
      </w:pPr>
      <w:r>
        <w:rPr>
          <w:rFonts w:ascii="宋体" w:hAnsi="宋体" w:eastAsia="宋体" w:cs="宋体"/>
          <w:color w:val="000"/>
          <w:sz w:val="28"/>
          <w:szCs w:val="28"/>
        </w:rPr>
        <w:t xml:space="preserve">——统筹发展和安全。面对外部环境的不确定性和疫情常态化相互交织，我们比以往任何时候都更需要强化风险意识，坚持底线思维，认真履职尽责，把困难估计的更充分一些，把风险思考的更深入一些，特别是要始终紧绷疫情防控这根弦，毫不放松地抓好“外防输入”，集中精力搞建设、抓生产。此外，政府债务风险长期积累，债务化解越往后越难，稍有不慎就有可能冲破底线、冲击大局。全旗上下要牢固树立过“紧日子”的思想，想方设法开辟增量、挖掘存量，做好税源建设，在保障一般公共预算收入增速达到3.5％的同时，为今后工作打牢基础。</w:t>
      </w:r>
    </w:p>
    <w:p>
      <w:pPr>
        <w:ind w:left="0" w:right="0" w:firstLine="560"/>
        <w:spacing w:before="450" w:after="450" w:line="312" w:lineRule="auto"/>
      </w:pPr>
      <w:r>
        <w:rPr>
          <w:rFonts w:ascii="宋体" w:hAnsi="宋体" w:eastAsia="宋体" w:cs="宋体"/>
          <w:color w:val="000"/>
          <w:sz w:val="28"/>
          <w:szCs w:val="28"/>
        </w:rPr>
        <w:t xml:space="preserve">——扎实推动共同富裕。经济社会发展的根本目的，是要让群众过上好日子，让群众共享改革发展成果。作为国家乡村振兴重点帮扶旗，我们需要面临的压力和责任更为重大，首要就是坚决守住不发生规模性返贫底线，并以解决群众所思所急所盼为导向，克服一切困难和重重挑战，持续推动巩固提升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二、全力抓好2024年经济社会发展主要工作</w:t>
      </w:r>
    </w:p>
    <w:p>
      <w:pPr>
        <w:ind w:left="0" w:right="0" w:firstLine="560"/>
        <w:spacing w:before="450" w:after="450" w:line="312" w:lineRule="auto"/>
      </w:pPr>
      <w:r>
        <w:rPr>
          <w:rFonts w:ascii="宋体" w:hAnsi="宋体" w:eastAsia="宋体" w:cs="宋体"/>
          <w:color w:val="000"/>
          <w:sz w:val="28"/>
          <w:szCs w:val="28"/>
        </w:rPr>
        <w:t xml:space="preserve">今年是迎接党的二十大胜利召开之年，也是落实旗委第十四次党代会精神的重要一年。做好全年经济工作具有特殊重要意义。围绕落实旗委对今年工作的总体部署，重点要抓好以下十方面工作。</w:t>
      </w:r>
    </w:p>
    <w:p>
      <w:pPr>
        <w:ind w:left="0" w:right="0" w:firstLine="560"/>
        <w:spacing w:before="450" w:after="450" w:line="312" w:lineRule="auto"/>
      </w:pPr>
      <w:r>
        <w:rPr>
          <w:rFonts w:ascii="宋体" w:hAnsi="宋体" w:eastAsia="宋体" w:cs="宋体"/>
          <w:color w:val="000"/>
          <w:sz w:val="28"/>
          <w:szCs w:val="28"/>
        </w:rPr>
        <w:t xml:space="preserve">（一）聚力形成生态保护新常态。</w:t>
      </w:r>
    </w:p>
    <w:p>
      <w:pPr>
        <w:ind w:left="0" w:right="0" w:firstLine="560"/>
        <w:spacing w:before="450" w:after="450" w:line="312" w:lineRule="auto"/>
      </w:pPr>
      <w:r>
        <w:rPr>
          <w:rFonts w:ascii="宋体" w:hAnsi="宋体" w:eastAsia="宋体" w:cs="宋体"/>
          <w:color w:val="000"/>
          <w:sz w:val="28"/>
          <w:szCs w:val="28"/>
        </w:rPr>
        <w:t xml:space="preserve">当前，生态优先已经成为了干群共识，绿色发展理念越来越深入人心。去年，我们在生态保护领域下了极大力气，一批影响生态环境的问题得到了圆满解决。但也要看到，全旗生态环境仍有欠账，基础非常脆弱，特别是浑善达克沙地等重点区域生态系统退化、恶化问题依然突出，生态修复、环境治理、污染防治任重道远。一要构建国土空间开发保护新格局。抓紧完成国土空间规划编制工作，统筹划定落实生态保护红线、永久基本农田和城镇开发边界三条空间管控底线，形成“多规合一”国土空间规划。严格执行“三线一单”生态环境分区管控，把“三线一单”作为资源开发、产业布局、结构调整、城镇建设、重大项目选址的重要依据，确保发展不超载、底线不突破。全面开展自然资源确权登记工作，年内基本完成重点区域自然资源统一确权登记。二要加强生态系统保护建设。认真实施内蒙古高原生态修复和保护工程，年内完成林业建设3.3万亩、围栏封育草原1.5万亩。抓紧完成骏马湖国家级湿地公园项目验收工作。加大矿山地质环境恢复治理力度，按照千分制标准，对已建成的绿色矿山进行提标升级。查漏补缺完成0.45平方公里历史遗留废弃采坑治理，争取提前一年实现历史遗留废弃采坑“清零”。深入落实第三轮草原生态保护补奖政策和林草长制，加大对偷牧及超载放牧等违法行为的监督处罚力度。严格落实森林资源管理目标责任制，严格审核审批征占用林地草原行为。认真落实最严格水资源管理制度，不断优化水资源配置。加强野生动植物资源保护，做好鼠虫害防治工作。三要深入推进污染防治攻坚。全面落实北京冬奥会、冬残奥会空气质量保障工作，持续强化大气污染综合治理和联防联控，巩固提升“散乱污”工业企业治理成效，突出低空面源、餐饮油烟、挥发性有机物污染治理，确保空气质量持续稳定。加强饮用水水源地保护区的日常监督检查力度，确保群众饮水安全；深入落实河湖长制，持续开展河湖清“四乱”行动；加强城镇污水处理厂环境监管，确保稳定达标排放；积极申请农村牧区生活污水收集处理项目资金支持，梯次推进治理。压实产废企业治理责任，按照盟级部署有序推进工业固废环境保护税征缴工作，提高企业排污成本，倒逼落实循环利用项目，实现“变废为宝”；推动固体废物、土壤环境协同控制，确保农畜产品质量安全、人居环境安全。巩固提升中央、自治区环保督察反馈问题整改成效，做好新一轮中央生态环境保护督察迎检工作。四要着力推动绿色低碳发展。围绕“双碳”战略部署，结合“1＋N＋X”政策体系，贯彻落实好碳达峰行动方案，系统化、分阶段推进“双碳”工作。深入贯彻落实能耗“双控”预算管理制度，按月、按季度安排重点企业用能指标；加强重点行业、重点企业节能降耗技术改造，有效控制冶金、供热等行业碳排放；依法依规淘汰落后产能，做好蒙能冶金2台矿热炉退出工作，通过低碳发展倒逼产业提质升级。加强项目节能审查，坚决遏制“两高”项目盲目发展，确保能耗“双控”指标控制在目标值以内。</w:t>
      </w:r>
    </w:p>
    <w:p>
      <w:pPr>
        <w:ind w:left="0" w:right="0" w:firstLine="560"/>
        <w:spacing w:before="450" w:after="450" w:line="312" w:lineRule="auto"/>
      </w:pPr>
      <w:r>
        <w:rPr>
          <w:rFonts w:ascii="宋体" w:hAnsi="宋体" w:eastAsia="宋体" w:cs="宋体"/>
          <w:color w:val="000"/>
          <w:sz w:val="28"/>
          <w:szCs w:val="28"/>
        </w:rPr>
        <w:t xml:space="preserve">（二）全力以赴上项目抓投资。</w:t>
      </w:r>
    </w:p>
    <w:p>
      <w:pPr>
        <w:ind w:left="0" w:right="0" w:firstLine="560"/>
        <w:spacing w:before="450" w:after="450" w:line="312" w:lineRule="auto"/>
      </w:pPr>
      <w:r>
        <w:rPr>
          <w:rFonts w:ascii="宋体" w:hAnsi="宋体" w:eastAsia="宋体" w:cs="宋体"/>
          <w:color w:val="000"/>
          <w:sz w:val="28"/>
          <w:szCs w:val="28"/>
        </w:rPr>
        <w:t xml:space="preserve">一方面，去年固定资产投资增速9.1％，较“十三五”期间17.6％的平均增速有较大差距，主要是“十三五”期间百万千瓦特高压外送风电等一批重点投资项目集中完成建设，而“十四五”开局阶段后备项目缺乏，特别是社会投资、产业投资类项目储备不足，不利于支撑经济快速增长。另一方面，在疫情冲击下，去年地区生产总值能够保持接近20％的速度增长，主要得益于一些重点项目升规提限后的产能释放，拉动了规上工业产值大幅攀升，特别是乾金达银铅锌多金属矿项目投产，为我旗新增税收2275万元。实践证明“抓项目就是抓发展，抓发展必须抓项目”。一要加大招商引资力度。要聚焦政策导向，准确把握“十四五”时期新要求、新特征，抢抓政策“窗口期”，紧紧围绕“六大支柱”产业，科学谋划一批大项目、好项目，力争在新一轮发展中育先机、开新局。在今年行署召开的招商引资工作会议上，罗盟长强调要重点抓好产业链招商、以商招商、开招商推介会三条举措。我们必须要认真研究针对性措施，不折不扣贯彻执行到位。一是要成立招商引资工作专班，下设现代农牧业、清洁能源、装备制造、绿色农畜产品加工、矿产品采选冶炼、新材料、节能环保、特色旅游、电子商务、现代服务业等专项工作组，针对性开展招商引资工作，对有投资意愿的企业要积极开展对接，力争引进落地。同时，旗发改委要抓紧制定招商引资工作考核奖惩办法，推进招商引资目标任务顺利完成。二是要全面梳理旗内已落地总投资500万元以上且仍在运行的企业名册，建立旗处级领导包联交友制度，定期进行对接沟通，研究解决企业生产过程中遇到的困难和问题。同时，在旗政府班子工作计划中，每半年安排一次政银企见面会，既听取旗内企业生产运行情况和遇到问题，也通过企业“朋友圈”邀请旗外企业参会，详细解读政策，着力营造重商、亲商的良好氛围。三是要持续加强外出招引力度，积极在北京和呼和浩特等地举办招商引资推介会，广泛邀请企业参加，只要符合高质量发展要求，大小项目都要积极引进、一并去抓。此外，我旗作为国家乡村振兴重点帮扶旗，在财政、金融、土地、基建等多个方面享受较为稳定的帮扶政策，特别是去年国家提出“双碳”目标后，我旗规划打造千万千瓦级光伏能源基地，一大批央企闻风而来，可以说我们有着独特的招商引资优势和基础条件。但就目前而言，我们对各行业领域关于招商引资的有利政策掌握还不够全面、系统，影响招引工作的顺利进行。对此，旗发改委要牵头组织相关部门梳理财政、金融、土地、林草、能源等方面优惠政策，制定政策汇编，为全旗招引工作提供指导。二要着力强化重点项目建设。一是要做好项目服务保障。今年我们谋划了盟级重点项目9项、计划年内完成投资19.3亿元，旗级重点项目29项、计划年内完成投资20.2亿元。全旗上下务必要把项目建设放在心上、抓在手上、落实到行动上，紧盯目标任务、时间节点和责任落实，继续执行好旗级领导联系、部门跟踪服务、项目秘书等制度，依法按协议落实各项招商承诺，全程帮助推进项目前期手续办理，提早落实土地、用能、资金等要素保障，确保年内完成既定投资任务。二是要加大项目资金争取力度。今后，政府投资项目的主要资金来源就是政府债券，要准确把握政府债券支持范围、重点投向和政策要求，认真谋划储备一批符合地方债券使用的重点项目，有序有效争取政府债券资金，确保前期手续完备、条件成熟，决不允许出现“资金等项目”的现象。同时，要进一步加强政府投资建设项目的审计监督，管好、用好政府投资建设项目资金，确保资金高效使用。三是要持续完成项目库建设。结合招商引资工作，全面充实、完善、提高项目库储备量和入库项目质量，凡是新引进或列入重点项目库的项目，都要符合国家产业政策、符合国家生态环保要求、符合落地支撑要素条件，坚持宁缺毋滥，不能“装进篮子都是菜”，提高项目落地的精准度。四是要推进项目入库</w:t>
      </w:r>
    </w:p>
    <w:p>
      <w:pPr>
        <w:ind w:left="0" w:right="0" w:firstLine="560"/>
        <w:spacing w:before="450" w:after="450" w:line="312" w:lineRule="auto"/>
      </w:pPr>
      <w:r>
        <w:rPr>
          <w:rFonts w:ascii="宋体" w:hAnsi="宋体" w:eastAsia="宋体" w:cs="宋体"/>
          <w:color w:val="000"/>
          <w:sz w:val="28"/>
          <w:szCs w:val="28"/>
        </w:rPr>
        <w:t xml:space="preserve">纳统工作。紧盯拟开工项目进度，坚持不懈挖增量，做好各类投资项目整合，对投资较小、管理存在交叉的固定资产投资项目，特别是对乡村振兴“零散小”项目要进行合理整合，充分挖掘项目有效投资潜力，确保依法依规、应统尽统。</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春节假期后的第一个工作日，自治区党委、政府就对优化营商环境工作再次进行了全面部署，打响了优化营商环境、净化政治生态整体攻坚战。我们要认识到，优化营商环境永远在路上，特别是“四办”“工改”两项工作评价指标仍居于全盟后位，今年一定要下大力气扭转这种被动的工作局面，以自我革命的精神和刀刃内向的勇气加快数字政府建设，认真落实好自治区优化营商环境行动方案3.0版，围绕推进“一网通办、一网统管、一网协同”，最大程度利企便民。“四办”方面。一是继续梳理完善行政权力事项和公共服务事项，力争实现全程网办，持续在“减时间、减材料、减环节、减跑动”上下功夫，推动承诺办理事项向即办提速。推进垂建业务系统深度对接融合，加大行政权力事项颗粒化、情形化组合力度，实现更多政务服务事项从“网上可办”向“网上好办”转变。二是加强综窗推广应用力度，除涉密等特殊原因外，其余审批事项必须通过综窗受理，着力实现办件量和办件事项双提升。这里强调一下，综窗系统应用要做到“疏”“堵”并重，“疏”就是要做好系统应用的服务指导和保障工作，特别是要发挥全程跟踪预警系统作用，时刻紧盯办件流程，决不允许出现逾期办件问题；“堵”就是要坚决堵住体外循环的口子，全面提升审批效率。三是坚持问题导向、目标导向、结果导向相统一，政务服务局要严格执行“日统计、周调度”机制，及时发现和解决存在问题；纪委监委要常态化征集综窗系统体外循环问题线索，一经查实，严肃追责问责。四是大力推广“蒙速办”APP应用，各苏木镇要组织区域内居民做好“蒙速办”APP注册，不断提升应用比例；各部门要全力加强特色应用服务事项接入工作，在做好26个“可查”事项接入工作的基础上，逐步推动高频特色应用从“可查”向“可办”转变，从线下办、网上办向掌上办转变。“工改”方面。着力在“精简审批事项、简化审批流程、优化系统应用”等方面出实招。一是根据全盟工程建设项目审批制度改革工作总体要求，进一步精简办理流程和审批材料，做到清单之外无审批。同时，大力推行电子证照，在用地、规划、施工许可等环节实现电子证照核发，最大限度减少企业成本。二是全面推行告知承诺制，按要求补充公布符合告知承诺制的审批事项，对符合条件的申请事项依据办法先办理后补正；加快推进国土空间规划成果应用，实现“多规合一”业务协同；完成地质灾害危险性评估、文物保护评估、环境影响评估、水资源论证等评估事项，实现“区域评估”成果共享。三是继续开展工改系统应用业务培训，加大帮办代办服务力度，对主流程、辅助流程、市政公用等审批事项切实做到及时审批、应批尽批、并联审批，实现各流程同步线上办理。</w:t>
      </w:r>
    </w:p>
    <w:p>
      <w:pPr>
        <w:ind w:left="0" w:right="0" w:firstLine="560"/>
        <w:spacing w:before="450" w:after="450" w:line="312" w:lineRule="auto"/>
      </w:pPr>
      <w:r>
        <w:rPr>
          <w:rFonts w:ascii="宋体" w:hAnsi="宋体" w:eastAsia="宋体" w:cs="宋体"/>
          <w:color w:val="000"/>
          <w:sz w:val="28"/>
          <w:szCs w:val="28"/>
        </w:rPr>
        <w:t xml:space="preserve">（四）推动农牧业现代化发展。</w:t>
      </w:r>
    </w:p>
    <w:p>
      <w:pPr>
        <w:ind w:left="0" w:right="0" w:firstLine="560"/>
        <w:spacing w:before="450" w:after="450" w:line="312" w:lineRule="auto"/>
      </w:pPr>
      <w:r>
        <w:rPr>
          <w:rFonts w:ascii="宋体" w:hAnsi="宋体" w:eastAsia="宋体" w:cs="宋体"/>
          <w:color w:val="000"/>
          <w:sz w:val="28"/>
          <w:szCs w:val="28"/>
        </w:rPr>
        <w:t xml:space="preserve">近年来，我们坚持“减羊增牛”和“稳粮优经扩饲”，优质良种肉牛、察哈尔羊和特色种植产业成效显著。但产业层次仍然不高，一方面，因内外部多重因素制约，农牧民自身发展基础薄弱，专业化程度不高，产业发展水平和效益提升缓慢。另一方面，真正能够引领产业发展的产业化龙头企业培育不足，规范化合作社数量较少，没有与农牧民建立起紧密型的利益联结关系，没有形成系统的产业发展格局，影响农牧业竞争力的提升，制约了农牧民生产经营效益增长。因此，我们要重点在引导发展现代化农牧业上下功夫，抓好强基础、补短板、促提升。一要强基础。就是要强品种改良、基础设施和防灾减灾能力。根据去年市场情况来看，牲畜改良程度不高仍是制约我旗畜牧业发展的一大短板。各苏木镇、各部门要将牲畜改良工作作为畜牧业高质量发展的基础性工作，作为农牧业工作最重要的任务来抓，这既是强基础，也是实现产业兴旺的必然要求。要继续深入实施“减羊增牛”战略，严格把控牲畜的数量和质量，认真研究划分好改良技术推广区域，组织人员力量，通过引进良种种畜、提升基础母畜品质及推广冷配、胚胎移植等技术，确保二代以上西门塔尔牛改良率达到60％，察哈尔羊养殖比例达到75％以上。要充分利用金融惠农政策，鼓励有条件的养殖户自行替换不合格种公牛和能繁母牛，支持新型经营主体开展育成牛和后备母牛培育，确保二代以上后备母牛达到1万头。要继续实施农牧业基础设施提升行动，多渠道筹措资金引导养殖户建设标准化棚舍和储草设施，种植户建设温室大棚、节水灌溉设施，提高农牧业发展的质量和水平。这几年我们通过安排专项资金和发放农机补贴，大面积推广棚圈和配套机械化设备，但目前来看，使用效果还不够显著。今年，我们要通过技术培训和科技特派员入户指导等方式，做好机械设备推广使用，切实发挥实质性作用，提高现代化养殖水平；同时针对电网承载能力限制的问题，旗农科局和各苏木镇要积极与供电分公司协调沟通、合理布局，将提升三相电覆盖率列上重要议事日程，强化农网运行能力，保障农牧业机械设备的正常使用。防灾减灾无小事，一刻都不能马虎大意。农牧民生产经营底子普遍都比较薄，抗风险能力低，一旦发生灾情，容易导致生产生活出现困难。旗气象局要加快争取天气雷达系统建设项目，进一步提升天气监测预警能力；旗农科局和各苏木镇要认真实施好政策性牛羊保险和经济作物种植保险，做好群众正面宣传工作，争取应保尽保。二要补短板。就是要补实用技术不足、经营模式滞后、企业带动作用不强、育肥程度不高及饲草料储备的短板。要不断提高农牧民生产技术和市场意识，加强农牧民培训，农科、乡村振兴、就业等部门要合理确定培训内容和重点，使“精养优养”“算账养畜”观念深入人心，着力推动高素质农牧民队伍建设。现阶段农牧民生产仍以单户经营为主，种养殖成本居高不下，制约着产业发展。要培育好合作社、核心群、家庭牧场、种养殖大户等新型经营主体，提升农牧民组织化程度；同时大力发展设施畜牧业，推广育肥、托管、代养等模式，提高农牧业生产规模和质量，通过组织化生产催生规模化经营。要切实增强龙头企业示范带动作用。月盛斋产业园养殖水平和规模还未达到预期目标，接下来要积极与北京月盛斋及二商、首农集团对接，加快解决月盛斋一期工程运行和二期工程建设问题；要充分发挥京蒙现代农业科技产业园入园企业技术、市场优势，通过对周边种植户推广普及种植技术、建立订单合作关系等模式，提升种植业生产效益；要巩固好游牧人产业化联合体联农带农机制，探索推动额尔敦、额里图、蒙盛等企业建设产业化联合体。要大力推动肉牛育肥体系建设，在提升现有规模化育肥场生产效益的基础上，鼓励新型经营主体进行适度育肥，力争年内肉牛育肥出栏规模达到2万头以上。要完善饲草料三级储备体系，积极推进成立旗级饲草料服务队，通过在旗外租赁一定规模的天然打草场，增强饲草供应能力，降低畜牧业养殖成本。三要促提升。就是要促种养殖效益、品牌培育及产品流通水平、产业融合发展能力提升。要坚持市场导向，科学转变饲养方式，优化日粮配置，不断提高肉牛肉羊个体产值和综合效益，增加农牧民收入，壮大地方特色产业。要扎实开展农牧业标准化生产提升行动，健全完善产业质量安全追溯体系，提高我旗农畜产品市场竞争力；要进一步优化奶源布局，促进中小奶畜养殖场提质发展，做好从奶源到乳制品终端全流程质量监测，提升奶制品质量；要围绕蔬菜瓜、杂粮、杂豆等具备一定基础的种植品种，大力培育特色农产品品牌。要加强农畜产品流通渠道建设，建立链接消费终端的电子商务和冷链物流体系，推动北京市农畜产品流通企业、电商、批发市场与我旗产销精准对接，不断提高产品附加值，延长产业链，提升价值链。在做好农牧业生产的基础上，要注重拓展农牧业多种功能，大力推进“农牧业＋文旅康养”产业融合模式，鼓励符合条件的乡村休闲旅游项目纳入中小学劳动实践和科普基地范围，持续推进农村牧区一二三产业融合发展。</w:t>
      </w:r>
    </w:p>
    <w:p>
      <w:pPr>
        <w:ind w:left="0" w:right="0" w:firstLine="560"/>
        <w:spacing w:before="450" w:after="450" w:line="312" w:lineRule="auto"/>
      </w:pPr>
      <w:r>
        <w:rPr>
          <w:rFonts w:ascii="宋体" w:hAnsi="宋体" w:eastAsia="宋体" w:cs="宋体"/>
          <w:color w:val="000"/>
          <w:sz w:val="28"/>
          <w:szCs w:val="28"/>
        </w:rPr>
        <w:t xml:space="preserve">（五）加快工业转型升级。</w:t>
      </w:r>
    </w:p>
    <w:p>
      <w:pPr>
        <w:ind w:left="0" w:right="0" w:firstLine="560"/>
        <w:spacing w:before="450" w:after="450" w:line="312" w:lineRule="auto"/>
      </w:pPr>
      <w:r>
        <w:rPr>
          <w:rFonts w:ascii="宋体" w:hAnsi="宋体" w:eastAsia="宋体" w:cs="宋体"/>
          <w:color w:val="000"/>
          <w:sz w:val="28"/>
          <w:szCs w:val="28"/>
        </w:rPr>
        <w:t xml:space="preserve">当前，我旗“六大产业”支撑作用不断增强、成效不断显现，但整体呈现分散化、碎片化的特征，且由于种种因素，部分产业项目或成效不显、或产能闲置、或建设缓慢。这些问题不解决，产业结构优化、转型升级就无从谈起。我们一定要牢牢抓住新能源产业前所未有的发展机遇，以清洁能源、装备制造业为核心，突出抓好产业延链、补链、强链，坚持政策引导和规范发展并举、存量调整和增量优化并重、产业链延伸和价值链攀升并行，推动工业产业向规模化、集群化发展。清洁能源方面。要围绕全区“两个率先、两个超过”目标，进一步优化新能源产业布局。一是稳定百万千瓦特高压外送风电项目生产运行。二是推动中船二期10万千瓦风电、蒙电分散式二期1万千瓦风电和健安诚分散式风电供热项目建设，加快完成各项前期手续办理，确保年内建成投运。三是继续强化与龙源、国电等集团公司对接，加大向上争取力度，力争浑善达克沙地200万千瓦多能互补“生态修复＋产业融合”一体化示范项目早日获批、尽早落地。四是着力推进浑善达克沙地光伏治沙生态修复暨乡村振兴产业融合发展基地项目前期工作，一方面大力争取蒙西网内可再生能源消纳指标，另一方面积极与京能集团进行对接，争取输出通道完成技术论证和规划设计，多措并举解决该基地能源消纳问题。同时，旗发改委要加快推动浑善达克沙地光伏治沙生态修复规划、全域可再生能源控制性详规及区域性生态影响评估等编制工作，为新能源产业发展提供有力支撑。装备制造方面。要坚持育新与提旧并举，力争装备制造业产值突破13亿元。一是充分借助盟内400万千瓦特高压外送风电项目和蓝旗、多伦200万千瓦风电建设项目集中建设的有利契机，组建工作专班，强化点对点对接力度，帮助装备制造企业拓展市场空间。二是加快推动金风科技5兆瓦以上风机生产线升级项目，补齐大机型风机生产空白。三是旗发改委和工信局要加强与特变电工对接力度，引导风机叶片项目及机舱罩项目尽早开工，加快打造完备风机产业链。绿色农畜产品生产加工方面。要强化额尔敦全自动化屠宰厂服务保障，力促投产达效。要依托京蒙现代农业科技产业园，大力引进蔬菜加工企业，提升产业园产出效益。要在推动现有企业扩产能、稳产值的基础上，帮助现有企业在京举办展销会，扩大产品知名度，进一步拓宽市场。矿产品采选冶炼方面。要在全面落实冬奥会、冬残奥会空气质量保障任务的基础上，稳定乾金达银铅锌多金属矿采选项目运行。要加快完成亿豪矿业年处理20万吨银铅锌多金属矿项目、瑞鑫矿业年处理20万吨铁矿石项目技改升级，确保安盛萤石选矿项目一季度复工复产。节能环保方面。要全速推进东方园林固体废弃物综合利用与处置项目工程收尾，力争7月底前投产运行，推动刚性填埋场建设项目启动建设，并依托已形成的产业基础，在退役风机等固废资源化利用方面寻求新突破，加快构建新的绿色循环产业；同时推动宝锡工贸年处理5万吨含锡废料项目平稳运行。新材料方面。要大力争取新增能耗指标，确保海蒙石墨烯年产5万套负极专用坩埚项目4月底前恢复生产，力促诺金炭素石墨电极项目投产运行。</w:t>
      </w:r>
    </w:p>
    <w:p>
      <w:pPr>
        <w:ind w:left="0" w:right="0" w:firstLine="560"/>
        <w:spacing w:before="450" w:after="450" w:line="312" w:lineRule="auto"/>
      </w:pPr>
      <w:r>
        <w:rPr>
          <w:rFonts w:ascii="宋体" w:hAnsi="宋体" w:eastAsia="宋体" w:cs="宋体"/>
          <w:color w:val="000"/>
          <w:sz w:val="28"/>
          <w:szCs w:val="28"/>
        </w:rPr>
        <w:t xml:space="preserve">（六）提升服务业发展水平。</w:t>
      </w:r>
    </w:p>
    <w:p>
      <w:pPr>
        <w:ind w:left="0" w:right="0" w:firstLine="560"/>
        <w:spacing w:before="450" w:after="450" w:line="312" w:lineRule="auto"/>
      </w:pPr>
      <w:r>
        <w:rPr>
          <w:rFonts w:ascii="宋体" w:hAnsi="宋体" w:eastAsia="宋体" w:cs="宋体"/>
          <w:color w:val="000"/>
          <w:sz w:val="28"/>
          <w:szCs w:val="28"/>
        </w:rPr>
        <w:t xml:space="preserve">服务业始终是我旗三次产业中的短板，一方面生活性服务业质量水平与消费升级、扩大内需的现实要求不相适应，餐饮住宿、批发零售、文化娱乐等传统服务业质量标准不高，旅游业、电子商务、养老健康、家政服务、体育健身、现代物流等新兴服务业有效供给不足，对标群众生活需求尚有较大差距；另一方面随着高质量发展不断取得新成果，生产性服务业发展基本处于空白状态，制约着工业经济尤其是装备制造业竞争力的提升。因此，要加快推动生活性服务业向高品质和多样化升级，千方百计促进生产性服务业起步发展。一是要依托“草原天眼”—明安图天文观测基地这一独特资源，谋划沙地越野、星空音乐节等文旅活动，通过新媒体平台加强对外宣传营销，以提升服务为底线，提供更好的旅游体验。要主动融入锡林郭勒千里草原风景大道，强化与周边区域旅游资源的整合提升，优化精品旅游线路，着力打造草原沙地观光、民俗风情体验、天文科普、校外研学等旅游产品。二是要着力抓好区域品牌和特色产品品牌培育，深入推进电子商务进农村牧区，加快完善电商服务和快递物流配送体系，力争农畜产品线上销售额同比增长20％以上。三是要支持旗内金融机构制度创新、产品创新，力争新增贷款余额2.4亿元以上，为实体经济发展提供充足的金融支持。四是要以市场机制为依托，继续发展批发零售、住宿餐饮、文化娱乐等生活性服务业，大力规范和发展养老健康、家政服务、体育健身、现代物流等新兴服务业，争取至少1家服务业企业提限纳统。五是要积极引导装备制造产业链向生产性服务业延伸，加大与金风科技、东方园林等企业对接力度，发挥头部企业“链主”作用，抓紧推进风电运维中心项目和退役风机叶片循环利用项目，带动运维服务业发展。</w:t>
      </w:r>
    </w:p>
    <w:p>
      <w:pPr>
        <w:ind w:left="0" w:right="0" w:firstLine="560"/>
        <w:spacing w:before="450" w:after="450" w:line="312" w:lineRule="auto"/>
      </w:pPr>
      <w:r>
        <w:rPr>
          <w:rFonts w:ascii="宋体" w:hAnsi="宋体" w:eastAsia="宋体" w:cs="宋体"/>
          <w:color w:val="000"/>
          <w:sz w:val="28"/>
          <w:szCs w:val="28"/>
        </w:rPr>
        <w:t xml:space="preserve">（七）稳步推进乡村振兴。</w:t>
      </w:r>
    </w:p>
    <w:p>
      <w:pPr>
        <w:ind w:left="0" w:right="0" w:firstLine="560"/>
        <w:spacing w:before="450" w:after="450" w:line="312" w:lineRule="auto"/>
      </w:pPr>
      <w:r>
        <w:rPr>
          <w:rFonts w:ascii="宋体" w:hAnsi="宋体" w:eastAsia="宋体" w:cs="宋体"/>
          <w:color w:val="000"/>
          <w:sz w:val="28"/>
          <w:szCs w:val="28"/>
        </w:rPr>
        <w:t xml:space="preserve">预计今后四年投入国家乡村振兴重点帮扶旗的资金将进一步增加。但现阶段我旗“资金等项目”的问题十分突出，衔接资金项目库数量少且成熟度不够，项目规模较小，产生这样问题的原因，我看主要还是大家重视程度不够，对乡村振兴政策理解和把握不到位造成的。会后大家一定要认真研究上级关于乡村振兴工作的各项政策，全面梳理分析本地区乡村产业、乡村建设的短板弱项，科学谋划衔接项目，决不允许再发生项目储备捉襟见肘，项目建设青黄不接的状况。同时，去年中央和自治区已提前下达第一批衔接资金1.3亿元，我们也召开专门会议通过了资金分配计划，但部分苏木镇和部门的项目方案至今都没有上报。相关苏木镇和部门务必要于2月15日前将项目方案提交旗政府审核，并抓紧推进各项前期工作。要坚决守住不发生规模性返贫底线，保证政策的延续性和有效落实，及时跟踪收入变化、“两不愁三保障”和饮水安全巩固情况，定期开展监测风险排查和情况分析研判，加强防返贫监测和低收入人口动态监测信息平台数据共享，做好数据审核比对，确保易返贫致贫人口早发现、早干预、早帮扶，实现动态清零。要持续跟踪易地扶贫搬迁人群生产生活情况，加大后续扶持力度。要持续深化京蒙协作和定点帮扶，加强与对口部门间的联系沟通，着力在产业、消费、劳务、人才等多领域协作上不断取得新进展。要强化扶贫项目资产管理，持续健全资产运营管护和收益分配机制。要严格考核评估，用活用好脱贫攻坚后评估成果，举一反三抓好问题整改落实，开展常态化监测调度和暗访调研，推动工作提质增效。要聚焦特色产业发展，为全旗有条件的嘎查村布局谋划主导产业，推广龙头企业带动、合作社组织、农牧户参与的组织模式，形成以经济联合体为导向的产业化路子，同步扶持壮大嘎查村集体经济，铸牢乡村发展根基。要因村施策、分类推进乡村建设，优先完成5个自治区级和2个盟级乡村振兴示范嘎查村规划编制，建设乡村振兴先行示范点。要深入实施好人居环境整治五年提升行动，新建户厕194处、提质改造228处；建成生活垃圾处理厂1处、污水处理厂4处，健全生活垃圾和生活污水收集清理长效机制；打造农村牧区“人畜分离”试点2至3处，集中有限力量，重点在5个盟级人居环境整治重点嘎查村打造示范标杆。</w:t>
      </w:r>
    </w:p>
    <w:p>
      <w:pPr>
        <w:ind w:left="0" w:right="0" w:firstLine="560"/>
        <w:spacing w:before="450" w:after="450" w:line="312" w:lineRule="auto"/>
      </w:pPr>
      <w:r>
        <w:rPr>
          <w:rFonts w:ascii="宋体" w:hAnsi="宋体" w:eastAsia="宋体" w:cs="宋体"/>
          <w:color w:val="000"/>
          <w:sz w:val="28"/>
          <w:szCs w:val="28"/>
        </w:rPr>
        <w:t xml:space="preserve">（八）推动城乡协调发展。</w:t>
      </w:r>
    </w:p>
    <w:p>
      <w:pPr>
        <w:ind w:left="0" w:right="0" w:firstLine="560"/>
        <w:spacing w:before="450" w:after="450" w:line="312" w:lineRule="auto"/>
      </w:pPr>
      <w:r>
        <w:rPr>
          <w:rFonts w:ascii="宋体" w:hAnsi="宋体" w:eastAsia="宋体" w:cs="宋体"/>
          <w:color w:val="000"/>
          <w:sz w:val="28"/>
          <w:szCs w:val="28"/>
        </w:rPr>
        <w:t xml:space="preserve">提升城镇建管水平。我旗城镇基础设施建设滞后，特别是在城镇管理上问题突出，违规建设执法缺位，垃圾清运不及时，小区物业管理覆盖率低，等等。这些问题制约着城镇品质，难以支撑经济社会发展。我们要坚持“建、治、管”并进，加快改善群众居住水平。一是深化城市更新行动，改建道路1.8公里、硬化铺装2.6万平方米、铺设管网600米，查缺补漏做好老旧小区街巷亮化绿化；加快推动旗火车站改扩建项目，全力配合推进火车站房和站前广场前期手续办理，争取早日达到建设条件。二是扎实推进“路长制”和小区包联制，加大违法违规建设整治力度，坚决杜绝私搭乱建、违占抢建、乱停乱放、占道经营、牌匾无序等城区乱象发生。三是持续提升城市精细化管理水平，广泛发动住宅小区业主成立业主委员会，年内争取建成5个以上，切实维护业主合法权益；加强居民小区物业管理，推行“先服务后收费”管理模式，不断提升物业服务质量和水平，力争物业服务覆盖率达到50％以上。完善基础设施建设。要围绕水电路讯等基础设施短板，提升农村牧区公共服务水平。一是要进一步巩固饮水安全成果，新建农村牧区集中供水工程11处、饮用水处理工程1处，分散式工程200处，逐步解决牲畜饮水问题。同时，针对农村牧区供水管网运营多年，管道损坏、老化问题，要及时做好检修、维护，切实保障饮水工程稳定运行。二是要加快推进集通铁路电气化改造配套供电工程、查汗乌拉110千伏输变电工程建成投运，旗供电分公司和相关苏木镇要密切协作配合，确保2个工程分别于2月20日和3月5日前完成征地青赔工作；架设10千伏及以下配电网高低压线路215公里，改造配电变压器103台，加快推动“用上电”向“用好电”转变。三是要全速推动二广高速（XX旗段）项目建设，确保3月15日前完成全线征地青赔工作；加大与自治区和盟级部门对接沟通力度，争取启动S222乌兰察布至明安图段公路养护工程；高质量推进“四好农村路”建设，完成新建通村公路47.8公里，改善道路交通服务水平。四是要着力解决嘎查村小组通信信号差的问题，年内新建信号基站12座，对90个自然村组（浩特）进行网络优化。</w:t>
      </w:r>
    </w:p>
    <w:p>
      <w:pPr>
        <w:ind w:left="0" w:right="0" w:firstLine="560"/>
        <w:spacing w:before="450" w:after="450" w:line="312" w:lineRule="auto"/>
      </w:pPr>
      <w:r>
        <w:rPr>
          <w:rFonts w:ascii="宋体" w:hAnsi="宋体" w:eastAsia="宋体" w:cs="宋体"/>
          <w:color w:val="000"/>
          <w:sz w:val="28"/>
          <w:szCs w:val="28"/>
        </w:rPr>
        <w:t xml:space="preserve">（九）着力改善社会民生。</w:t>
      </w:r>
    </w:p>
    <w:p>
      <w:pPr>
        <w:ind w:left="0" w:right="0" w:firstLine="560"/>
        <w:spacing w:before="450" w:after="450" w:line="312" w:lineRule="auto"/>
      </w:pPr>
      <w:r>
        <w:rPr>
          <w:rFonts w:ascii="宋体" w:hAnsi="宋体" w:eastAsia="宋体" w:cs="宋体"/>
          <w:color w:val="000"/>
          <w:sz w:val="28"/>
          <w:szCs w:val="28"/>
        </w:rPr>
        <w:t xml:space="preserve">教育和医疗始终是群众最“急难愁盼”的问题，受基础设施建设、管理运行机制及人才培养引进等因素制约，难以为群众提供优质的公共服务。我们要决心改善和扭转这种局面。优先发展教育事业。要着力围绕教育领域体系创新、模式创新、管理创新，在强化教育教学水平上狠下功夫。一要深入实施党组织领导的校长负责制，向校长放权赋能，充分发挥大兴区派驻校长示范引领作用，加强校长后备力量培养，推动学校管理精细化。二要抓好教育人才选拔招聘，借助京蒙协作，巩固好教师双向交流机制，完善教师考核激励机制，推动职称评定、职级晋升向一线倾斜，倡导有为者上、无为者退的教育氛围。三要提高教研队伍专业理论水平，提升教研队伍的研究素养、指导水平和服务能力。四要严格落实国家“双减”政策，强化对校外培训机构的运营监管，完善课后指导服务体系，确保政策平稳落地。五要稳步提升国家通用语言文字教育教学水平，持续推行使用三科统编教材。六要着力完善学校配套基础设施建设，力争蒙古族中学教学楼和明安图小学教学楼新建项目年内完工，确保旗幼儿园内外附属设施建设建成投用，完成明安图小学、察汗淖中学及蒙古族幼儿园内外硬化、绿化，进一步改善学生就学条件。提高医疗卫生水平。一要持续深化医药卫生体制改革，破解制约医务人员引进的体制机制问题，培育紧缺医疗卫生人才队伍。二要加大资金争取力度，力争旗医院升级改造项目启动实施，达到国家县级医院医疗服务能力基本标准。三要紧抓京蒙对口帮扶和三级医院对口帮扶机制，推动旗医院规范化设立呼吸与危重症学科；蒙医医院设立蒙医心身互动治疗科，并力争申报自治区和盟级重点专科各1个。四要争取更多大兴区医技人员来旗坐诊，组织旗内医技人员赴京跟岗研修，双向培养医技队伍，并通过远程会诊指导和提升医疗卫生服务水平。切实保障基本民生。要认真落实就业创业政策，加强技能培训和职业推介，加大创业担保贷款发放力度，确保城镇登记失业率控制在5％以内。要扩大居家养老服务规模，完成2处社区日间照料服务站建设工作；旗民政局要组织医疗机构、社区及嘎查村探索开展上门服务，定期对独居老人进行医疗护理。要加快推进生态公墓、殡仪馆项目相关工作，争取年内投入运营。要深入开展医疗保险、养老保险参保扩面专项行动，确保基本医疗保险参保率稳定在95％以上。要严格落实城乡低保、高龄补贴、大病救助、贫困学生救助、临时救助等各项民生保障政策。要统筹做好退役军人事务、军民融合、双拥共建等工作，织牢织密社会保障网络。</w:t>
      </w:r>
    </w:p>
    <w:p>
      <w:pPr>
        <w:ind w:left="0" w:right="0" w:firstLine="560"/>
        <w:spacing w:before="450" w:after="450" w:line="312" w:lineRule="auto"/>
      </w:pPr>
      <w:r>
        <w:rPr>
          <w:rFonts w:ascii="宋体" w:hAnsi="宋体" w:eastAsia="宋体" w:cs="宋体"/>
          <w:color w:val="000"/>
          <w:sz w:val="28"/>
          <w:szCs w:val="28"/>
        </w:rPr>
        <w:t xml:space="preserve">（十）筑牢安全发展底线。</w:t>
      </w:r>
    </w:p>
    <w:p>
      <w:pPr>
        <w:ind w:left="0" w:right="0" w:firstLine="560"/>
        <w:spacing w:before="450" w:after="450" w:line="312" w:lineRule="auto"/>
      </w:pPr>
      <w:r>
        <w:rPr>
          <w:rFonts w:ascii="宋体" w:hAnsi="宋体" w:eastAsia="宋体" w:cs="宋体"/>
          <w:color w:val="000"/>
          <w:sz w:val="28"/>
          <w:szCs w:val="28"/>
        </w:rPr>
        <w:t xml:space="preserve">突出抓好疫情防控。我们要高度警觉新冠肺炎疫情防控，突发疫情风险始终存在，一丝放松、一点疏漏，就可能造成难以估计的影响，就需要付出难以承受的代价。要坚持“外防输入”防控总策略，着力抓好“人、物、环境”同防，确保物理闭环、管理闭环、监督闭环落到实处，严格落实多点触发监测预警机制，推动落实25类重点人群、7类重点场所、6类重点机构核酸检测应检尽检，严格院感防控、集中隔离场所管理，抓好进口冷链食品、非冷链物品和邮政快递物流领域疫情防控，加强火车站、汽车站和人员密集场所常态化防控，强化网格化管理，对从中高风险地区来返旗人员落地查人，确保不出现任何闪失和纰漏。要坚持常态化防控和应急处置相结合，进一步强化疾病预防控制、流行病学调查、实验室检验等队伍建设，增强应对处置、核酸检测、流调溯源、社会面管控和物资储备等基础保障能力。同时做好鼠疫、布病等传染病多病共防，全力保障人民群众生命健康安全。防范化解重大风险。经济金融领域风险仍在高位运行，我们要切实抓好风险处置。抓紧抓实政府债务化解工作，确保按计划完成1.58亿元化债任务。严控新增暂付款规模，年内消化暂付款2200万元。常态化开展金融风险排查整治活动，加大地方法人金融机构不良贷款清收力度和抵债资产处置力度，确保不良贷款率降到4.8％以内。增强社会治理效能。要全面落实党的民族政策，积极开展爱国主义教育和民族团结进步教育，做好推广普及国家通用语言文字工作，力争创建盟级民族团结进步示范单位5个以上。要加快完成应急指挥及消防救援体系项目，进一步强化应急救援队伍建设和救灾物资储备，全面提升灾害预警、防灾减灾和应急救援能力。要切实肩负起政治安全的重大责任，全力做好冬奥会、冬残奥会、党的二十大等重大活动期间的安保维稳工作，确保万无一失。要持续巩固社会安全稳定风险排查整治“百日攻坚”成果，抓好重点领域安全隐患排查整治，深入开展信访积案和矛盾排查化解等专项行动，严厉打击电信诈骗、暴力犯罪等违法犯罪活动，健全扫黑除恶常态化机制，全面开展“八五”普法，提高全民学法守法用法意识，争取推动更高水平的平安法治建设。</w:t>
      </w:r>
    </w:p>
    <w:p>
      <w:pPr>
        <w:ind w:left="0" w:right="0" w:firstLine="560"/>
        <w:spacing w:before="450" w:after="450" w:line="312" w:lineRule="auto"/>
      </w:pPr>
      <w:r>
        <w:rPr>
          <w:rFonts w:ascii="宋体" w:hAnsi="宋体" w:eastAsia="宋体" w:cs="宋体"/>
          <w:color w:val="000"/>
          <w:sz w:val="28"/>
          <w:szCs w:val="28"/>
        </w:rPr>
        <w:t xml:space="preserve">同志们，做好全年经济工作责任重大。我们要牢牢把握“打铁必须自身硬”的内在逻辑，重点在“学”“谋”“干”上下功夫。一要学深。面对深刻变化的发展形势，要始终保持本领不足的危机感，把学习作为一种习惯，自觉加强政策理论、经济知识、法律法规的理解和把握，不断提升自身综合能力素质，努力成为抓经济工作的行家里手。二要谋实。要深刻认识经济发展新常态，主动想事谋事，经常性深入企业、项目、基层一线，定期分析、摸清摸实经济运行情况，坚持系统性、整体性、协同性谋划工作，推行清单管理、目标管理、闭环管理，确保落实各级决策部署符合发展实际、能够取得实效。三要干好。在勤学善思的基础上，一定要想干事、能干事、干成事、干好事，特别是要有真抓的实劲、敢抓的狠劲、善抓的巧劲、常抓的韧劲，以过硬综合素养支撑起应有的政治担当。此外，面对发展压力，停滞不前没有出路，党和人民也决不会答应！我们一定要牢固树立履职尽责、争名进位的思想认识，以更加饱满的精神状态努力奋进，按照此次会议部署特别是XX书记讲话精神，真抓实干、狠抓落实，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第五篇：中共江西省委十二届十四次全会[小编推荐]</w:t>
      </w:r>
    </w:p>
    <w:p>
      <w:pPr>
        <w:ind w:left="0" w:right="0" w:firstLine="560"/>
        <w:spacing w:before="450" w:after="450" w:line="312" w:lineRule="auto"/>
      </w:pPr>
      <w:r>
        <w:rPr>
          <w:rFonts w:ascii="宋体" w:hAnsi="宋体" w:eastAsia="宋体" w:cs="宋体"/>
          <w:color w:val="000"/>
          <w:sz w:val="28"/>
          <w:szCs w:val="28"/>
        </w:rPr>
        <w:t xml:space="preserve">中共江西省委十二届十四次全会</w:t>
      </w:r>
    </w:p>
    <w:p>
      <w:pPr>
        <w:ind w:left="0" w:right="0" w:firstLine="560"/>
        <w:spacing w:before="450" w:after="450" w:line="312" w:lineRule="auto"/>
      </w:pPr>
      <w:r>
        <w:rPr>
          <w:rFonts w:ascii="宋体" w:hAnsi="宋体" w:eastAsia="宋体" w:cs="宋体"/>
          <w:color w:val="000"/>
          <w:sz w:val="28"/>
          <w:szCs w:val="28"/>
        </w:rPr>
        <w:t xml:space="preserve">12月21日，中共江西省委十二届十四次全体会议圆满完成各项任务，在南昌闭幕。</w:t>
      </w:r>
    </w:p>
    <w:p>
      <w:pPr>
        <w:ind w:left="0" w:right="0" w:firstLine="560"/>
        <w:spacing w:before="450" w:after="450" w:line="312" w:lineRule="auto"/>
      </w:pPr>
      <w:r>
        <w:rPr>
          <w:rFonts w:ascii="宋体" w:hAnsi="宋体" w:eastAsia="宋体" w:cs="宋体"/>
          <w:color w:val="000"/>
          <w:sz w:val="28"/>
          <w:szCs w:val="28"/>
        </w:rPr>
        <w:t xml:space="preserve">苏荣、吴新雄、张裔炯、尚勇、刘上洋、舒晓琴、凌成兴、赵智勇、余欣荣、莫建成等出席第二次全体会议并在主席台就座，苏荣、吴新雄在会上讲话。</w:t>
      </w:r>
    </w:p>
    <w:p>
      <w:pPr>
        <w:ind w:left="0" w:right="0" w:firstLine="560"/>
        <w:spacing w:before="450" w:after="450" w:line="312" w:lineRule="auto"/>
      </w:pPr>
      <w:r>
        <w:rPr>
          <w:rFonts w:ascii="宋体" w:hAnsi="宋体" w:eastAsia="宋体" w:cs="宋体"/>
          <w:color w:val="000"/>
          <w:sz w:val="28"/>
          <w:szCs w:val="28"/>
        </w:rPr>
        <w:t xml:space="preserve">全会听取和讨论了省委常委会工作报告，审议并原则通过了《中共江西省委关于制定全省国民经济和社会发展第十二个五年规划的建议》。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指出，党的十七届五中全会，集中全党和各方面智慧，全面总结了“十一五”时期我国经济社会发展的巨大成就和宝贵经验，科学分析了当前和今后一个时期的国际国内形势，明确提出了未来5年我国经济社会发展的指导方针、奋斗目标、主要任务和重大举措。刚刚闭幕的中央经济工作会议，对“十二五”开局之年的经济工作进行了全面部署。胡锦涛总书记、温家宝总理在五中全会和中央经济工作会议上的重要讲话，在总结成绩和经验、分析机遇和挑战的基础上，就抓好“十二五”和明年经济社会发展工作提出了明确要求，具有很强的针对性和指导性。我们要深入学习、深刻领会，紧密结合江西实际认真贯彻落实。</w:t>
      </w:r>
    </w:p>
    <w:p>
      <w:pPr>
        <w:ind w:left="0" w:right="0" w:firstLine="560"/>
        <w:spacing w:before="450" w:after="450" w:line="312" w:lineRule="auto"/>
      </w:pPr>
      <w:r>
        <w:rPr>
          <w:rFonts w:ascii="宋体" w:hAnsi="宋体" w:eastAsia="宋体" w:cs="宋体"/>
          <w:color w:val="000"/>
          <w:sz w:val="28"/>
          <w:szCs w:val="28"/>
        </w:rPr>
        <w:t xml:space="preserve">全会指出，即将过去的“十一五”时期，是我省发展进程中极不平凡、极不寻常的五年。在党中央、国务院的正确领导下，全省人民以邓小平理论和“三个代表”重要思想为指导，全面贯彻落实科学发展观，坚持重大项目拉动、改革创新促动、统筹协调推动，大力推进新型工业化、城镇化、农业农村现代化和经济市场化、国际化，科学应对国际金融危机冲击，成功战胜各种自然灾害挑战，实现了经济社会又好又快发展，“十一五”规划目标全面超额完成。这五年，是我省综合实力迅速提高、发展后劲显著增强、群众得到更多实惠的五年。从长远发展看，有三点尤为重要：一是鄱阳湖生态经济区建设上升为国家战略，实现了新中国成立以来我省区域发展战略的历史性突破，这是江西发展史上的重要里程碑。二是面对国际金融危机的严重影响和冲击，我省经济不仅没有发生大的波动，而是逆势上扬，呈现进位赶超的势头。这一转折性的发展态势，对全省干部群众坚定进位赶超、加快崛起的信心是一个巨大的鼓舞。三是通过“十一五”发展，我省发展思路、发展战略不断完善，各级干部推动科学发展、促进社会和谐的能力进一步增强，全省上下竞相发展、共促崛起的氛围更加浓厚，加上2.6万亿元固定资产投资形成和积聚的巨大能量，这是我们乘势前进，开创“十二五”发展新局面最重要、最关键的支撑因素。</w:t>
      </w:r>
    </w:p>
    <w:p>
      <w:pPr>
        <w:ind w:left="0" w:right="0" w:firstLine="560"/>
        <w:spacing w:before="450" w:after="450" w:line="312" w:lineRule="auto"/>
      </w:pPr>
      <w:r>
        <w:rPr>
          <w:rFonts w:ascii="宋体" w:hAnsi="宋体" w:eastAsia="宋体" w:cs="宋体"/>
          <w:color w:val="000"/>
          <w:sz w:val="28"/>
          <w:szCs w:val="28"/>
        </w:rPr>
        <w:t xml:space="preserve">全会指出，今后五年，是建设鄱阳湖生态经济区、全面建设小康社会的关键时期，是深化改革开放、加快转变经济发展方式的攻坚时期，是我省实现科学发展、进位赶超、绿色崛起大有作为的重要机遇期。我们面临着做大经济总量与提升发展质量的双重压力，面临着加快经济发展与保护生态环境的双重任务，面临着实现经济转型升级与提高人民群众幸福感的双重责任，也面临着经济快速发展与能源资源供应不足的突出矛盾。全省各级干部和广大群众要清醒认识我们面临的严峻形势和各种困难，既要增强机遇意识，更要增强忧患意识，既要用好用足机遇，更要有效应对挑战。要进一步振奋精神，坚定信心，攻坚破难，扎实工作，努力在“十二五”时期有更大作为，开创全省经济社会发展的新局面。</w:t>
      </w:r>
    </w:p>
    <w:p>
      <w:pPr>
        <w:ind w:left="0" w:right="0" w:firstLine="560"/>
        <w:spacing w:before="450" w:after="450" w:line="312" w:lineRule="auto"/>
      </w:pPr>
      <w:r>
        <w:rPr>
          <w:rFonts w:ascii="宋体" w:hAnsi="宋体" w:eastAsia="宋体" w:cs="宋体"/>
          <w:color w:val="000"/>
          <w:sz w:val="28"/>
          <w:szCs w:val="28"/>
        </w:rPr>
        <w:t xml:space="preserve">全会指出，要着眼为全面建成小康社会打下具有决定性意义的基础，精心谋划“十二五”发展。</w:t>
      </w:r>
    </w:p>
    <w:p>
      <w:pPr>
        <w:ind w:left="0" w:right="0" w:firstLine="560"/>
        <w:spacing w:before="450" w:after="450" w:line="312" w:lineRule="auto"/>
      </w:pPr>
      <w:r>
        <w:rPr>
          <w:rFonts w:ascii="宋体" w:hAnsi="宋体" w:eastAsia="宋体" w:cs="宋体"/>
          <w:color w:val="000"/>
          <w:sz w:val="28"/>
          <w:szCs w:val="28"/>
        </w:rPr>
        <w:t xml:space="preserve">一、紧紧把握科学发展、进位赶超、绿色崛起这个总体目标。科学发展是在新的发展阶段坚持发展是硬道理的本质要求，进位赶超是争取江西在全国应有地位的衡量标准，绿色崛起是实现江西崛起的路径模式。我们讲科学发展、进位赶超、绿色崛起，就是要奋力争取我省经济总量达到全国的3.3%。这是一项充满希望又非常艰巨的长期任务。</w:t>
      </w:r>
    </w:p>
    <w:p>
      <w:pPr>
        <w:ind w:left="0" w:right="0" w:firstLine="560"/>
        <w:spacing w:before="450" w:after="450" w:line="312" w:lineRule="auto"/>
      </w:pPr>
      <w:r>
        <w:rPr>
          <w:rFonts w:ascii="宋体" w:hAnsi="宋体" w:eastAsia="宋体" w:cs="宋体"/>
          <w:color w:val="000"/>
          <w:sz w:val="28"/>
          <w:szCs w:val="28"/>
        </w:rPr>
        <w:t xml:space="preserve">二、坚定不移推进新型工业化和城镇化两大战略，始终坚持工业化、城镇化“双轮驱动”不动摇。要坚定不移地加快工业化进程，大力推动信息化与工业化深度融合，着力在提高工业园区集约化发展水平、培育战略性新兴产业、整合资源做大支柱产业、改造传统产业、淘汰落后产能等方面取得重大进展。同时，要高度重视企业家在发展现代经济中的特殊重要作用，下更大力气，培养造就一批有敏锐战略眼光、有强烈开拓精神、有干大事创大业抱负、有胆识勇气魄力、有丰富管理经验、有强烈社会责任感的优秀企业家。要坚定不移地加快城镇化进程，着力增强中心城市的产业集聚能力、人口吸纳能力和与之相适应的公共服务能力，着力加快鄱阳湖城市群和沿沪昆线、京九线城市带建设，着力发展一批有一定经济实力、功能较为完备的小城市和重点小城镇，进一步发挥城镇化对工业化和农业农村现代化的双向带动作用。</w:t>
      </w:r>
    </w:p>
    <w:p>
      <w:pPr>
        <w:ind w:left="0" w:right="0" w:firstLine="560"/>
        <w:spacing w:before="450" w:after="450" w:line="312" w:lineRule="auto"/>
      </w:pPr>
      <w:r>
        <w:rPr>
          <w:rFonts w:ascii="宋体" w:hAnsi="宋体" w:eastAsia="宋体" w:cs="宋体"/>
          <w:color w:val="000"/>
          <w:sz w:val="28"/>
          <w:szCs w:val="28"/>
        </w:rPr>
        <w:t xml:space="preserve">三、牢牢抓住加快转变经济发展方式这条主线，坚持在发展中促转变、在转变中谋发展，不断提高发展的全面性、协调性和可持续性。要下大力气推动经济结构优化。突出发展科技含量高的产业，突出发展市场竞争力强的产业，积极发展第三产业。要下大力气推动城乡发展一体化。以统筹城乡规划、基础设施、产业布局、公共服务和社会管理为突破口，不断加大以工促农、以城带乡的力度，努力构建城乡经济社会发展一体化新格局。要下大力气推动生态经济建设。坚持“两手抓、两手都要硬”，大力促进生态与经济的融合，努力形成经济持续发展与生态环境建设的有机统一。今后五年乃至更长一个时期，我们在大力培育十大战略性新兴产业的同时，要举全省之力抓好彭泽核电工程、万安核电工程、鄱阳湖水利枢纽工程、峡江水利枢纽工程、天然气入赣工程、特高压和智能电网工程、“五河一湖”水污染治理工程、“一大四小”造林绿化工程、长江暨鄱阳湖流域水资源保护工程、城镇生活污水处理工程、工业园区污水处理工程、农村清洁工程等12项重大生态经济基础性工程。要下大力气推动基本公共服务均等化。坚持以人为本、共同富裕，在加快经济发展的基础上不断改善民生，在做大“蛋糕”的同时切好“蛋糕”，大力推进城乡之间、区域之间、社会不同群体之间基本公共服务均等化，努力使全体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四、充分发挥推动经济社会又好又快发展几大抓手的功能和作用。“十二五”期间，要进一步强化四个抓手的功能和作用：一要充分发挥鄱阳湖生态经济区的龙头作用。抓好了鄱阳湖生态经济区建设，就抓住了全省发展的关键，昂起了江西科学发展、进位赶超、绿色崛起的“龙头”。二要充分发挥项目建设特别是重大项目的拉动作用。一个地区的发展，关键在投资，核心是项目，特别是重大项目。这是兄弟省市区的成功之道，也是我省这些年快速发展的经验总结。在今后一个较长时期内，我们要坚持把全力以赴抓项目、确保固定资产投资持续稳定增长，优化投资结构、提高投资效益，作为抓经济工作的一个基本思路，毫不松懈地抓紧抓好。力争尽快实现投资占全国的比重超过人口占全国的比重，着力提高重大项目的比重，着力提高高新技术产业项目的比重，着力提高民间投资的比重。三要充分发挥科技创新的引领作用。以科技创新“六个一”工程为载体，深化科技体制改革，优化科技资源配置，推动经济走上创新驱动、内生增长的轨道。大力发展多元包容、开放合作、诚信守约的创新文化，支持人才干好事业，服务人才干成事业。四要充分发挥改革开放的推动作用。改革开放是决定当代中国命运的关键抉择，是加速我省绿色崛起的动力之源。我们要用足用好国家赋予鄱阳湖生态经济区建设的先行先试权，着力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全会强调，全省各级党委、政府和领导干部要提高总揽全局能力，统筹做好各方面工作，牢牢把握发展主动权。要在抓好发展这个第一要务的同时，深入做好新形势下的群众工作，切实履行好维护稳定这个第一责任，尤其是党政主要负责同志要认真地负起责任。要坚持以积极的稳定观维稳，强化源头维稳，强化一线维稳，强化机制维稳。要切实做好新形势下意识形态工作，大力推进马克思主义中国化、时代化、大众化，紧密联系实际，加强对中国特色社会主义理论体系的研究宣传和普及，加强对重大理论和现实问题的阐释解读，不断增强科学理论的说服力、感召力。要积极探索用社会主义核心价值体系引领社会思潮的有效途径和办法，在多元多样中争取主动，在交流交融中谋共识。各级领导干部要学习网络知识，了解网络特点，更加关注网络，善于运用网络，避其害、扬其利，提高对热点问题和突发事件“第一时间”反应能力，主动、科学、有效地引导网上舆论，牢牢掌握话语权和主动权。要切实加强全省各级党组织建设，坚持把建设学习型党组织作为重大而紧迫的战略任务抓紧抓好，引导广大党员特别是党员领导干部终身学习、善于学习，提高境界，开阔眼界，增强推动科学发展、促进社会和谐的能力。要不断深化干部人事制度改革，努力建设一支高素质干部队伍。要以创先争优活动为载体，切实加强基层党组织建设。各级领导干部对群众要倾注真情，对工作要充满激情，对自己要不徇私情，坚守共产党人崇高的精神家园，以自己的表率作用带领群众跟党走，形成风清气正、凝心聚力、富民兴赣的强大力量。</w:t>
      </w:r>
    </w:p>
    <w:p>
      <w:pPr>
        <w:ind w:left="0" w:right="0" w:firstLine="560"/>
        <w:spacing w:before="450" w:after="450" w:line="312" w:lineRule="auto"/>
      </w:pPr>
      <w:r>
        <w:rPr>
          <w:rFonts w:ascii="宋体" w:hAnsi="宋体" w:eastAsia="宋体" w:cs="宋体"/>
          <w:color w:val="000"/>
          <w:sz w:val="28"/>
          <w:szCs w:val="28"/>
        </w:rPr>
        <w:t xml:space="preserve">全会指出，明年是“十二五”的开局之年，是我们党诞生90周年，做好明年的经济工作意义重大。明年全省经济工作的总体要求是，全面贯彻落实党的十七大、十七届三中、四中、五中全会和中央经济工作会议精神，以邓小平理论和“三个代表”重要思想为指导，深入贯彻落实科学发展观，以科学发展为主题，以加快转变经济发展方式为主线，以鄱阳湖生态经济区建设为龙头，深化改革开放，统筹城乡发展，做大经济规模，做强经济实力，优化生态环境，保障和改善民生，着力推进新型工业化、城镇化和农业现代化，着力推进社会各项事业协调发展，着力提升人民群众的幸福指数，为顺利实现“十二五”规划目标打下坚实基础。围绕加快转变经济发展方式这条主线，优化结构，提升水平，努力做到“三个突破、八个提高”。三个突破：生产总值突破1万亿元，全社会固定资产投资突破1万亿元，财政总收入突破1500亿元，其中地方财政收入力争突破1000亿元。八个提高：一是提高财政收入占GDP的比重，由13.5%提高到14.6%。二是提高税收占财政收入的比重，由84.1%提高到85%。三是提高工业增加值占GDP的比重，由44.4%提高到46.7%。四是提高产业项目投资占城镇固定资产投资的比重，由69%提高到70%。五是提高高新技术产业增加值占GDP的比重，由8.4%提高到9.4%。六是提高主要农产品深加工比例，由25%提高到30%。七是提高城镇化率，由44.8%提高到46.4%。八是提高节能减排水平，单位生产总值能耗和二氧化碳排放强度均下降3%左右；化学需氧量、二氧化硫、氨氮化合物排放量均减少1%左右，氮氧化合物排放量减少0.5%左右。</w:t>
      </w:r>
    </w:p>
    <w:p>
      <w:pPr>
        <w:ind w:left="0" w:right="0" w:firstLine="560"/>
        <w:spacing w:before="450" w:after="450" w:line="312" w:lineRule="auto"/>
      </w:pPr>
      <w:r>
        <w:rPr>
          <w:rFonts w:ascii="宋体" w:hAnsi="宋体" w:eastAsia="宋体" w:cs="宋体"/>
          <w:color w:val="000"/>
          <w:sz w:val="28"/>
          <w:szCs w:val="28"/>
        </w:rPr>
        <w:t xml:space="preserve">全会指出，围绕上述目标，明年要着重抓好六项工作。</w:t>
      </w:r>
    </w:p>
    <w:p>
      <w:pPr>
        <w:ind w:left="0" w:right="0" w:firstLine="560"/>
        <w:spacing w:before="450" w:after="450" w:line="312" w:lineRule="auto"/>
      </w:pPr>
      <w:r>
        <w:rPr>
          <w:rFonts w:ascii="宋体" w:hAnsi="宋体" w:eastAsia="宋体" w:cs="宋体"/>
          <w:color w:val="000"/>
          <w:sz w:val="28"/>
          <w:szCs w:val="28"/>
        </w:rPr>
        <w:t xml:space="preserve">一、突出抓好鄱阳湖生态经济区建设，为经济发展发挥强大的引领作用。按照“特色是生态，核心是发展，关键是转变发展方式，目标是走出一条科学发展、绿色崛起之路”的总体要求，大力推进鄱阳湖生态经济区建设。要切实保护好鄱阳湖“一湖清水”，抓好鄱阳湖生态经济区重大基础设施建设，加快发展低碳与生态经济，大力推进鄱阳湖生态经济区城市群发展，积极开展先行先试。</w:t>
      </w:r>
    </w:p>
    <w:p>
      <w:pPr>
        <w:ind w:left="0" w:right="0" w:firstLine="560"/>
        <w:spacing w:before="450" w:after="450" w:line="312" w:lineRule="auto"/>
      </w:pPr>
      <w:r>
        <w:rPr>
          <w:rFonts w:ascii="宋体" w:hAnsi="宋体" w:eastAsia="宋体" w:cs="宋体"/>
          <w:color w:val="000"/>
          <w:sz w:val="28"/>
          <w:szCs w:val="28"/>
        </w:rPr>
        <w:t xml:space="preserve">二、切实加强“三农”工作，为经济发展奠定坚实的基础。坚持统筹城乡发展，把“三农”工作作为重中之重的工作来抓，进一步强化农业基础地位，加快推进农业现代化，促进农业增效、农民增收、农村发展。切实抓好农业生产，切实抓好农田水利设施建设，切实抓好农业产业化，切实抓好社会主义新农村建设。</w:t>
      </w:r>
    </w:p>
    <w:p>
      <w:pPr>
        <w:ind w:left="0" w:right="0" w:firstLine="560"/>
        <w:spacing w:before="450" w:after="450" w:line="312" w:lineRule="auto"/>
      </w:pPr>
      <w:r>
        <w:rPr>
          <w:rFonts w:ascii="宋体" w:hAnsi="宋体" w:eastAsia="宋体" w:cs="宋体"/>
          <w:color w:val="000"/>
          <w:sz w:val="28"/>
          <w:szCs w:val="28"/>
        </w:rPr>
        <w:t xml:space="preserve">三、大力推进新型工业化进程，为经济发展提供强有力的产业支撑。工业是实现江西崛起的关键。发展工业的首要任务是做大总量、扩大规模，而长久持续发展要靠实力和水平。要大力发展战略性新兴产业，着力构筑新型工业化的脊梁；要培育壮大重点骨干企业，着力打造经济发展的“航空母舰”；要着力打造特色产业园，进一步提升集约化发展水平。</w:t>
      </w:r>
    </w:p>
    <w:p>
      <w:pPr>
        <w:ind w:left="0" w:right="0" w:firstLine="560"/>
        <w:spacing w:before="450" w:after="450" w:line="312" w:lineRule="auto"/>
      </w:pPr>
      <w:r>
        <w:rPr>
          <w:rFonts w:ascii="宋体" w:hAnsi="宋体" w:eastAsia="宋体" w:cs="宋体"/>
          <w:color w:val="000"/>
          <w:sz w:val="28"/>
          <w:szCs w:val="28"/>
        </w:rPr>
        <w:t xml:space="preserve">四、着力抓好基础设施建设和城镇化，为经济发展提供有效的内需拉动。坚持把加大投入、扩大内需作为加快转变经济发展方式的重大举措，着力抓好重大基础设施建设，加快推进城镇化，更加有效地扩大消费需求，为经济发展提供持续稳定的拉动力。加强重大基础设施建设，加快推进城镇化建设，有效扩大消费需求。同时有效调控物价，切实保障群众基本生活。</w:t>
      </w:r>
    </w:p>
    <w:p>
      <w:pPr>
        <w:ind w:left="0" w:right="0" w:firstLine="560"/>
        <w:spacing w:before="450" w:after="450" w:line="312" w:lineRule="auto"/>
      </w:pPr>
      <w:r>
        <w:rPr>
          <w:rFonts w:ascii="宋体" w:hAnsi="宋体" w:eastAsia="宋体" w:cs="宋体"/>
          <w:color w:val="000"/>
          <w:sz w:val="28"/>
          <w:szCs w:val="28"/>
        </w:rPr>
        <w:t xml:space="preserve">五、深入推进改革开放，为经济发展注入强劲的动力和活力。要以更大的决心和勇气推进各领域改革、扩大各领域开放，加快构建有利于科学发展的体制机制。加大重点领域和关键环节改革力度，进一步扩大对外开放，切实抓好非公经济和中小企业发展。</w:t>
      </w:r>
    </w:p>
    <w:p>
      <w:pPr>
        <w:ind w:left="0" w:right="0" w:firstLine="560"/>
        <w:spacing w:before="450" w:after="450" w:line="312" w:lineRule="auto"/>
      </w:pPr>
      <w:r>
        <w:rPr>
          <w:rFonts w:ascii="宋体" w:hAnsi="宋体" w:eastAsia="宋体" w:cs="宋体"/>
          <w:color w:val="000"/>
          <w:sz w:val="28"/>
          <w:szCs w:val="28"/>
        </w:rPr>
        <w:t xml:space="preserve">六、更加注重以改善民生为重点的社会建设，为经济发展营造和谐稳定的社会环境。坚持优先解决最困难群众最迫切需要解决的问题，坚持让人民群众真正得到实惠的原则，继续大力实施民生工程，切实办好涉及群众切身利益的66件实事，不断提高人民群众的幸福指数。坚持把就业作为民生之本，千方百计扩大就业；加大扶贫济困力度，切实为困难群众分忧解难；进一步完善社会保障制度，提高人民群众保障水平；切实增强教育、文化、体育等公共服务能力，让人民群众享受更多的公共服务；加大保障性住房建设力度，积极改善人民群众居住条件；坚持量力而行、尽力而为，多渠道、可持续实施好民生工程。</w:t>
      </w:r>
    </w:p>
    <w:p>
      <w:pPr>
        <w:ind w:left="0" w:right="0" w:firstLine="560"/>
        <w:spacing w:before="450" w:after="450" w:line="312" w:lineRule="auto"/>
      </w:pPr>
      <w:r>
        <w:rPr>
          <w:rFonts w:ascii="宋体" w:hAnsi="宋体" w:eastAsia="宋体" w:cs="宋体"/>
          <w:color w:val="000"/>
          <w:sz w:val="28"/>
          <w:szCs w:val="28"/>
        </w:rPr>
        <w:t xml:space="preserve">全会强调，做好明年的经济工作，关键在于加强领导。各级党委、政府和领导干部要正确分析形势，深刻领会中央关于我国仍是世界上最大的发展中国家、我国发展仍处于可以大有作为的重要战略机遇期的重要判断，注重把抓住发展机遇和创新发展理念、发展模式有机结合起来，紧紧扭住经济建设这个中心，坚持抓好发展这个第一要务不动摇、不懈怠、不折腾，更加主动地适应国内外发展条件变化，继续推进各方面创新，加快转变经济发展方式，努力化挑战为机遇、变压力为动力，牢牢把握经济工作主动权。要正确认识和处理好当前和长远、发展经济与改善民生的关系，正确认识和处理好保持经济平稳较快发展、高度重视通胀预期的关系，全面抓好各项经济工作。特别要把防止通货膨胀放在更加突出的位置，着力保持物价总水平基本稳定和社会稳定。集中到一点，就是要着眼科学发展、进位赶超、绿色崛起，注重速度、结构、质量、效益相统一，注重经济、社会、民生、生态相协调。由于各地经济基础不同，自然禀赋不同，发展速度有快有慢是自然的，绝不要相互攀比增长速度，要把工夫下在认真贯彻落实科学发展观，实现经济又好又快发展上，把工夫下在调整经济结构，加快经济发展方式转变上，把工夫下在科技创新，发展高新技术产业和战略性新兴产业上，努力提高发展的质量和效益，实现可持续发展。既为“十二五”发展开好局、起好步，又为我省今后更好更快发展奠定良好基础。全会指出，明年恰逢我省市、县、乡三级党政领导班子和省委换届。各级党委要按照省委的统一部署和要求，加强领导，精心操作，确保顺利圆满完成换届任务。各级领导干部要牢固树立科学发展观和正确政绩观，坚持实事求是，从实际出发，把加快发展的热情与求真务实的科学态度结合起来，把需要和可能结合起来，尽力而为，量力而行，把各项决策建立在科学务实基础之上。要勇于开拓进取，勇于担当责任。要以平常心对待个人的进退留转，多想事业、少想个人，集中精力谋发展，一心一意抓工作，团结带领广大人民群众扎实做好推进科学发展、促进社会和谐的各项工作，以优异成绩迎接建党90周年，迎接省第十三次党代会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2025-04-04T17:09:23+08:00</dcterms:created>
  <dcterms:modified xsi:type="dcterms:W3CDTF">2025-04-04T17:09:23+08:00</dcterms:modified>
</cp:coreProperties>
</file>

<file path=docProps/custom.xml><?xml version="1.0" encoding="utf-8"?>
<Properties xmlns="http://schemas.openxmlformats.org/officeDocument/2006/custom-properties" xmlns:vt="http://schemas.openxmlformats.org/officeDocument/2006/docPropsVTypes"/>
</file>