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华商农商行简介00</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华商农商行简介00简介商丘华商农村商业银行成立于2024年4月29日，由原商丘市梁园区农村信用合作联社、睢阳区农村信用合作联社合并改制组建而成，是经中国银监会批准设立的一家地方性农村商业银行。辖1家营业部、10家支行、76个分理处...</w:t>
      </w:r>
    </w:p>
    <w:p>
      <w:pPr>
        <w:ind w:left="0" w:right="0" w:firstLine="560"/>
        <w:spacing w:before="450" w:after="450" w:line="312" w:lineRule="auto"/>
      </w:pPr>
      <w:r>
        <w:rPr>
          <w:rFonts w:ascii="黑体" w:hAnsi="黑体" w:eastAsia="黑体" w:cs="黑体"/>
          <w:color w:val="000000"/>
          <w:sz w:val="36"/>
          <w:szCs w:val="36"/>
          <w:b w:val="1"/>
          <w:bCs w:val="1"/>
        </w:rPr>
        <w:t xml:space="preserve">第一篇：华商农商行简介00</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商丘华商农村商业银行成立于2024年4月29日，由原商丘市梁园区农村信用合作联社、睢阳区农村信用合作联社合并改制组建而成，是经中国银监会批准设立的一家地方性农村商业银行。辖1家营业部、10家支行、76个分理处，营业网点共计87个，从业人员1014人，服务区域涵盖商丘市梁园、睢阳两区及城乡一体化示范区的23个乡镇、16个办事处，服务人口200余万人，是商丘机构网点最多、从业人员最多、服务范围最广、服务人口最多的法人金融机构。成立四年来，华商农商银行秉持“立足商丘、服务三农、服务中小企业、服务市民百姓”核心服务理念，富农兴商、与中小微企业共成长，是我市服务“三农”、服务中小微的主体银行。截至2024年3月底，全行资产总额130.91亿元，较成立之初增长59.28亿元；各项存款余额103.57亿元，站上百亿发展新台阶，四年累计增长51.35亿元，增幅为98.33%，年均增幅19%；各项贷款余额67.41亿元，四年累计投放实体贷款137亿元，净增36.39亿元，增幅为117.31%，年均增幅22%。</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第二篇：农商行简介</w:t>
      </w:r>
    </w:p>
    <w:p>
      <w:pPr>
        <w:ind w:left="0" w:right="0" w:firstLine="560"/>
        <w:spacing w:before="450" w:after="450" w:line="312" w:lineRule="auto"/>
      </w:pPr>
      <w:r>
        <w:rPr>
          <w:rFonts w:ascii="宋体" w:hAnsi="宋体" w:eastAsia="宋体" w:cs="宋体"/>
          <w:color w:val="000"/>
          <w:sz w:val="28"/>
          <w:szCs w:val="28"/>
        </w:rPr>
        <w:t xml:space="preserve">大冶农村商业银行简介</w:t>
      </w:r>
    </w:p>
    <w:p>
      <w:pPr>
        <w:ind w:left="0" w:right="0" w:firstLine="560"/>
        <w:spacing w:before="450" w:after="450" w:line="312" w:lineRule="auto"/>
      </w:pPr>
      <w:r>
        <w:rPr>
          <w:rFonts w:ascii="宋体" w:hAnsi="宋体" w:eastAsia="宋体" w:cs="宋体"/>
          <w:color w:val="000"/>
          <w:sz w:val="28"/>
          <w:szCs w:val="28"/>
        </w:rPr>
        <w:t xml:space="preserve">大冶农村商业银行位于大冶市观山路28号，全辖现有24个支行，网点遍布大冶城乡，是全市金融机构中网点最多的金融机构。自成立以来，大冶农商行始终秉承“农为本、商有道、行致远”办行理念，全力支持县域经济发展。存贷款规模在大冶金融机构排名前列，先后荣获中国银监会全国农商行标杆银行、全国流程银行建设先进银行、湖北省银监局“产权改革先进单位”、湖北省联社“十佳先进行社”、“先进基层党组织”等多个荣誉称号，连续七年获得了市委、市政府授予“支持地方建设最佳金融机构”荣誉称号。</w:t>
      </w:r>
    </w:p>
    <w:p>
      <w:pPr>
        <w:ind w:left="0" w:right="0" w:firstLine="560"/>
        <w:spacing w:before="450" w:after="450" w:line="312" w:lineRule="auto"/>
      </w:pPr>
      <w:r>
        <w:rPr>
          <w:rFonts w:ascii="宋体" w:hAnsi="宋体" w:eastAsia="宋体" w:cs="宋体"/>
          <w:color w:val="000"/>
          <w:sz w:val="28"/>
          <w:szCs w:val="28"/>
        </w:rPr>
        <w:t xml:space="preserve">福满城乡、卡通四海。大冶农商行“福卡”全国通用。大冶农商行已推出网上银行、支付宝卡通、短信银行、手机银行等多项新业务。凡签约大冶农商行网上银行或支付宝卡通的新客户，可免费获赠网银UKEY一个或其他精美礼品一份。</w:t>
      </w:r>
    </w:p>
    <w:p>
      <w:pPr>
        <w:ind w:left="0" w:right="0" w:firstLine="560"/>
        <w:spacing w:before="450" w:after="450" w:line="312" w:lineRule="auto"/>
      </w:pPr>
      <w:r>
        <w:rPr>
          <w:rFonts w:ascii="宋体" w:hAnsi="宋体" w:eastAsia="宋体" w:cs="宋体"/>
          <w:color w:val="000"/>
          <w:sz w:val="28"/>
          <w:szCs w:val="28"/>
        </w:rPr>
        <w:t xml:space="preserve">广告语：农为本、商有道，行致远  根植大冶城乡，服务三农领航</w:t>
      </w:r>
    </w:p>
    <w:p>
      <w:pPr>
        <w:ind w:left="0" w:right="0" w:firstLine="560"/>
        <w:spacing w:before="450" w:after="450" w:line="312" w:lineRule="auto"/>
      </w:pPr>
      <w:r>
        <w:rPr>
          <w:rFonts w:ascii="黑体" w:hAnsi="黑体" w:eastAsia="黑体" w:cs="黑体"/>
          <w:color w:val="000000"/>
          <w:sz w:val="36"/>
          <w:szCs w:val="36"/>
          <w:b w:val="1"/>
          <w:bCs w:val="1"/>
        </w:rPr>
        <w:t xml:space="preserve">第三篇：农商行简介</w:t>
      </w:r>
    </w:p>
    <w:p>
      <w:pPr>
        <w:ind w:left="0" w:right="0" w:firstLine="560"/>
        <w:spacing w:before="450" w:after="450" w:line="312" w:lineRule="auto"/>
      </w:pPr>
      <w:r>
        <w:rPr>
          <w:rFonts w:ascii="宋体" w:hAnsi="宋体" w:eastAsia="宋体" w:cs="宋体"/>
          <w:color w:val="000"/>
          <w:sz w:val="28"/>
          <w:szCs w:val="28"/>
        </w:rPr>
        <w:t xml:space="preserve">西宁农商银行简介</w:t>
      </w:r>
    </w:p>
    <w:p>
      <w:pPr>
        <w:ind w:left="0" w:right="0" w:firstLine="560"/>
        <w:spacing w:before="450" w:after="450" w:line="312" w:lineRule="auto"/>
      </w:pPr>
      <w:r>
        <w:rPr>
          <w:rFonts w:ascii="宋体" w:hAnsi="宋体" w:eastAsia="宋体" w:cs="宋体"/>
          <w:color w:val="000"/>
          <w:sz w:val="28"/>
          <w:szCs w:val="28"/>
        </w:rPr>
        <w:t xml:space="preserve">青海西宁农村商业银行股份有限公司（以下简称：西宁农商银行）2024年9月30日获得中国银监会改制筹建批复，由原西宁农村信用合作联社于2024年11月29日正式改制为股份制商业银行，成为青海省首家农村商业银行。</w:t>
      </w:r>
    </w:p>
    <w:p>
      <w:pPr>
        <w:ind w:left="0" w:right="0" w:firstLine="560"/>
        <w:spacing w:before="450" w:after="450" w:line="312" w:lineRule="auto"/>
      </w:pPr>
      <w:r>
        <w:rPr>
          <w:rFonts w:ascii="宋体" w:hAnsi="宋体" w:eastAsia="宋体" w:cs="宋体"/>
          <w:color w:val="000"/>
          <w:sz w:val="28"/>
          <w:szCs w:val="28"/>
        </w:rPr>
        <w:t xml:space="preserve">西宁农商银行坚持围绕“创建高效亲和的现代精品银行”的企业愿景，坚持“市场先导、客户至上、效益为主”的经营理念，按照集中化、扁平化、标准化、专业化、精细化的现代商业银行经营管理要求，以体制机制改革和业务转型为主线，加快实施渠道、产品、机制、人才、IT和服务“六个驱动”，全面推进各项改革发展。西宁农商银行坚持立足西宁、服务“三农”、服务中小微企业和服务地方经济为经营宗旨，不断加强产品创新，持续提升服务水平，在支持地方经济建设方面成绩显著。</w:t>
      </w:r>
    </w:p>
    <w:p>
      <w:pPr>
        <w:ind w:left="0" w:right="0" w:firstLine="560"/>
        <w:spacing w:before="450" w:after="450" w:line="312" w:lineRule="auto"/>
      </w:pPr>
      <w:r>
        <w:rPr>
          <w:rFonts w:ascii="宋体" w:hAnsi="宋体" w:eastAsia="宋体" w:cs="宋体"/>
          <w:color w:val="000"/>
          <w:sz w:val="28"/>
          <w:szCs w:val="28"/>
        </w:rPr>
        <w:t xml:space="preserve">截至2024年12月，西宁农商银行共设有 56个营业网点，其中：55家支行、1家营业部，营业网点覆盖了全市所有乡镇社区，是覆盖面最广的银行业金融机构之一。总行机关设有15个职能部门，分别为业务发展部、会计财务部、审计稽核部、资产保全部、风险管理部、人力资源部、信息科技部、资金营运部、安全保卫部、董监办、办公室、纪检监察室、中小企业金融服务中心、个人贷款中心、后勤服务中心，从业人员近六百多人。</w:t>
      </w:r>
    </w:p>
    <w:p>
      <w:pPr>
        <w:ind w:left="0" w:right="0" w:firstLine="560"/>
        <w:spacing w:before="450" w:after="450" w:line="312" w:lineRule="auto"/>
      </w:pPr>
      <w:r>
        <w:rPr>
          <w:rFonts w:ascii="黑体" w:hAnsi="黑体" w:eastAsia="黑体" w:cs="黑体"/>
          <w:color w:val="000000"/>
          <w:sz w:val="36"/>
          <w:szCs w:val="36"/>
          <w:b w:val="1"/>
          <w:bCs w:val="1"/>
        </w:rPr>
        <w:t xml:space="preserve">第四篇：农商行</w:t>
      </w:r>
    </w:p>
    <w:p>
      <w:pPr>
        <w:ind w:left="0" w:right="0" w:firstLine="560"/>
        <w:spacing w:before="450" w:after="450" w:line="312" w:lineRule="auto"/>
      </w:pPr>
      <w:r>
        <w:rPr>
          <w:rFonts w:ascii="宋体" w:hAnsi="宋体" w:eastAsia="宋体" w:cs="宋体"/>
          <w:color w:val="000"/>
          <w:sz w:val="28"/>
          <w:szCs w:val="28"/>
        </w:rPr>
        <w:t xml:space="preserve">会计档案管理有哪些规定? 答：</w:t>
      </w:r>
    </w:p>
    <w:p>
      <w:pPr>
        <w:ind w:left="0" w:right="0" w:firstLine="560"/>
        <w:spacing w:before="450" w:after="450" w:line="312" w:lineRule="auto"/>
      </w:pPr>
      <w:r>
        <w:rPr>
          <w:rFonts w:ascii="宋体" w:hAnsi="宋体" w:eastAsia="宋体" w:cs="宋体"/>
          <w:color w:val="000"/>
          <w:sz w:val="28"/>
          <w:szCs w:val="28"/>
        </w:rPr>
        <w:t xml:space="preserve">⑴会计档案应指定专人管理，管理人员调动要办理交接手续。</w:t>
      </w:r>
    </w:p>
    <w:p>
      <w:pPr>
        <w:ind w:left="0" w:right="0" w:firstLine="560"/>
        <w:spacing w:before="450" w:after="450" w:line="312" w:lineRule="auto"/>
      </w:pPr>
      <w:r>
        <w:rPr>
          <w:rFonts w:ascii="宋体" w:hAnsi="宋体" w:eastAsia="宋体" w:cs="宋体"/>
          <w:color w:val="000"/>
          <w:sz w:val="28"/>
          <w:szCs w:val="28"/>
        </w:rPr>
        <w:t xml:space="preserve">⑵设置专用会计档案保管库(柜)，设立会计档案保管登记簿。严格执行安全和保密制度，做到妥善保管，存放有序，查找方便，切实防止火烧、虫蛀、鼠咬、霉烂等，保证其完整无缺。</w:t>
      </w:r>
    </w:p>
    <w:p>
      <w:pPr>
        <w:ind w:left="0" w:right="0" w:firstLine="560"/>
        <w:spacing w:before="450" w:after="450" w:line="312" w:lineRule="auto"/>
      </w:pPr>
      <w:r>
        <w:rPr>
          <w:rFonts w:ascii="宋体" w:hAnsi="宋体" w:eastAsia="宋体" w:cs="宋体"/>
          <w:color w:val="000"/>
          <w:sz w:val="28"/>
          <w:szCs w:val="28"/>
        </w:rPr>
        <w:t xml:space="preserve">⑶信用社网点的会计档案原则上应在次年抄列清单(册)送管辖社集中保管，使用时向管辖社调阅。</w:t>
      </w:r>
    </w:p>
    <w:p>
      <w:pPr>
        <w:ind w:left="0" w:right="0" w:firstLine="560"/>
        <w:spacing w:before="450" w:after="450" w:line="312" w:lineRule="auto"/>
      </w:pPr>
      <w:r>
        <w:rPr>
          <w:rFonts w:ascii="宋体" w:hAnsi="宋体" w:eastAsia="宋体" w:cs="宋体"/>
          <w:color w:val="000"/>
          <w:sz w:val="28"/>
          <w:szCs w:val="28"/>
        </w:rPr>
        <w:t xml:space="preserve">⑷磁介质档案每年翻录一次，实行双备份，并做好防磁、防火、防潮和防尘工作。保管年限按照上述规定办理，磁介质档案应打印出书面档案，装订保管。⑸会计档案一律不准外借，防止丢失和泄密。</w:t>
      </w:r>
    </w:p>
    <w:p>
      <w:pPr>
        <w:ind w:left="0" w:right="0" w:firstLine="560"/>
        <w:spacing w:before="450" w:after="450" w:line="312" w:lineRule="auto"/>
      </w:pPr>
      <w:r>
        <w:rPr>
          <w:rFonts w:ascii="宋体" w:hAnsi="宋体" w:eastAsia="宋体" w:cs="宋体"/>
          <w:color w:val="000"/>
          <w:sz w:val="28"/>
          <w:szCs w:val="28"/>
        </w:rPr>
        <w:t xml:space="preserve">⑹建立会计档案调(查)阅登记簿，并按规定内容做好详细记录，由会计主管和经办人员共同签章，以备查考。内部调阅会计档案，应由调阅人出具申请，并经会计主管批准方可调阅，调阅的档案不得涂改、圈划、拆散原卷册，用后必须及时归还;公、检、法、司和有关单位处理案件或特殊需要查阅会计档案时，必须持有县以上主管部门正式公函，经社主任批准方可查阅;查阅时，信用社应有专人在场陪同，代办查阅，不准将会计档案交给查阅人放任不管，查阅人对处理案件时所需的证据和有关资料，可以抄录、复制或照相，但不得将原件抽出借走。⑺调(查)阅会计档案的申请及公函，应由经办人员和会计主管共同签章，并专夹保管保管，以备查考。会计人员的职责和权限是什么? 答：会计的职责是：</w:t>
      </w:r>
    </w:p>
    <w:p>
      <w:pPr>
        <w:ind w:left="0" w:right="0" w:firstLine="560"/>
        <w:spacing w:before="450" w:after="450" w:line="312" w:lineRule="auto"/>
      </w:pPr>
      <w:r>
        <w:rPr>
          <w:rFonts w:ascii="宋体" w:hAnsi="宋体" w:eastAsia="宋体" w:cs="宋体"/>
          <w:color w:val="000"/>
          <w:sz w:val="28"/>
          <w:szCs w:val="28"/>
        </w:rPr>
        <w:t xml:space="preserve">⑴遵守国家法律，贯彻、执行会计法规和本制度;⑵依据本制度认真组织会计核算，努力完成本职工作;⑶遵循经济核算原则，加强财务管理，努力增收节支，提高经济效益;⑷讲究职业道德，履行岗位责任，文明服务，秉公守法，廉洁奉公;会计的权限是：</w:t>
      </w:r>
    </w:p>
    <w:p>
      <w:pPr>
        <w:ind w:left="0" w:right="0" w:firstLine="560"/>
        <w:spacing w:before="450" w:after="450" w:line="312" w:lineRule="auto"/>
      </w:pPr>
      <w:r>
        <w:rPr>
          <w:rFonts w:ascii="宋体" w:hAnsi="宋体" w:eastAsia="宋体" w:cs="宋体"/>
          <w:color w:val="000"/>
          <w:sz w:val="28"/>
          <w:szCs w:val="28"/>
        </w:rPr>
        <w:t xml:space="preserve">⑴有权要求开户单位的财会部门和本社其他业务部门认真执行财经纪律和有关规章制度、办法，如有违反，会计人员有权制止、纠正。制止和纠正无效的，可向单位领导提出书面意见请求处理。对违规的业务事项，单位领导人坚持办理，会计人员也可以执行，但同时必须向上级主管部门报告</w:t>
      </w:r>
    </w:p>
    <w:p>
      <w:pPr>
        <w:ind w:left="0" w:right="0" w:firstLine="560"/>
        <w:spacing w:before="450" w:after="450" w:line="312" w:lineRule="auto"/>
      </w:pPr>
      <w:r>
        <w:rPr>
          <w:rFonts w:ascii="宋体" w:hAnsi="宋体" w:eastAsia="宋体" w:cs="宋体"/>
          <w:color w:val="000"/>
          <w:sz w:val="28"/>
          <w:szCs w:val="28"/>
        </w:rPr>
        <w:t xml:space="preserve">⑵发现违反国家政策、财经纪律、弄虚作假等违法乱纪行为，会计人员有权拒绝执行，并向本社主任或上级管理部门报告。</w:t>
      </w:r>
    </w:p>
    <w:p>
      <w:pPr>
        <w:ind w:left="0" w:right="0" w:firstLine="560"/>
        <w:spacing w:before="450" w:after="450" w:line="312" w:lineRule="auto"/>
      </w:pPr>
      <w:r>
        <w:rPr>
          <w:rFonts w:ascii="宋体" w:hAnsi="宋体" w:eastAsia="宋体" w:cs="宋体"/>
          <w:color w:val="000"/>
          <w:sz w:val="28"/>
          <w:szCs w:val="28"/>
        </w:rPr>
        <w:t xml:space="preserve">⑶会计人员应当保守本社的商业秘密，除法律规定和本社主任同意外，不得私自向外界提供或泄露各项会计信息。⑷有权参与本社的经营决策和经营管理。</w:t>
      </w:r>
    </w:p>
    <w:p>
      <w:pPr>
        <w:ind w:left="0" w:right="0" w:firstLine="560"/>
        <w:spacing w:before="450" w:after="450" w:line="312" w:lineRule="auto"/>
      </w:pPr>
      <w:r>
        <w:rPr>
          <w:rFonts w:ascii="宋体" w:hAnsi="宋体" w:eastAsia="宋体" w:cs="宋体"/>
          <w:color w:val="000"/>
          <w:sz w:val="28"/>
          <w:szCs w:val="28"/>
        </w:rPr>
        <w:t xml:space="preserve">1.从根本上保证银行业从业人员在专业上胜任本职工作，从而为银行稳健经营打下良好基础的制度是()。A.内控制度 B.混业经营制度 C.分业经营制度 D.从业人员资格认证制度 答案：D 2.利用金融市场提供的风险分散与风险管理功能，投资者可以利用组合投资分散那些投资于单一金融资产所面临的()。A.资产贬值风险 B.资产重估风险 C.系统性风险 D.非系统性风险 答案：D 3.持票人票据丧失，公示催告的应当向()的基层人民法院申请。A.票据出票地 B.票据承兑地 C.持票人营业所在地 D.票据支付地 答案：D 4.贷款诈骗罪最高法定刑为()。A.10年徒刑 B.20年徒刑 C.无期徒刑 D.死刑 答案：C 1.账簿按用途不同可分为三大类，下列分类正确的是()。A.两栏式账簿、三栏式账簿、多栏式账簿 B.日记账簿、分类账簿、备查账簿 C.订本式账簿、活页式账簿、卡片式账簿 D.日记账簿、分类账簿、数量金额式账簿 答案：B 2.某会计人员在月底结账前发现账簿记录中有一笔业务的金额多记，凭证中账户及对应关系没有错，则应采用的更正方法是()。A.红字更正法 B.划线更正法 C.补充更正法 D.平行登记法 答案：A 3.某企业生产一种产品，2024年3月1日期初在产品成本为7万元;3月份发生如下费用：生产领用材料12万元，生产工人工资4万元，制造费用2万元，管理费用3万元，广告费用1.6万元;月末在产品成本为6万元。该企业3月份完工产品的生产成本为()万元。A.16.6 B.18 C.19 D.23.6 答案：C 4.在一个会计期间发生的一切经济业务，都要依次经过的核算环节是()。A.填制审核凭证、复式记账、编制会计报表 B.填制审核凭证、登记账簿、编制会计报表 C.设置会计科目、成本计算、复式记账 D.复式记账、财产清查、编制会计报表 答案：B 1.秘书工作“三服务”的实质是()。A.为本级领导服务 B.为上级领导服务 C.为各级领导服务 D.为人民服务 答案：D 2.秘书工作赖以存在的基础是()。A.领导工作 B.秘书部门 C.秘书素质 D.领导人 答案：A 3.唐代负责政令执行贯彻的机构是()。A.中书省 B.门下省 C.枢密院 D.尚书省 答案：D 4.秘书部门的机构性质是()。A.综合性 B.职能性 C.决策性 D.业务性 答案：A</w:t>
      </w:r>
    </w:p>
    <w:p>
      <w:pPr>
        <w:ind w:left="0" w:right="0" w:firstLine="560"/>
        <w:spacing w:before="450" w:after="450" w:line="312" w:lineRule="auto"/>
      </w:pPr>
      <w:r>
        <w:rPr>
          <w:rFonts w:ascii="宋体" w:hAnsi="宋体" w:eastAsia="宋体" w:cs="宋体"/>
          <w:color w:val="000"/>
          <w:sz w:val="28"/>
          <w:szCs w:val="28"/>
        </w:rPr>
        <w:t xml:space="preserve">1、存款人开立基本帐户应向信用社提供哪些资料? 答：</w:t>
      </w:r>
    </w:p>
    <w:p>
      <w:pPr>
        <w:ind w:left="0" w:right="0" w:firstLine="560"/>
        <w:spacing w:before="450" w:after="450" w:line="312" w:lineRule="auto"/>
      </w:pPr>
      <w:r>
        <w:rPr>
          <w:rFonts w:ascii="宋体" w:hAnsi="宋体" w:eastAsia="宋体" w:cs="宋体"/>
          <w:color w:val="000"/>
          <w:sz w:val="28"/>
          <w:szCs w:val="28"/>
        </w:rPr>
        <w:t xml:space="preserve">⑴企业法人，应出具企业法人营业执照正本;⑵非企业法人，应出具企业营业执照正本;⑶机关和实行预算管理的事业单位，应出具政府人事部门或编制委员会的批文或登记证书和财政部门同意其开户的部门;非预算管理事业单位，应出具政府人事部门或编制委员会的批文或登记证书。</w:t>
      </w:r>
    </w:p>
    <w:p>
      <w:pPr>
        <w:ind w:left="0" w:right="0" w:firstLine="560"/>
        <w:spacing w:before="450" w:after="450" w:line="312" w:lineRule="auto"/>
      </w:pPr>
      <w:r>
        <w:rPr>
          <w:rFonts w:ascii="宋体" w:hAnsi="宋体" w:eastAsia="宋体" w:cs="宋体"/>
          <w:color w:val="000"/>
          <w:sz w:val="28"/>
          <w:szCs w:val="28"/>
        </w:rPr>
        <w:t xml:space="preserve">⑷军队、武警团级(含)以上单位以及分散值勤的支(分)队，应出具军队军级以上单位财务部门、武警总队财务部门的开户证明。</w:t>
      </w:r>
    </w:p>
    <w:p>
      <w:pPr>
        <w:ind w:left="0" w:right="0" w:firstLine="560"/>
        <w:spacing w:before="450" w:after="450" w:line="312" w:lineRule="auto"/>
      </w:pPr>
      <w:r>
        <w:rPr>
          <w:rFonts w:ascii="宋体" w:hAnsi="宋体" w:eastAsia="宋体" w:cs="宋体"/>
          <w:color w:val="000"/>
          <w:sz w:val="28"/>
          <w:szCs w:val="28"/>
        </w:rPr>
        <w:t xml:space="preserve">⑸社会团体，应出具社会团体登记证书，宗教组织还应出具宗教事务管理部门的批文或证明。</w:t>
      </w:r>
    </w:p>
    <w:p>
      <w:pPr>
        <w:ind w:left="0" w:right="0" w:firstLine="560"/>
        <w:spacing w:before="450" w:after="450" w:line="312" w:lineRule="auto"/>
      </w:pPr>
      <w:r>
        <w:rPr>
          <w:rFonts w:ascii="宋体" w:hAnsi="宋体" w:eastAsia="宋体" w:cs="宋体"/>
          <w:color w:val="000"/>
          <w:sz w:val="28"/>
          <w:szCs w:val="28"/>
        </w:rPr>
        <w:t xml:space="preserve">⑹民办非企业组织，应出具民办非企业登记证书</w:t>
      </w:r>
    </w:p>
    <w:p>
      <w:pPr>
        <w:ind w:left="0" w:right="0" w:firstLine="560"/>
        <w:spacing w:before="450" w:after="450" w:line="312" w:lineRule="auto"/>
      </w:pPr>
      <w:r>
        <w:rPr>
          <w:rFonts w:ascii="宋体" w:hAnsi="宋体" w:eastAsia="宋体" w:cs="宋体"/>
          <w:color w:val="000"/>
          <w:sz w:val="28"/>
          <w:szCs w:val="28"/>
        </w:rPr>
        <w:t xml:space="preserve">⑺外地常设机构，应出具其驻在地政府主管部门的批文。</w:t>
      </w:r>
    </w:p>
    <w:p>
      <w:pPr>
        <w:ind w:left="0" w:right="0" w:firstLine="560"/>
        <w:spacing w:before="450" w:after="450" w:line="312" w:lineRule="auto"/>
      </w:pPr>
      <w:r>
        <w:rPr>
          <w:rFonts w:ascii="宋体" w:hAnsi="宋体" w:eastAsia="宋体" w:cs="宋体"/>
          <w:color w:val="000"/>
          <w:sz w:val="28"/>
          <w:szCs w:val="28"/>
        </w:rPr>
        <w:t xml:space="preserve">⑻外国驻华机构，应出具国家有关主管部门的批文或证明;外资企业驻华代表处、办事处应出具国家登记机关颁发的登记证。⑼个体工商户应出具个体工商户营业执照正本。</w:t>
      </w:r>
    </w:p>
    <w:p>
      <w:pPr>
        <w:ind w:left="0" w:right="0" w:firstLine="560"/>
        <w:spacing w:before="450" w:after="450" w:line="312" w:lineRule="auto"/>
      </w:pPr>
      <w:r>
        <w:rPr>
          <w:rFonts w:ascii="宋体" w:hAnsi="宋体" w:eastAsia="宋体" w:cs="宋体"/>
          <w:color w:val="000"/>
          <w:sz w:val="28"/>
          <w:szCs w:val="28"/>
        </w:rPr>
        <w:t xml:space="preserve">⑽居民委员会、村民委员会、社区委员会，应出具其主管部门的批文或证明。⑾独立核算的附属机构，应出具其主管部门的基本存款帐户规定的证明文件、基本存款帐户开户登记证和批文。</w:t>
      </w:r>
    </w:p>
    <w:p>
      <w:pPr>
        <w:ind w:left="0" w:right="0" w:firstLine="560"/>
        <w:spacing w:before="450" w:after="450" w:line="312" w:lineRule="auto"/>
      </w:pPr>
      <w:r>
        <w:rPr>
          <w:rFonts w:ascii="宋体" w:hAnsi="宋体" w:eastAsia="宋体" w:cs="宋体"/>
          <w:color w:val="000"/>
          <w:sz w:val="28"/>
          <w:szCs w:val="28"/>
        </w:rPr>
        <w:t xml:space="preserve">⑿其他组织，应出具政府主管部门的批文或证明。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2、开户单位使用现金的项目主要有哪些? 答：</w:t>
      </w:r>
    </w:p>
    <w:p>
      <w:pPr>
        <w:ind w:left="0" w:right="0" w:firstLine="560"/>
        <w:spacing w:before="450" w:after="450" w:line="312" w:lineRule="auto"/>
      </w:pPr>
      <w:r>
        <w:rPr>
          <w:rFonts w:ascii="宋体" w:hAnsi="宋体" w:eastAsia="宋体" w:cs="宋体"/>
          <w:color w:val="000"/>
          <w:sz w:val="28"/>
          <w:szCs w:val="28"/>
        </w:rPr>
        <w:t xml:space="preserve">⑴职工工资、津贴;⑵个人劳务报酬;⑶根据国家规定颁发给个人的科学技术、文化艺术、体育等各种奖金;⑷各种劳保、福利费用以及国家规定的对个人的其他支出;⑸向个人收购农副产品和其他物资的价款;⑹出差人员必须随身携带的差旅费;⑺结算起点以下的零星支出;⑻中国人民银行确定需要支付现金的其他支出</w:t>
      </w:r>
    </w:p>
    <w:p>
      <w:pPr>
        <w:ind w:left="0" w:right="0" w:firstLine="560"/>
        <w:spacing w:before="450" w:after="450" w:line="312" w:lineRule="auto"/>
      </w:pPr>
      <w:r>
        <w:rPr>
          <w:rFonts w:ascii="宋体" w:hAnsi="宋体" w:eastAsia="宋体" w:cs="宋体"/>
          <w:color w:val="000"/>
          <w:sz w:val="28"/>
          <w:szCs w:val="28"/>
        </w:rPr>
        <w:t xml:space="preserve">1、什么叫重要空白凭证?重要空白凭证的领用保管有哪些规定? 答：重要空白凭证是指由信用社或单位填写金额并经签章后即具有支取款项效力的空白凭证，如支票、汇票、存单、存折、贷款收回凭证、报单等，是信用社凭以办理收付款项的重要书面依据。</w:t>
      </w:r>
    </w:p>
    <w:p>
      <w:pPr>
        <w:ind w:left="0" w:right="0" w:firstLine="560"/>
        <w:spacing w:before="450" w:after="450" w:line="312" w:lineRule="auto"/>
      </w:pPr>
      <w:r>
        <w:rPr>
          <w:rFonts w:ascii="宋体" w:hAnsi="宋体" w:eastAsia="宋体" w:cs="宋体"/>
          <w:color w:val="000"/>
          <w:sz w:val="28"/>
          <w:szCs w:val="28"/>
        </w:rPr>
        <w:t xml:space="preserve">重要空白凭领用时应填写领用单，将领发的数量、起讫号码等逐项登记重要空白凭证领用登记簿。柜面使用时应当时逐份销号。重要空白凭证作废时应加盖“作废”戳记，作当日有关科目传票的附件。作废凭证的号码应在有关登记簿上注明备查。</w:t>
      </w:r>
    </w:p>
    <w:p>
      <w:pPr>
        <w:ind w:left="0" w:right="0" w:firstLine="560"/>
        <w:spacing w:before="450" w:after="450" w:line="312" w:lineRule="auto"/>
      </w:pPr>
      <w:r>
        <w:rPr>
          <w:rFonts w:ascii="宋体" w:hAnsi="宋体" w:eastAsia="宋体" w:cs="宋体"/>
          <w:color w:val="000"/>
          <w:sz w:val="28"/>
          <w:szCs w:val="28"/>
        </w:rPr>
        <w:t xml:space="preserve">重要空白凭证保管时要设立凭证专用库房，实行双人管理，帐实分清管并采取必须的防火、防盗、灭虫、灭鼠等措施，保证凭证的安全和设施的可靠。严禁将空白凭证移作他用;属于信用社签发的重要空白凭证，严禁由客户签发;不准在重要空白凭证上预先盖好印章备用。</w:t>
      </w:r>
    </w:p>
    <w:p>
      <w:pPr>
        <w:ind w:left="0" w:right="0" w:firstLine="560"/>
        <w:spacing w:before="450" w:after="450" w:line="312" w:lineRule="auto"/>
      </w:pPr>
      <w:r>
        <w:rPr>
          <w:rFonts w:ascii="宋体" w:hAnsi="宋体" w:eastAsia="宋体" w:cs="宋体"/>
          <w:color w:val="000"/>
          <w:sz w:val="28"/>
          <w:szCs w:val="28"/>
        </w:rPr>
        <w:t xml:space="preserve">2、什么叫信用社会计电算化?应用计算机记帐的信用社哪些工作必须经会计主管(负责人)书面批准后才能办理? 答：信用社会计电算化，是指信用社应用电子计算机替代手工进行会计核算业务，含对公业务、电子汇兑、储蓄业务及联网通存通兑等。</w:t>
      </w:r>
    </w:p>
    <w:p>
      <w:pPr>
        <w:ind w:left="0" w:right="0" w:firstLine="560"/>
        <w:spacing w:before="450" w:after="450" w:line="312" w:lineRule="auto"/>
      </w:pPr>
      <w:r>
        <w:rPr>
          <w:rFonts w:ascii="宋体" w:hAnsi="宋体" w:eastAsia="宋体" w:cs="宋体"/>
          <w:color w:val="000"/>
          <w:sz w:val="28"/>
          <w:szCs w:val="28"/>
        </w:rPr>
        <w:t xml:space="preserve">凡要求输入计算机开销帐户、冲帐、删帐、调整计息积数、调整利率、启动计息、修改客户密码、取消挂失、冻结、解冻等均须根据会计主管批准的书面通知办理(储蓄业务根据储蓄合法凭证按权限输入开销帐户)</w:t>
      </w:r>
    </w:p>
    <w:p>
      <w:pPr>
        <w:ind w:left="0" w:right="0" w:firstLine="560"/>
        <w:spacing w:before="450" w:after="450" w:line="312" w:lineRule="auto"/>
      </w:pPr>
      <w:r>
        <w:rPr>
          <w:rFonts w:ascii="宋体" w:hAnsi="宋体" w:eastAsia="宋体" w:cs="宋体"/>
          <w:color w:val="000"/>
          <w:sz w:val="28"/>
          <w:szCs w:val="28"/>
        </w:rPr>
        <w:t xml:space="preserve">1、计算机操作人员分为哪三种?他们各自的操作权限有什么规定? 答：计算机操作人员一般分为：系统管理人员、一般操作人员和复核人员。系统管理人员的权限为：对系统运行进行控制并操作，有权检查各业务柜组或柜员操作终端机的情况及终端机的状况，但不得处理具体业务，也不得装入与本社业务无关的程序和数据。</w:t>
      </w:r>
    </w:p>
    <w:p>
      <w:pPr>
        <w:ind w:left="0" w:right="0" w:firstLine="560"/>
        <w:spacing w:before="450" w:after="450" w:line="312" w:lineRule="auto"/>
      </w:pPr>
      <w:r>
        <w:rPr>
          <w:rFonts w:ascii="宋体" w:hAnsi="宋体" w:eastAsia="宋体" w:cs="宋体"/>
          <w:color w:val="000"/>
          <w:sz w:val="28"/>
          <w:szCs w:val="28"/>
        </w:rPr>
        <w:t xml:space="preserve">一般操作人员的权限为：在规定业务范围内负责录入帐务数据及进行帐务查询。复核人员的权限为：复核操作业务并进行查询，负责本柜组的帐务核对。</w:t>
      </w:r>
    </w:p>
    <w:p>
      <w:pPr>
        <w:ind w:left="0" w:right="0" w:firstLine="560"/>
        <w:spacing w:before="450" w:after="450" w:line="312" w:lineRule="auto"/>
      </w:pPr>
      <w:r>
        <w:rPr>
          <w:rFonts w:ascii="宋体" w:hAnsi="宋体" w:eastAsia="宋体" w:cs="宋体"/>
          <w:color w:val="000"/>
          <w:sz w:val="28"/>
          <w:szCs w:val="28"/>
        </w:rPr>
        <w:t xml:space="preserve">2、《担保法》规定哪些财产可以抵押?抵押登记分别在哪些部门办理? 答：</w:t>
      </w:r>
    </w:p>
    <w:p>
      <w:pPr>
        <w:ind w:left="0" w:right="0" w:firstLine="560"/>
        <w:spacing w:before="450" w:after="450" w:line="312" w:lineRule="auto"/>
      </w:pPr>
      <w:r>
        <w:rPr>
          <w:rFonts w:ascii="宋体" w:hAnsi="宋体" w:eastAsia="宋体" w:cs="宋体"/>
          <w:color w:val="000"/>
          <w:sz w:val="28"/>
          <w:szCs w:val="28"/>
        </w:rPr>
        <w:t xml:space="preserve">⑴抵押人所有的房屋和其他地上定着物;⑵抵押人所有的机器、交通运输工具和其他财产;⑶抵押人依法有权处分的国有的土地使用权、房屋和其他地上的定着物;⑷抵押人依法有权处分的国有的机器、交通运输工具和其他财产;⑸抵押人依法承包并经发包方同意抵押的荒山、荒沟、荒丘、荒滩等荒地的土地使用权;⑹依法可以抵押的其他财产;抵押登记分别在以下部门办理：</w:t>
      </w:r>
    </w:p>
    <w:p>
      <w:pPr>
        <w:ind w:left="0" w:right="0" w:firstLine="560"/>
        <w:spacing w:before="450" w:after="450" w:line="312" w:lineRule="auto"/>
      </w:pPr>
      <w:r>
        <w:rPr>
          <w:rFonts w:ascii="宋体" w:hAnsi="宋体" w:eastAsia="宋体" w:cs="宋体"/>
          <w:color w:val="000"/>
          <w:sz w:val="28"/>
          <w:szCs w:val="28"/>
        </w:rPr>
        <w:t xml:space="preserve">⑴以无地上定着物的土地使用权抵押的，为核发土地使用权证书的土地管理部门;⑵以城市房地产或者乡(镇)、村企业的厂房等建筑物抵押的，为县级以上地方人民政府规定的部门;⑶以林木抵押的为县级以上的林木主管部门;⑷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⑸以企业的设备和其他动产抵押的，为财产所在地的工商行政管理部门。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1、信用社实行查库制度，查库的任务是什么? 答：</w:t>
      </w:r>
    </w:p>
    <w:p>
      <w:pPr>
        <w:ind w:left="0" w:right="0" w:firstLine="560"/>
        <w:spacing w:before="450" w:after="450" w:line="312" w:lineRule="auto"/>
      </w:pPr>
      <w:r>
        <w:rPr>
          <w:rFonts w:ascii="宋体" w:hAnsi="宋体" w:eastAsia="宋体" w:cs="宋体"/>
          <w:color w:val="000"/>
          <w:sz w:val="28"/>
          <w:szCs w:val="28"/>
        </w:rPr>
        <w:t xml:space="preserve">⑴清点库存现金、金银等实物是否帐实相符，有无白条抵库和挪用库款情况，是否发生虫蛀、鼠咬等霉烂事故;⑵库房、保险柜的锁和钥匙的使用、管理情况，锁是否发生损坏，有无擅自更换情况;⑶各项安全措施(包括联防组织)是否落实，双人管库和双人守库是否坚持执行;⑷库房、保险柜和守库室的安全设备是否齐全，是否符合安全条件。</w:t>
      </w:r>
    </w:p>
    <w:p>
      <w:pPr>
        <w:ind w:left="0" w:right="0" w:firstLine="560"/>
        <w:spacing w:before="450" w:after="450" w:line="312" w:lineRule="auto"/>
      </w:pPr>
      <w:r>
        <w:rPr>
          <w:rFonts w:ascii="宋体" w:hAnsi="宋体" w:eastAsia="宋体" w:cs="宋体"/>
          <w:color w:val="000"/>
          <w:sz w:val="28"/>
          <w:szCs w:val="28"/>
        </w:rPr>
        <w:t xml:space="preserve">2、怎样评定信用户?如何核定等级?各等级授信额度是多少? 答：“信用户”的评定条件：</w:t>
      </w:r>
    </w:p>
    <w:p>
      <w:pPr>
        <w:ind w:left="0" w:right="0" w:firstLine="560"/>
        <w:spacing w:before="450" w:after="450" w:line="312" w:lineRule="auto"/>
      </w:pPr>
      <w:r>
        <w:rPr>
          <w:rFonts w:ascii="宋体" w:hAnsi="宋体" w:eastAsia="宋体" w:cs="宋体"/>
          <w:color w:val="000"/>
          <w:sz w:val="28"/>
          <w:szCs w:val="28"/>
        </w:rPr>
        <w:t xml:space="preserve">⑴居住在本辖区内，具有农业户口，主要从事农村土地耕作或其他与农村经济发展有关的生产经营活动，具备完全民事行为能力的农牧民和个体经营户。⑵信用观念强，资信状况良好，有按期还本付息的能力，原到期贷款及应付贷款利息已清偿，没有清偿的已经做了贷款人认可的还款计划 ⑶家庭成员中具有劳动生产或经营管理能力的劳动力;⑷家庭经济状况良好，有偿还能力，在农村信用社有一定数额存款，并有合法、可靠的经济收入。</w:t>
      </w:r>
    </w:p>
    <w:p>
      <w:pPr>
        <w:ind w:left="0" w:right="0" w:firstLine="560"/>
        <w:spacing w:before="450" w:after="450" w:line="312" w:lineRule="auto"/>
      </w:pPr>
      <w:r>
        <w:rPr>
          <w:rFonts w:ascii="宋体" w:hAnsi="宋体" w:eastAsia="宋体" w:cs="宋体"/>
          <w:color w:val="000"/>
          <w:sz w:val="28"/>
          <w:szCs w:val="28"/>
        </w:rPr>
        <w:t xml:space="preserve">根据得分多少将农户的资信状况分为“一级、二级、三级、四级”四个等级，对不同等级核定不同的授信额度，即：</w:t>
      </w:r>
    </w:p>
    <w:p>
      <w:pPr>
        <w:ind w:left="0" w:right="0" w:firstLine="560"/>
        <w:spacing w:before="450" w:after="450" w:line="312" w:lineRule="auto"/>
      </w:pPr>
      <w:r>
        <w:rPr>
          <w:rFonts w:ascii="宋体" w:hAnsi="宋体" w:eastAsia="宋体" w:cs="宋体"/>
          <w:color w:val="000"/>
          <w:sz w:val="28"/>
          <w:szCs w:val="28"/>
        </w:rPr>
        <w:t xml:space="preserve">⑴得分在100分以上的为一级信用户，授信额度为10000元。⑵得分在81---100分为二级信用户，授信额度为8000元。⑶得分在71---80分为三级信用户，授信额度为5000元。⑷得分在60---70分为四级信用户，授信额度为3000元。</w:t>
      </w:r>
    </w:p>
    <w:p>
      <w:pPr>
        <w:ind w:left="0" w:right="0" w:firstLine="560"/>
        <w:spacing w:before="450" w:after="450" w:line="312" w:lineRule="auto"/>
      </w:pPr>
      <w:r>
        <w:rPr>
          <w:rFonts w:ascii="宋体" w:hAnsi="宋体" w:eastAsia="宋体" w:cs="宋体"/>
          <w:color w:val="000"/>
          <w:sz w:val="28"/>
          <w:szCs w:val="28"/>
        </w:rPr>
        <w:t xml:space="preserve">农户联络员的职责有哪些? 答：</w:t>
      </w:r>
    </w:p>
    <w:p>
      <w:pPr>
        <w:ind w:left="0" w:right="0" w:firstLine="560"/>
        <w:spacing w:before="450" w:after="450" w:line="312" w:lineRule="auto"/>
      </w:pPr>
      <w:r>
        <w:rPr>
          <w:rFonts w:ascii="宋体" w:hAnsi="宋体" w:eastAsia="宋体" w:cs="宋体"/>
          <w:color w:val="000"/>
          <w:sz w:val="28"/>
          <w:szCs w:val="28"/>
        </w:rPr>
        <w:t xml:space="preserve">⑴农户联络员有监督权和建议权，有权监督信用社员工的工作和信贷资金的投向、投量。</w:t>
      </w:r>
    </w:p>
    <w:p>
      <w:pPr>
        <w:ind w:left="0" w:right="0" w:firstLine="560"/>
        <w:spacing w:before="450" w:after="450" w:line="312" w:lineRule="auto"/>
      </w:pPr>
      <w:r>
        <w:rPr>
          <w:rFonts w:ascii="宋体" w:hAnsi="宋体" w:eastAsia="宋体" w:cs="宋体"/>
          <w:color w:val="000"/>
          <w:sz w:val="28"/>
          <w:szCs w:val="28"/>
        </w:rPr>
        <w:t xml:space="preserve">⑵对信用社的信用户等级评定工作及小额农户贷款的发放情况，有监督建议权，可以推荐优良客户在信用社贷款。</w:t>
      </w:r>
    </w:p>
    <w:p>
      <w:pPr>
        <w:ind w:left="0" w:right="0" w:firstLine="560"/>
        <w:spacing w:before="450" w:after="450" w:line="312" w:lineRule="auto"/>
      </w:pPr>
      <w:r>
        <w:rPr>
          <w:rFonts w:ascii="宋体" w:hAnsi="宋体" w:eastAsia="宋体" w:cs="宋体"/>
          <w:color w:val="000"/>
          <w:sz w:val="28"/>
          <w:szCs w:val="28"/>
        </w:rPr>
        <w:t xml:space="preserve">⑶协助信用社组织存款、发放《贷款到期通知单》、《贷款逾期催收单》等单据，积极催收到、逾期贷款本息。</w:t>
      </w:r>
    </w:p>
    <w:p>
      <w:pPr>
        <w:ind w:left="0" w:right="0" w:firstLine="560"/>
        <w:spacing w:before="450" w:after="450" w:line="312" w:lineRule="auto"/>
      </w:pPr>
      <w:r>
        <w:rPr>
          <w:rFonts w:ascii="宋体" w:hAnsi="宋体" w:eastAsia="宋体" w:cs="宋体"/>
          <w:color w:val="000"/>
          <w:sz w:val="28"/>
          <w:szCs w:val="28"/>
        </w:rPr>
        <w:t xml:space="preserve">⑷负责与农牧民的沟通、联系工作，积极宣传信用社的信用工程创建工作及信贷政策、宣传信用社业务。</w:t>
      </w:r>
    </w:p>
    <w:p>
      <w:pPr>
        <w:ind w:left="0" w:right="0" w:firstLine="560"/>
        <w:spacing w:before="450" w:after="450" w:line="312" w:lineRule="auto"/>
      </w:pPr>
      <w:r>
        <w:rPr>
          <w:rFonts w:ascii="宋体" w:hAnsi="宋体" w:eastAsia="宋体" w:cs="宋体"/>
          <w:color w:val="000"/>
          <w:sz w:val="28"/>
          <w:szCs w:val="28"/>
        </w:rPr>
        <w:t xml:space="preserve">⑸关注辖内贷款户的信贷资金的使用，家庭经营、资产变化等情况，及时向信用社反馈借款户和农村经济的各种信息。⑹接受信用社必要的业务知识培训。</w:t>
      </w:r>
    </w:p>
    <w:p>
      <w:pPr>
        <w:ind w:left="0" w:right="0" w:firstLine="560"/>
        <w:spacing w:before="450" w:after="450" w:line="312" w:lineRule="auto"/>
      </w:pPr>
      <w:r>
        <w:rPr>
          <w:rFonts w:ascii="宋体" w:hAnsi="宋体" w:eastAsia="宋体" w:cs="宋体"/>
          <w:color w:val="000"/>
          <w:sz w:val="28"/>
          <w:szCs w:val="28"/>
        </w:rPr>
        <w:t xml:space="preserve">1、商业银行办理个储蓄存款业务，应当遵循(ABCD)原则。A存款自愿 B取款自由 C存款有息 D为存款人保密</w:t>
      </w:r>
    </w:p>
    <w:p>
      <w:pPr>
        <w:ind w:left="0" w:right="0" w:firstLine="560"/>
        <w:spacing w:before="450" w:after="450" w:line="312" w:lineRule="auto"/>
      </w:pPr>
      <w:r>
        <w:rPr>
          <w:rFonts w:ascii="宋体" w:hAnsi="宋体" w:eastAsia="宋体" w:cs="宋体"/>
          <w:color w:val="000"/>
          <w:sz w:val="28"/>
          <w:szCs w:val="28"/>
        </w:rPr>
        <w:t xml:space="preserve">2、教育储蓄的特点：(ABCD)。A储户特定 B存期灵活</w:t>
      </w:r>
    </w:p>
    <w:p>
      <w:pPr>
        <w:ind w:left="0" w:right="0" w:firstLine="560"/>
        <w:spacing w:before="450" w:after="450" w:line="312" w:lineRule="auto"/>
      </w:pPr>
      <w:r>
        <w:rPr>
          <w:rFonts w:ascii="宋体" w:hAnsi="宋体" w:eastAsia="宋体" w:cs="宋体"/>
          <w:color w:val="000"/>
          <w:sz w:val="28"/>
          <w:szCs w:val="28"/>
        </w:rPr>
        <w:t xml:space="preserve">C总额控制(最低50，最高2万)D利率优惠、利息免税</w:t>
      </w:r>
    </w:p>
    <w:p>
      <w:pPr>
        <w:ind w:left="0" w:right="0" w:firstLine="560"/>
        <w:spacing w:before="450" w:after="450" w:line="312" w:lineRule="auto"/>
      </w:pPr>
      <w:r>
        <w:rPr>
          <w:rFonts w:ascii="宋体" w:hAnsi="宋体" w:eastAsia="宋体" w:cs="宋体"/>
          <w:color w:val="000"/>
          <w:sz w:val="28"/>
          <w:szCs w:val="28"/>
        </w:rPr>
        <w:t xml:space="preserve">3、《个人存款帐户实名制规定》所称个人存款帐户包括：(ABCD)。A活期存款帐户 B定期存款帐户 C定活两便存款帐户</w:t>
      </w:r>
    </w:p>
    <w:p>
      <w:pPr>
        <w:ind w:left="0" w:right="0" w:firstLine="560"/>
        <w:spacing w:before="450" w:after="450" w:line="312" w:lineRule="auto"/>
      </w:pPr>
      <w:r>
        <w:rPr>
          <w:rFonts w:ascii="宋体" w:hAnsi="宋体" w:eastAsia="宋体" w:cs="宋体"/>
          <w:color w:val="000"/>
          <w:sz w:val="28"/>
          <w:szCs w:val="28"/>
        </w:rPr>
        <w:t xml:space="preserve">D通知存款帐户以及其他形式的个人存款帐户</w:t>
      </w:r>
    </w:p>
    <w:p>
      <w:pPr>
        <w:ind w:left="0" w:right="0" w:firstLine="560"/>
        <w:spacing w:before="450" w:after="450" w:line="312" w:lineRule="auto"/>
      </w:pPr>
      <w:r>
        <w:rPr>
          <w:rFonts w:ascii="宋体" w:hAnsi="宋体" w:eastAsia="宋体" w:cs="宋体"/>
          <w:color w:val="000"/>
          <w:sz w:val="28"/>
          <w:szCs w:val="28"/>
        </w:rPr>
        <w:t xml:space="preserve">4、下列哪些身份证件为法定个人实名证件(ABC)。A身份证或者户口簿 B军人、武装警察身份证件</w:t>
      </w:r>
    </w:p>
    <w:p>
      <w:pPr>
        <w:ind w:left="0" w:right="0" w:firstLine="560"/>
        <w:spacing w:before="450" w:after="450" w:line="312" w:lineRule="auto"/>
      </w:pPr>
      <w:r>
        <w:rPr>
          <w:rFonts w:ascii="宋体" w:hAnsi="宋体" w:eastAsia="宋体" w:cs="宋体"/>
          <w:color w:val="000"/>
          <w:sz w:val="28"/>
          <w:szCs w:val="28"/>
        </w:rPr>
        <w:t xml:space="preserve">C护照或者港、澳、台居民有效通、旅行证件 D机动车驾驶证</w:t>
      </w:r>
    </w:p>
    <w:p>
      <w:pPr>
        <w:ind w:left="0" w:right="0" w:firstLine="560"/>
        <w:spacing w:before="450" w:after="450" w:line="312" w:lineRule="auto"/>
      </w:pPr>
      <w:r>
        <w:rPr>
          <w:rFonts w:ascii="宋体" w:hAnsi="宋体" w:eastAsia="宋体" w:cs="宋体"/>
          <w:color w:val="000"/>
          <w:sz w:val="28"/>
          <w:szCs w:val="28"/>
        </w:rPr>
        <w:t xml:space="preserve">1、金融机构为个人开立存款帐户，应当核对并摘录存款人(CD)等要素。A身份证件名称 B身份证件签发日期 C身份证件上的姓名 D身份证号码</w:t>
      </w:r>
    </w:p>
    <w:p>
      <w:pPr>
        <w:ind w:left="0" w:right="0" w:firstLine="560"/>
        <w:spacing w:before="450" w:after="450" w:line="312" w:lineRule="auto"/>
      </w:pPr>
      <w:r>
        <w:rPr>
          <w:rFonts w:ascii="宋体" w:hAnsi="宋体" w:eastAsia="宋体" w:cs="宋体"/>
          <w:color w:val="000"/>
          <w:sz w:val="28"/>
          <w:szCs w:val="28"/>
        </w:rPr>
        <w:t xml:space="preserve">2、存款人挂失储蓄单、证、折，必须持与挂失单、证、折一致的本人法定身份证件(ABCD)。</w:t>
      </w:r>
    </w:p>
    <w:p>
      <w:pPr>
        <w:ind w:left="0" w:right="0" w:firstLine="560"/>
        <w:spacing w:before="450" w:after="450" w:line="312" w:lineRule="auto"/>
      </w:pPr>
      <w:r>
        <w:rPr>
          <w:rFonts w:ascii="宋体" w:hAnsi="宋体" w:eastAsia="宋体" w:cs="宋体"/>
          <w:color w:val="000"/>
          <w:sz w:val="28"/>
          <w:szCs w:val="28"/>
        </w:rPr>
        <w:t xml:space="preserve">A储蓄单证折上记载的姓名 B开户时间 C储蓄种类 D金额</w:t>
      </w:r>
    </w:p>
    <w:p>
      <w:pPr>
        <w:ind w:left="0" w:right="0" w:firstLine="560"/>
        <w:spacing w:before="450" w:after="450" w:line="312" w:lineRule="auto"/>
      </w:pPr>
      <w:r>
        <w:rPr>
          <w:rFonts w:ascii="宋体" w:hAnsi="宋体" w:eastAsia="宋体" w:cs="宋体"/>
          <w:color w:val="000"/>
          <w:sz w:val="28"/>
          <w:szCs w:val="28"/>
        </w:rPr>
        <w:t xml:space="preserve">3、任何单位和个人不得印刷、发售代币票券，代替人民币在市场上流通。“贷币券”是一种变相货币，是指(ABC)。A由单位或者个人印制、发售 B具有一定面额 C一定使用期限</w:t>
      </w:r>
    </w:p>
    <w:p>
      <w:pPr>
        <w:ind w:left="0" w:right="0" w:firstLine="560"/>
        <w:spacing w:before="450" w:after="450" w:line="312" w:lineRule="auto"/>
      </w:pPr>
      <w:r>
        <w:rPr>
          <w:rFonts w:ascii="宋体" w:hAnsi="宋体" w:eastAsia="宋体" w:cs="宋体"/>
          <w:color w:val="000"/>
          <w:sz w:val="28"/>
          <w:szCs w:val="28"/>
        </w:rPr>
        <w:t xml:space="preserve">D可在一定范围内代替人民币在市场流通使用的票券(包括卡)</w:t>
      </w:r>
    </w:p>
    <w:p>
      <w:pPr>
        <w:ind w:left="0" w:right="0" w:firstLine="560"/>
        <w:spacing w:before="450" w:after="450" w:line="312" w:lineRule="auto"/>
      </w:pPr>
      <w:r>
        <w:rPr>
          <w:rFonts w:ascii="宋体" w:hAnsi="宋体" w:eastAsia="宋体" w:cs="宋体"/>
          <w:color w:val="000"/>
          <w:sz w:val="28"/>
          <w:szCs w:val="28"/>
        </w:rPr>
        <w:t xml:space="preserve">4、金融机构认为有嫌疑的存款业务，必须及时报告。备案内容主要包括(ABCD)，若系银行卡转帐，还注明付款方户名及帐号。A开户行</w:t>
      </w:r>
    </w:p>
    <w:p>
      <w:pPr>
        <w:ind w:left="0" w:right="0" w:firstLine="560"/>
        <w:spacing w:before="450" w:after="450" w:line="312" w:lineRule="auto"/>
      </w:pPr>
      <w:r>
        <w:rPr>
          <w:rFonts w:ascii="宋体" w:hAnsi="宋体" w:eastAsia="宋体" w:cs="宋体"/>
          <w:color w:val="000"/>
          <w:sz w:val="28"/>
          <w:szCs w:val="28"/>
        </w:rPr>
        <w:t xml:space="preserve">B存款人姓名、有效身份证件号码 C存款时间</w:t>
      </w:r>
    </w:p>
    <w:p>
      <w:pPr>
        <w:ind w:left="0" w:right="0" w:firstLine="560"/>
        <w:spacing w:before="450" w:after="450" w:line="312" w:lineRule="auto"/>
      </w:pPr>
      <w:r>
        <w:rPr>
          <w:rFonts w:ascii="宋体" w:hAnsi="宋体" w:eastAsia="宋体" w:cs="宋体"/>
          <w:color w:val="000"/>
          <w:sz w:val="28"/>
          <w:szCs w:val="28"/>
        </w:rPr>
        <w:t xml:space="preserve">D存款金额、种类、期限、利率</w:t>
      </w:r>
    </w:p>
    <w:p>
      <w:pPr>
        <w:ind w:left="0" w:right="0" w:firstLine="560"/>
        <w:spacing w:before="450" w:after="450" w:line="312" w:lineRule="auto"/>
      </w:pPr>
      <w:r>
        <w:rPr>
          <w:rFonts w:ascii="宋体" w:hAnsi="宋体" w:eastAsia="宋体" w:cs="宋体"/>
          <w:color w:val="000"/>
          <w:sz w:val="28"/>
          <w:szCs w:val="28"/>
        </w:rPr>
        <w:t xml:space="preserve">1、农村信用社组织资金，存款总量是第一位的，优化结构是第二的。(对)</w:t>
      </w:r>
    </w:p>
    <w:p>
      <w:pPr>
        <w:ind w:left="0" w:right="0" w:firstLine="560"/>
        <w:spacing w:before="450" w:after="450" w:line="312" w:lineRule="auto"/>
      </w:pPr>
      <w:r>
        <w:rPr>
          <w:rFonts w:ascii="宋体" w:hAnsi="宋体" w:eastAsia="宋体" w:cs="宋体"/>
          <w:color w:val="000"/>
          <w:sz w:val="28"/>
          <w:szCs w:val="28"/>
        </w:rPr>
        <w:t xml:space="preserve">2、教育储蓄为零整定期储蓄存款。本金合计最高限额为2万元。期限分1年、3年、6年，利率分别按开户日1年、3年、5年整定期储蓄存款利率计息。(对)</w:t>
      </w:r>
    </w:p>
    <w:p>
      <w:pPr>
        <w:ind w:left="0" w:right="0" w:firstLine="560"/>
        <w:spacing w:before="450" w:after="450" w:line="312" w:lineRule="auto"/>
      </w:pPr>
      <w:r>
        <w:rPr>
          <w:rFonts w:ascii="宋体" w:hAnsi="宋体" w:eastAsia="宋体" w:cs="宋体"/>
          <w:color w:val="000"/>
          <w:sz w:val="28"/>
          <w:szCs w:val="28"/>
        </w:rPr>
        <w:t xml:space="preserve">3、教育储蓄为零整取定期储蓄，存期分为1年、3年和5年。(错)</w:t>
      </w:r>
    </w:p>
    <w:p>
      <w:pPr>
        <w:ind w:left="0" w:right="0" w:firstLine="560"/>
        <w:spacing w:before="450" w:after="450" w:line="312" w:lineRule="auto"/>
      </w:pPr>
      <w:r>
        <w:rPr>
          <w:rFonts w:ascii="宋体" w:hAnsi="宋体" w:eastAsia="宋体" w:cs="宋体"/>
          <w:color w:val="000"/>
          <w:sz w:val="28"/>
          <w:szCs w:val="28"/>
        </w:rPr>
        <w:t xml:space="preserve">4、办理储蓄存款业务的机构，均可开办教育储蓄。(错)</w:t>
      </w:r>
    </w:p>
    <w:p>
      <w:pPr>
        <w:ind w:left="0" w:right="0" w:firstLine="560"/>
        <w:spacing w:before="450" w:after="450" w:line="312" w:lineRule="auto"/>
      </w:pPr>
      <w:r>
        <w:rPr>
          <w:rFonts w:ascii="宋体" w:hAnsi="宋体" w:eastAsia="宋体" w:cs="宋体"/>
          <w:color w:val="000"/>
          <w:sz w:val="28"/>
          <w:szCs w:val="28"/>
        </w:rPr>
        <w:t xml:space="preserve">5、储蓄机构可以办理个人住房储蓄业务。(错)</w:t>
      </w:r>
    </w:p>
    <w:p>
      <w:pPr>
        <w:ind w:left="0" w:right="0" w:firstLine="560"/>
        <w:spacing w:before="450" w:after="450" w:line="312" w:lineRule="auto"/>
      </w:pPr>
      <w:r>
        <w:rPr>
          <w:rFonts w:ascii="宋体" w:hAnsi="宋体" w:eastAsia="宋体" w:cs="宋体"/>
          <w:color w:val="000"/>
          <w:sz w:val="28"/>
          <w:szCs w:val="28"/>
        </w:rPr>
        <w:t xml:space="preserve">6、从1997年4月30日起，对单位定期存款实行帐户管理。各金融机构不再给存款单位开具存单，改为出具“单位定期存款开户证实书”。(对)</w:t>
      </w:r>
    </w:p>
    <w:p>
      <w:pPr>
        <w:ind w:left="0" w:right="0" w:firstLine="560"/>
        <w:spacing w:before="450" w:after="450" w:line="312" w:lineRule="auto"/>
      </w:pPr>
      <w:r>
        <w:rPr>
          <w:rFonts w:ascii="宋体" w:hAnsi="宋体" w:eastAsia="宋体" w:cs="宋体"/>
          <w:color w:val="000"/>
          <w:sz w:val="28"/>
          <w:szCs w:val="28"/>
        </w:rPr>
        <w:t xml:space="preserve">7、定期储蓄存款在存期内遇有利率调整，按存款到期日挂牌公告的相应的定期储蓄存款利率计付利息。(错)</w:t>
      </w:r>
    </w:p>
    <w:p>
      <w:pPr>
        <w:ind w:left="0" w:right="0" w:firstLine="560"/>
        <w:spacing w:before="450" w:after="450" w:line="312" w:lineRule="auto"/>
      </w:pPr>
      <w:r>
        <w:rPr>
          <w:rFonts w:ascii="宋体" w:hAnsi="宋体" w:eastAsia="宋体" w:cs="宋体"/>
          <w:color w:val="000"/>
          <w:sz w:val="28"/>
          <w:szCs w:val="28"/>
        </w:rPr>
        <w:t xml:space="preserve">8、储蓄机构办理定期储蓄存款时，根据储户的意愿，可以同时为储户办理定期存款到期自动转存业务。(对)</w:t>
      </w:r>
    </w:p>
    <w:p>
      <w:pPr>
        <w:ind w:left="0" w:right="0" w:firstLine="560"/>
        <w:spacing w:before="450" w:after="450" w:line="312" w:lineRule="auto"/>
      </w:pPr>
      <w:r>
        <w:rPr>
          <w:rFonts w:ascii="宋体" w:hAnsi="宋体" w:eastAsia="宋体" w:cs="宋体"/>
          <w:color w:val="000"/>
          <w:sz w:val="28"/>
          <w:szCs w:val="28"/>
        </w:rPr>
        <w:t xml:space="preserve">9、《个人存款帐户实户实名制规定》于2024年1月1日施行。(对)</w:t>
      </w:r>
    </w:p>
    <w:p>
      <w:pPr>
        <w:ind w:left="0" w:right="0" w:firstLine="560"/>
        <w:spacing w:before="450" w:after="450" w:line="312" w:lineRule="auto"/>
      </w:pPr>
      <w:r>
        <w:rPr>
          <w:rFonts w:ascii="宋体" w:hAnsi="宋体" w:eastAsia="宋体" w:cs="宋体"/>
          <w:color w:val="000"/>
          <w:sz w:val="28"/>
          <w:szCs w:val="28"/>
        </w:rPr>
        <w:t xml:space="preserve">10、工作证和身份证复印件也可以作为个人实名证件使用。(错)</w:t>
      </w:r>
    </w:p>
    <w:p>
      <w:pPr>
        <w:ind w:left="0" w:right="0" w:firstLine="560"/>
        <w:spacing w:before="450" w:after="450" w:line="312" w:lineRule="auto"/>
      </w:pPr>
      <w:r>
        <w:rPr>
          <w:rFonts w:ascii="宋体" w:hAnsi="宋体" w:eastAsia="宋体" w:cs="宋体"/>
          <w:color w:val="000"/>
          <w:sz w:val="28"/>
          <w:szCs w:val="28"/>
        </w:rPr>
        <w:t xml:space="preserve">1、凭个人有效身份证件，可以代理他人开立个人存款帐户。(错)</w:t>
      </w:r>
    </w:p>
    <w:p>
      <w:pPr>
        <w:ind w:left="0" w:right="0" w:firstLine="560"/>
        <w:spacing w:before="450" w:after="450" w:line="312" w:lineRule="auto"/>
      </w:pPr>
      <w:r>
        <w:rPr>
          <w:rFonts w:ascii="宋体" w:hAnsi="宋体" w:eastAsia="宋体" w:cs="宋体"/>
          <w:color w:val="000"/>
          <w:sz w:val="28"/>
          <w:szCs w:val="28"/>
        </w:rPr>
        <w:t xml:space="preserve">2、在实名制前存入，在实名制后支取到期的定期储蓄存款，也必须出示个人有效身份证件。(错)</w:t>
      </w:r>
    </w:p>
    <w:p>
      <w:pPr>
        <w:ind w:left="0" w:right="0" w:firstLine="560"/>
        <w:spacing w:before="450" w:after="450" w:line="312" w:lineRule="auto"/>
      </w:pPr>
      <w:r>
        <w:rPr>
          <w:rFonts w:ascii="宋体" w:hAnsi="宋体" w:eastAsia="宋体" w:cs="宋体"/>
          <w:color w:val="000"/>
          <w:sz w:val="28"/>
          <w:szCs w:val="28"/>
        </w:rPr>
        <w:t xml:space="preserve">3、已使用实名制后，代理他人续存存款时，可以不用持代理人和被代理人的身份证件。(对)</w:t>
      </w:r>
    </w:p>
    <w:p>
      <w:pPr>
        <w:ind w:left="0" w:right="0" w:firstLine="560"/>
        <w:spacing w:before="450" w:after="450" w:line="312" w:lineRule="auto"/>
      </w:pPr>
      <w:r>
        <w:rPr>
          <w:rFonts w:ascii="宋体" w:hAnsi="宋体" w:eastAsia="宋体" w:cs="宋体"/>
          <w:color w:val="000"/>
          <w:sz w:val="28"/>
          <w:szCs w:val="28"/>
        </w:rPr>
        <w:t xml:space="preserve">4、不记名或未使用实名的存款，可凭存单持有人的有效身份证件办理挂失。(错)</w:t>
      </w:r>
    </w:p>
    <w:p>
      <w:pPr>
        <w:ind w:left="0" w:right="0" w:firstLine="560"/>
        <w:spacing w:before="450" w:after="450" w:line="312" w:lineRule="auto"/>
      </w:pPr>
      <w:r>
        <w:rPr>
          <w:rFonts w:ascii="宋体" w:hAnsi="宋体" w:eastAsia="宋体" w:cs="宋体"/>
          <w:color w:val="000"/>
          <w:sz w:val="28"/>
          <w:szCs w:val="28"/>
        </w:rPr>
        <w:t xml:space="preserve">5、根据客户需要，储蓄机构可发行不记名式定活两便储蓄存单和接受以单位名义代为职工办理的储蓄存款。(错)</w:t>
      </w:r>
    </w:p>
    <w:p>
      <w:pPr>
        <w:ind w:left="0" w:right="0" w:firstLine="560"/>
        <w:spacing w:before="450" w:after="450" w:line="312" w:lineRule="auto"/>
      </w:pPr>
      <w:r>
        <w:rPr>
          <w:rFonts w:ascii="宋体" w:hAnsi="宋体" w:eastAsia="宋体" w:cs="宋体"/>
          <w:color w:val="000"/>
          <w:sz w:val="28"/>
          <w:szCs w:val="28"/>
        </w:rPr>
        <w:t xml:space="preserve">6、为方便储户，农村信用社可将个体工商户的生产经营性资金转账方式转入其本人的储蓄帐户。(错)</w:t>
      </w:r>
    </w:p>
    <w:p>
      <w:pPr>
        <w:ind w:left="0" w:right="0" w:firstLine="560"/>
        <w:spacing w:before="450" w:after="450" w:line="312" w:lineRule="auto"/>
      </w:pPr>
      <w:r>
        <w:rPr>
          <w:rFonts w:ascii="宋体" w:hAnsi="宋体" w:eastAsia="宋体" w:cs="宋体"/>
          <w:color w:val="000"/>
          <w:sz w:val="28"/>
          <w:szCs w:val="28"/>
        </w:rPr>
        <w:t xml:space="preserve">7、对个人开立的基本存款帐户提现视同开户单位基本帐户提现管理。(对)</w:t>
      </w:r>
    </w:p>
    <w:p>
      <w:pPr>
        <w:ind w:left="0" w:right="0" w:firstLine="560"/>
        <w:spacing w:before="450" w:after="450" w:line="312" w:lineRule="auto"/>
      </w:pPr>
      <w:r>
        <w:rPr>
          <w:rFonts w:ascii="宋体" w:hAnsi="宋体" w:eastAsia="宋体" w:cs="宋体"/>
          <w:color w:val="000"/>
          <w:sz w:val="28"/>
          <w:szCs w:val="28"/>
        </w:rPr>
        <w:t xml:space="preserve">8、农村信用代办站(农村信用服务站)是农村信用社机构网点支农服务范围的延伸和补充。(对)</w:t>
      </w:r>
    </w:p>
    <w:p>
      <w:pPr>
        <w:ind w:left="0" w:right="0" w:firstLine="560"/>
        <w:spacing w:before="450" w:after="450" w:line="312" w:lineRule="auto"/>
      </w:pPr>
      <w:r>
        <w:rPr>
          <w:rFonts w:ascii="宋体" w:hAnsi="宋体" w:eastAsia="宋体" w:cs="宋体"/>
          <w:color w:val="000"/>
          <w:sz w:val="28"/>
          <w:szCs w:val="28"/>
        </w:rPr>
        <w:t xml:space="preserve">9、农村信用社业务代办员可以持“农村信用代办站”或者“农村信用服务站”等印章办理业务。(错)</w:t>
      </w:r>
    </w:p>
    <w:p>
      <w:pPr>
        <w:ind w:left="0" w:right="0" w:firstLine="560"/>
        <w:spacing w:before="450" w:after="450" w:line="312" w:lineRule="auto"/>
      </w:pPr>
      <w:r>
        <w:rPr>
          <w:rFonts w:ascii="宋体" w:hAnsi="宋体" w:eastAsia="宋体" w:cs="宋体"/>
          <w:color w:val="000"/>
          <w:sz w:val="28"/>
          <w:szCs w:val="28"/>
        </w:rPr>
        <w:t xml:space="preserve">10、金融机构在中国人民银行的存款准备金，具有法定用途，司法机关不得冻结和划拨。(对)</w:t>
      </w:r>
    </w:p>
    <w:p>
      <w:pPr>
        <w:ind w:left="0" w:right="0" w:firstLine="560"/>
        <w:spacing w:before="450" w:after="450" w:line="312" w:lineRule="auto"/>
      </w:pPr>
      <w:r>
        <w:rPr>
          <w:rFonts w:ascii="宋体" w:hAnsi="宋体" w:eastAsia="宋体" w:cs="宋体"/>
          <w:color w:val="000"/>
          <w:sz w:val="28"/>
          <w:szCs w:val="28"/>
        </w:rPr>
        <w:t xml:space="preserve">1、农村信用社会计核算必须坚持那些基本规定? 答：会计核算必须坚持双人临柜，钱帐分管;凭证合法，传递及时;科目帐户，使用正确;当时记帐，帐折见面;现金收入，先收款后记帐;现金付出，先记帐后付款;转帐业务先借后贷;他行(社)票据，收妥抵用;有帐有据，帐据相符;帐表凭证，换人复核;当日结帐，总分核对;内外帐务，定期核对;印、押、证，分管分用;重要单证严格管理;会计档案，完整无损;人员变动，交接清楚等十六项基本规定。</w:t>
      </w:r>
    </w:p>
    <w:p>
      <w:pPr>
        <w:ind w:left="0" w:right="0" w:firstLine="560"/>
        <w:spacing w:before="450" w:after="450" w:line="312" w:lineRule="auto"/>
      </w:pPr>
      <w:r>
        <w:rPr>
          <w:rFonts w:ascii="宋体" w:hAnsi="宋体" w:eastAsia="宋体" w:cs="宋体"/>
          <w:color w:val="000"/>
          <w:sz w:val="28"/>
          <w:szCs w:val="28"/>
        </w:rPr>
        <w:t xml:space="preserve">2、农村信用社帐务定期核对的内容有哪些? 答：</w:t>
      </w:r>
    </w:p>
    <w:p>
      <w:pPr>
        <w:ind w:left="0" w:right="0" w:firstLine="560"/>
        <w:spacing w:before="450" w:after="450" w:line="312" w:lineRule="auto"/>
      </w:pPr>
      <w:r>
        <w:rPr>
          <w:rFonts w:ascii="宋体" w:hAnsi="宋体" w:eastAsia="宋体" w:cs="宋体"/>
          <w:color w:val="000"/>
          <w:sz w:val="28"/>
          <w:szCs w:val="28"/>
        </w:rPr>
        <w:t xml:space="preserve">⑴使用丁种帐页记载的帐户，应按旬加记未销帐的各笔金额总数，与各科目总帐的余额核对相符。</w:t>
      </w:r>
    </w:p>
    <w:p>
      <w:pPr>
        <w:ind w:left="0" w:right="0" w:firstLine="560"/>
        <w:spacing w:before="450" w:after="450" w:line="312" w:lineRule="auto"/>
      </w:pPr>
      <w:r>
        <w:rPr>
          <w:rFonts w:ascii="宋体" w:hAnsi="宋体" w:eastAsia="宋体" w:cs="宋体"/>
          <w:color w:val="000"/>
          <w:sz w:val="28"/>
          <w:szCs w:val="28"/>
        </w:rPr>
        <w:t xml:space="preserve">⑵科目必须按月通打一次全部分户帐(卡)余额，与各科目总帐的余额核对相符。⑶款借据必须按月与该科目分户帐核对相符。</w:t>
      </w:r>
    </w:p>
    <w:p>
      <w:pPr>
        <w:ind w:left="0" w:right="0" w:firstLine="560"/>
        <w:spacing w:before="450" w:after="450" w:line="312" w:lineRule="auto"/>
      </w:pPr>
      <w:r>
        <w:rPr>
          <w:rFonts w:ascii="宋体" w:hAnsi="宋体" w:eastAsia="宋体" w:cs="宋体"/>
          <w:color w:val="000"/>
          <w:sz w:val="28"/>
          <w:szCs w:val="28"/>
        </w:rPr>
        <w:t xml:space="preserve">⑷额表上的计息积数，应按旬、按月、按结息期与科目总帐累计积数相对相符。⑸种卡片帐每月与各科帐目总帐或有关登记簿核对相符 ⑹种有价单证、重要空白凭证等每月要帐实核对相符。</w:t>
      </w:r>
    </w:p>
    <w:p>
      <w:pPr>
        <w:ind w:left="0" w:right="0" w:firstLine="560"/>
        <w:spacing w:before="450" w:after="450" w:line="312" w:lineRule="auto"/>
      </w:pPr>
      <w:r>
        <w:rPr>
          <w:rFonts w:ascii="宋体" w:hAnsi="宋体" w:eastAsia="宋体" w:cs="宋体"/>
          <w:color w:val="000"/>
          <w:sz w:val="28"/>
          <w:szCs w:val="28"/>
        </w:rPr>
        <w:t xml:space="preserve">3、《贷款通则》中规定借款人的义务有哪些? 答：</w:t>
      </w:r>
    </w:p>
    <w:p>
      <w:pPr>
        <w:ind w:left="0" w:right="0" w:firstLine="560"/>
        <w:spacing w:before="450" w:after="450" w:line="312" w:lineRule="auto"/>
      </w:pPr>
      <w:r>
        <w:rPr>
          <w:rFonts w:ascii="宋体" w:hAnsi="宋体" w:eastAsia="宋体" w:cs="宋体"/>
          <w:color w:val="000"/>
          <w:sz w:val="28"/>
          <w:szCs w:val="28"/>
        </w:rPr>
        <w:t xml:space="preserve">⑴应当如实提供贷款人要求的材料(法律规定不能提供者除外)，应当向贷款人如实提供所有开户行、帐号及存贷款余额情况，配合贷款人的调查、审查和检查 ⑵应当接受贷款人对其使用信贷资金情况和有关生产经营、财务活动的监督;⑶应当按借款合同约定用途使用贷款;⑷应该按借款合同约定及时清偿贷款本息;⑸将债务全部或部分转让给第三人的，应当取得贷款人的同意;⑹有危及贷款人债权安全情况时，应当及时通知贷款人，同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第五篇：农商行范文</w:t>
      </w:r>
    </w:p>
    <w:p>
      <w:pPr>
        <w:ind w:left="0" w:right="0" w:firstLine="560"/>
        <w:spacing w:before="450" w:after="450" w:line="312" w:lineRule="auto"/>
      </w:pPr>
      <w:r>
        <w:rPr>
          <w:rFonts w:ascii="宋体" w:hAnsi="宋体" w:eastAsia="宋体" w:cs="宋体"/>
          <w:color w:val="000"/>
          <w:sz w:val="28"/>
          <w:szCs w:val="28"/>
        </w:rPr>
        <w:t xml:space="preserve">尊敬的农商行领导：</w:t>
      </w:r>
    </w:p>
    <w:p>
      <w:pPr>
        <w:ind w:left="0" w:right="0" w:firstLine="560"/>
        <w:spacing w:before="450" w:after="450" w:line="312" w:lineRule="auto"/>
      </w:pPr>
      <w:r>
        <w:rPr>
          <w:rFonts w:ascii="宋体" w:hAnsi="宋体" w:eastAsia="宋体" w:cs="宋体"/>
          <w:color w:val="000"/>
          <w:sz w:val="28"/>
          <w:szCs w:val="28"/>
        </w:rPr>
        <w:t xml:space="preserve">六月香果业有限公司在贵行的大力扶持下，通过近一年的努力，公司已经取得骄人的业绩，产、储、销达到了预期目标，经济效益日益凸显，已成为江华瑶族自治县涉农企业的一面旗帜。</w:t>
      </w:r>
    </w:p>
    <w:p>
      <w:pPr>
        <w:ind w:left="0" w:right="0" w:firstLine="560"/>
        <w:spacing w:before="450" w:after="450" w:line="312" w:lineRule="auto"/>
      </w:pPr>
      <w:r>
        <w:rPr>
          <w:rFonts w:ascii="宋体" w:hAnsi="宋体" w:eastAsia="宋体" w:cs="宋体"/>
          <w:color w:val="000"/>
          <w:sz w:val="28"/>
          <w:szCs w:val="28"/>
        </w:rPr>
        <w:t xml:space="preserve">然而公司在加大投入建设冷链物流园的过程中，忽略了对公司财务工作的监管，9月28日贵行在对我公司贷后检查中发现了我司财务制度不规范、不健全等问题，违背了《账户监管协议》，致使贷款资金回笼滞后，且公司资金流量处于较低水平，财会人员工作不主动，未能与贵行很好的沟通和交流。</w:t>
      </w:r>
    </w:p>
    <w:p>
      <w:pPr>
        <w:ind w:left="0" w:right="0" w:firstLine="560"/>
        <w:spacing w:before="450" w:after="450" w:line="312" w:lineRule="auto"/>
      </w:pPr>
      <w:r>
        <w:rPr>
          <w:rFonts w:ascii="宋体" w:hAnsi="宋体" w:eastAsia="宋体" w:cs="宋体"/>
          <w:color w:val="000"/>
          <w:sz w:val="28"/>
          <w:szCs w:val="28"/>
        </w:rPr>
        <w:t xml:space="preserve">鉴于上述问题，公司领导高度重视，公司董事会在9月30日立即召开专题会议，针对暴露出来的问题做出了整改意见：</w:t>
      </w:r>
    </w:p>
    <w:p>
      <w:pPr>
        <w:ind w:left="0" w:right="0" w:firstLine="560"/>
        <w:spacing w:before="450" w:after="450" w:line="312" w:lineRule="auto"/>
      </w:pPr>
      <w:r>
        <w:rPr>
          <w:rFonts w:ascii="宋体" w:hAnsi="宋体" w:eastAsia="宋体" w:cs="宋体"/>
          <w:color w:val="000"/>
          <w:sz w:val="28"/>
          <w:szCs w:val="28"/>
        </w:rPr>
        <w:t xml:space="preserve">1、加强对财务工作负责领导的工作监督，定期不定期听取财务工作汇报，发现问题及时改进；</w:t>
      </w:r>
    </w:p>
    <w:p>
      <w:pPr>
        <w:ind w:left="0" w:right="0" w:firstLine="560"/>
        <w:spacing w:before="450" w:after="450" w:line="312" w:lineRule="auto"/>
      </w:pPr>
      <w:r>
        <w:rPr>
          <w:rFonts w:ascii="宋体" w:hAnsi="宋体" w:eastAsia="宋体" w:cs="宋体"/>
          <w:color w:val="000"/>
          <w:sz w:val="28"/>
          <w:szCs w:val="28"/>
        </w:rPr>
        <w:t xml:space="preserve">2、严格遵守银行的《账户监管协议》，规范账务处理，做到专款专用；</w:t>
      </w:r>
    </w:p>
    <w:p>
      <w:pPr>
        <w:ind w:left="0" w:right="0" w:firstLine="560"/>
        <w:spacing w:before="450" w:after="450" w:line="312" w:lineRule="auto"/>
      </w:pPr>
      <w:r>
        <w:rPr>
          <w:rFonts w:ascii="宋体" w:hAnsi="宋体" w:eastAsia="宋体" w:cs="宋体"/>
          <w:color w:val="000"/>
          <w:sz w:val="28"/>
          <w:szCs w:val="28"/>
        </w:rPr>
        <w:t xml:space="preserve">3、4、加强对应收账款的管理，尤其是超市货款的催收； 提高财会人员的综合素质和业务水平，加强银企联系，紧密银企关系。</w:t>
      </w:r>
    </w:p>
    <w:p>
      <w:pPr>
        <w:ind w:left="0" w:right="0" w:firstLine="560"/>
        <w:spacing w:before="450" w:after="450" w:line="312" w:lineRule="auto"/>
      </w:pPr>
      <w:r>
        <w:rPr>
          <w:rFonts w:ascii="宋体" w:hAnsi="宋体" w:eastAsia="宋体" w:cs="宋体"/>
          <w:color w:val="000"/>
          <w:sz w:val="28"/>
          <w:szCs w:val="28"/>
        </w:rPr>
        <w:t xml:space="preserve">我们希望通过这一次的整改，使我们的工作有所提高，同时也能得到贵行的谅解并一如既往地支持我公司的健康发展。</w:t>
      </w:r>
    </w:p>
    <w:p>
      <w:pPr>
        <w:ind w:left="0" w:right="0" w:firstLine="560"/>
        <w:spacing w:before="450" w:after="450" w:line="312" w:lineRule="auto"/>
      </w:pPr>
      <w:r>
        <w:rPr>
          <w:rFonts w:ascii="宋体" w:hAnsi="宋体" w:eastAsia="宋体" w:cs="宋体"/>
          <w:color w:val="000"/>
          <w:sz w:val="28"/>
          <w:szCs w:val="28"/>
        </w:rPr>
        <w:t xml:space="preserve">祝：贵行业务蒸蒸日上！</w:t>
      </w:r>
    </w:p>
    <w:p>
      <w:pPr>
        <w:ind w:left="0" w:right="0" w:firstLine="560"/>
        <w:spacing w:before="450" w:after="450" w:line="312" w:lineRule="auto"/>
      </w:pPr>
      <w:r>
        <w:rPr>
          <w:rFonts w:ascii="宋体" w:hAnsi="宋体" w:eastAsia="宋体" w:cs="宋体"/>
          <w:color w:val="000"/>
          <w:sz w:val="28"/>
          <w:szCs w:val="28"/>
        </w:rPr>
        <w:t xml:space="preserve">江华瑶族自治县六月香果业有限公司2024-10-10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2025-04-04T09:06:19+08:00</dcterms:created>
  <dcterms:modified xsi:type="dcterms:W3CDTF">2025-04-04T09:06:19+08:00</dcterms:modified>
</cp:coreProperties>
</file>

<file path=docProps/custom.xml><?xml version="1.0" encoding="utf-8"?>
<Properties xmlns="http://schemas.openxmlformats.org/officeDocument/2006/custom-properties" xmlns:vt="http://schemas.openxmlformats.org/officeDocument/2006/docPropsVTypes"/>
</file>