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浅谈贫困县怎样用好现有人才促进经济发展</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贫困县怎样用好现有人才促进经济发展人才促进经济发展，经济发展更需要人才。胡锦涛同志在全国人才工作会议上指出：“人才问题是关系党和国家事业发展的关键问题。全党同志必须从全局和战略的高度，以高度的政治责任感和历史使命感，把实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第一篇：浅谈贫困县怎样用好现有人才促进经济发展</w:t>
      </w:r>
    </w:p>
    <w:p>
      <w:pPr>
        <w:ind w:left="0" w:right="0" w:firstLine="560"/>
        <w:spacing w:before="450" w:after="450" w:line="312" w:lineRule="auto"/>
      </w:pPr>
      <w:r>
        <w:rPr>
          <w:rFonts w:ascii="宋体" w:hAnsi="宋体" w:eastAsia="宋体" w:cs="宋体"/>
          <w:color w:val="000"/>
          <w:sz w:val="28"/>
          <w:szCs w:val="28"/>
        </w:rPr>
        <w:t xml:space="preserve">人才促进经济发展，经济发展更需要人才。胡锦涛同志在全国人才工作会议上指出：“人才问题是关系党和国家事业发展的关键问题。全党同志必须从全局和战略的高度，以高度的政治责任感和历史使命感，把实施人才强国战略作为党和国家一项重大而紧迫的任务抓紧抓好。”因此，贫困山区一定要把“人才战略”作为经济发展的第一战略，不仅要积极 引进外来人才，更要珍惜现有的人才，进一步创造重才环境，形成全社会尊重知识、尊重人才的大气候，深化人事制度改革，真正为所有的人才营造一个良好的环境，使其为县域经济发挥自己的效能，推动贫困县的经济发展。然而对贫困县来说，引进人才虽然是一个关键，但是由于自身经济条件限制，如：地质灾害频发的竹溪县，去年引进了一名地质专业的本科生，因福利待遇很难兑现、生活条件艰苦等原因，工作一年后，就孔雀东南飞，这只是一个贫困县难以留住引进人才的一个缩影。因此，如何采取有效措施，充分留住并发挥现有人才的作用，是促进县域经济发展的重要保证。</w:t>
      </w:r>
    </w:p>
    <w:p>
      <w:pPr>
        <w:ind w:left="0" w:right="0" w:firstLine="560"/>
        <w:spacing w:before="450" w:after="450" w:line="312" w:lineRule="auto"/>
      </w:pPr>
      <w:r>
        <w:rPr>
          <w:rFonts w:ascii="宋体" w:hAnsi="宋体" w:eastAsia="宋体" w:cs="宋体"/>
          <w:color w:val="000"/>
          <w:sz w:val="28"/>
          <w:szCs w:val="28"/>
        </w:rPr>
        <w:t xml:space="preserve">一、现有人才的优势</w:t>
      </w:r>
    </w:p>
    <w:p>
      <w:pPr>
        <w:ind w:left="0" w:right="0" w:firstLine="560"/>
        <w:spacing w:before="450" w:after="450" w:line="312" w:lineRule="auto"/>
      </w:pPr>
      <w:r>
        <w:rPr>
          <w:rFonts w:ascii="宋体" w:hAnsi="宋体" w:eastAsia="宋体" w:cs="宋体"/>
          <w:color w:val="000"/>
          <w:sz w:val="28"/>
          <w:szCs w:val="28"/>
        </w:rPr>
        <w:t xml:space="preserve">贫困山区要发展县域经济，出路还是在于发掘现有人才的的潜力。从宏观上看，现有人才是最宝贵的资源，具有四个明显、独特的优势：发一是知情。他们对本地区、本部门情况熟悉，工作中可以避免多走弯路以及由此造成的人力、物力、财力的浪费和损失。二是好用。不象引进人才和培养人才那样花本钱、费功夫、周期长、不稳定，使用中具有到位快、进入角色快的优势。三是潜力大。通过适度调整和激励，可以改变现有人才中的许多闲置和浪费现象，充分挖掘他们应有的潜能。四是稳定性。由于现有人才多为本地人，配偶、居住都在本地，因此较引进人才来说，相对稳定一些。</w:t>
      </w:r>
    </w:p>
    <w:p>
      <w:pPr>
        <w:ind w:left="0" w:right="0" w:firstLine="560"/>
        <w:spacing w:before="450" w:after="450" w:line="312" w:lineRule="auto"/>
      </w:pPr>
      <w:r>
        <w:rPr>
          <w:rFonts w:ascii="宋体" w:hAnsi="宋体" w:eastAsia="宋体" w:cs="宋体"/>
          <w:color w:val="000"/>
          <w:sz w:val="28"/>
          <w:szCs w:val="28"/>
        </w:rPr>
        <w:t xml:space="preserve">二、如何发挥现有人才的潜能</w:t>
      </w:r>
    </w:p>
    <w:p>
      <w:pPr>
        <w:ind w:left="0" w:right="0" w:firstLine="560"/>
        <w:spacing w:before="450" w:after="450" w:line="312" w:lineRule="auto"/>
      </w:pPr>
      <w:r>
        <w:rPr>
          <w:rFonts w:ascii="宋体" w:hAnsi="宋体" w:eastAsia="宋体" w:cs="宋体"/>
          <w:color w:val="000"/>
          <w:sz w:val="28"/>
          <w:szCs w:val="28"/>
        </w:rPr>
        <w:t xml:space="preserve">发挥现有人才的潜能，用好现有人才是贫困山区县域经济可持续发展关键所在，笔者认为可以从以下几个方面充分调动现有人才的积极性和创造力。</w:t>
      </w:r>
    </w:p>
    <w:p>
      <w:pPr>
        <w:ind w:left="0" w:right="0" w:firstLine="560"/>
        <w:spacing w:before="450" w:after="450" w:line="312" w:lineRule="auto"/>
      </w:pPr>
      <w:r>
        <w:rPr>
          <w:rFonts w:ascii="宋体" w:hAnsi="宋体" w:eastAsia="宋体" w:cs="宋体"/>
          <w:color w:val="000"/>
          <w:sz w:val="28"/>
          <w:szCs w:val="28"/>
        </w:rPr>
        <w:t xml:space="preserve">1、实施人才强县战略，实行政策激励，强化动力杠杆。贫困山区要根据本地经济建设的需要和实际的承受能力，适当地自行制定人才优惠政策，促使现有人才不断产生新能动力，激励和鼓舞激发众人才为全县经济建设多做贡献，留住一些原本要“跳槽”的高级科技人才，创造出新的业绩。如：搞活分配制度、突出贡献与报酬挂钩、工资、奖金优惠的杠杆向效益好、贡献大者倾斜、向基层 农林水、乡镇企业的专业人才倾斜，拉开分配档次，解决“干好干坏一个样”、“干多干少一个样”的问题。起到奖一励百的效果，使现有人才最大的发挥其效能。</w:t>
      </w:r>
    </w:p>
    <w:p>
      <w:pPr>
        <w:ind w:left="0" w:right="0" w:firstLine="560"/>
        <w:spacing w:before="450" w:after="450" w:line="312" w:lineRule="auto"/>
      </w:pPr>
      <w:r>
        <w:rPr>
          <w:rFonts w:ascii="宋体" w:hAnsi="宋体" w:eastAsia="宋体" w:cs="宋体"/>
          <w:color w:val="000"/>
          <w:sz w:val="28"/>
          <w:szCs w:val="28"/>
        </w:rPr>
        <w:t xml:space="preserve">2、树立“人才资源是第一资本”观念。一是加大开发农村人才资源的力度。按照“把农民培养成农村人才，把农村人才培养成乡土拔尖人才、把乡土拔尖人才培养成科技致富带头”的基本思路，乡（镇）办农村人才培训基层，免费培训农村乡土人才，充实乡土人才库，壮大农村人才队伍；开展农村人才职称评定工作，营造农村人才脱颖而出的优良环境。二是创造性开发专业技术人才。通过政策鼓励、技术支持、经费扶持等手段，创造性地开发专业技术人才，充分利用有限的专业技术人才资源，为农村、民营经济服务。在专业技术人才的选拔上，向农业、农村、民营企业倾斜；在专业技术人才的推荐表彰上，注重实线和群众公认；在专业技术人才的管理上，不分“公”、“私”，不分“单位”和“个人”，管好用活每一个现有专业技术人才，建立健全专业技术人才库。三是积极开发老年人才。充分发挥离退休人才经验丰富、政策熟的优势，大力推进“二次性”人才资源开发，使退休人才重择新岗，积极向社会奉献余热。</w:t>
      </w:r>
    </w:p>
    <w:p>
      <w:pPr>
        <w:ind w:left="0" w:right="0" w:firstLine="560"/>
        <w:spacing w:before="450" w:after="450" w:line="312" w:lineRule="auto"/>
      </w:pPr>
      <w:r>
        <w:rPr>
          <w:rFonts w:ascii="宋体" w:hAnsi="宋体" w:eastAsia="宋体" w:cs="宋体"/>
          <w:color w:val="000"/>
          <w:sz w:val="28"/>
          <w:szCs w:val="28"/>
        </w:rPr>
        <w:t xml:space="preserve">3、拓宽用人环境，稳定人才队伍。一是加大对用好现有人才的宣传力度。特别是优秀人才典型事迹的宣传，使全县都能尊重知识，珍惜现有人才；二是组织系统培训和专题 学术交流活动，形成比学赶超的良好势态，促使现有人才提高素质；三是改善现有人才的生活待遇，维护他们的合权益；四是破除常规，大胆使用现有人才。坚持任人唯贤，不论资排 辈，用人本文来源于文秘知音网站之长，不求全责备；信任人才，突破身份、性质、区域、年龄、任职时间及职能高低等界限，大力推行公开、平等、竞争、择优机制，以水平、能力、实绩大胆选用人才，招贤纳士。五是根据现有人才的特长合理调整其岗位，营造“人尽其才，才尽其用”的用人环境；对有能力的人才，大胆委以重任，放手、放权，使他们有干头，有奔头。从而为现有人才营造一片净土，创造良好的生活、工作环境，避免了一些人才外走、跳槽等外流现象，有效地促进现有人才队伍的稳定。</w:t>
      </w:r>
    </w:p>
    <w:p>
      <w:pPr>
        <w:ind w:left="0" w:right="0" w:firstLine="560"/>
        <w:spacing w:before="450" w:after="450" w:line="312" w:lineRule="auto"/>
      </w:pPr>
      <w:r>
        <w:rPr>
          <w:rFonts w:ascii="宋体" w:hAnsi="宋体" w:eastAsia="宋体" w:cs="宋体"/>
          <w:color w:val="000"/>
          <w:sz w:val="28"/>
          <w:szCs w:val="28"/>
        </w:rPr>
        <w:t xml:space="preserve">4、引进市场机制，合理配置人才。在新的形势下，特别是随着市场经济的深入发展，贫困县的人事部门要按照“三个代表”重要思想的要求，充分发挥其职能作用，进一步推动人事人才市场化配置。围绕县域经济开发人才资源，为县域经济发展提供强有力的人才智力支持。一是要积极培育和发展人才市场，健全人才交流的社会调节机制，通过市场的渗透力和扩张力，实现部分人才管理社会化，做到从市场找人才，变市场、人才双向选择，使人才由部门、单位所有逐步转向社会所有，通过市场找到更加合适的岗位，发挥作用。二是做好人事代理工作。保障人才与用人单位的合法权益，大力推行人事代理工作。在人才流动中，形成计划流动和非计划流动并存的格局，确立人才与用人单位的关系，让人才在交流中与用人单位关系合法化，并采取多种形式，如调动、借调、签订定期或不定期合同。为人才的合法权益提供强有力的保证。三是人事部门要积极探索人才培养、使用人才和留住人才的新路子，开发利用好现有的“田秀才”、“土专家”以及各类专业技术拔尖人才，为民营企业、乡镇企业等各类急需紧缺人才的单位发现人才、推荐现有人才，搞好整体性人才资源开发，为建设产业兴县提供有力的人才智力保证。</w:t>
      </w:r>
    </w:p>
    <w:p>
      <w:pPr>
        <w:ind w:left="0" w:right="0" w:firstLine="560"/>
        <w:spacing w:before="450" w:after="450" w:line="312" w:lineRule="auto"/>
      </w:pPr>
      <w:r>
        <w:rPr>
          <w:rFonts w:ascii="宋体" w:hAnsi="宋体" w:eastAsia="宋体" w:cs="宋体"/>
          <w:color w:val="000"/>
          <w:sz w:val="28"/>
          <w:szCs w:val="28"/>
        </w:rPr>
        <w:t xml:space="preserve">“ 得人才者得天下，得人才者得发展”，因此，贫困山区只要努力为人才营造良好的生活、工作环境，有求才的渴望、识才的慧眼、荐才的无私、容才的雅量、锻才的魄力、护才的真实、让才的大度、用才的艺术，鼓励人才干事业、支持人才干成事业。这样，就一定能够推动当地的经济建设，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第三篇：怎样培养、吸引、用好、留住人才</w:t>
      </w:r>
    </w:p>
    <w:p>
      <w:pPr>
        <w:ind w:left="0" w:right="0" w:firstLine="560"/>
        <w:spacing w:before="450" w:after="450" w:line="312" w:lineRule="auto"/>
      </w:pPr>
      <w:r>
        <w:rPr>
          <w:rFonts w:ascii="宋体" w:hAnsi="宋体" w:eastAsia="宋体" w:cs="宋体"/>
          <w:color w:val="000"/>
          <w:sz w:val="28"/>
          <w:szCs w:val="28"/>
        </w:rPr>
        <w:t xml:space="preserve">怎样培养、吸引、用好、留住人才</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伴随科技的迅猛发展，伴随着全省经济进程的加快，后备人才的培养，如何培养人才，成为一个十分迫切的问题摆在我们面前。企业要发展，必须从根本上解决人才培养的问题，只有立足于本地人才的培养，才能为企业的发展攒足后劲。在人才理念上，我们还停留在传统的观念上，对人才的重视程度不够，管理较为薄弱，相对滞后。相当一部分原因是由于人才的培训力度不够，现在的很多专业技术人员，往往是从学校到单位，没有再培训的机会，以至于知识陈旧、老化，跟不上时代的要求。我们应该有效利用和优化整合现有的各种教育培训资源，创新培训方式，加强继续教育和人才培训工作，把培训的着力点放在新理论、新知识、新技术、新技能上，充分发挥现有人才的能力。</w:t>
      </w:r>
    </w:p>
    <w:p>
      <w:pPr>
        <w:ind w:left="0" w:right="0" w:firstLine="560"/>
        <w:spacing w:before="450" w:after="450" w:line="312" w:lineRule="auto"/>
      </w:pPr>
      <w:r>
        <w:rPr>
          <w:rFonts w:ascii="宋体" w:hAnsi="宋体" w:eastAsia="宋体" w:cs="宋体"/>
          <w:color w:val="000"/>
          <w:sz w:val="28"/>
          <w:szCs w:val="28"/>
        </w:rPr>
        <w:t xml:space="preserve">善于吸引人才、广揽人才、聚集人才，首先要讲原则。吸引人才不是搞个人小圈子，培植个人势力，不能根据个人的喜好，凭个人好恶招揽人才。要按照干部“四化”标准，把具备德能勤绩的人才聚集起来。吸引人才还要有办法。要制定吸引人才的政策，包括使用人才的政策、对待人才的政策、留住人才的政策等等。要建立有利于留住人才和人尽其才的收入分配制度。没有政策，没有制度作保证，就不可能规范，不可能持续化。还要创造吸引人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任何企业想要留住优秀的人才，不能只用合同来约束，更要以真心待人，设定正确的战略目标，建立完善的激励制度，公正地评价每位员工，公平地给予报酬，让良好的激励制度在企业内部生根发芽。增强企业的透明度，让员工随时了解企业的经营状况，是提高人员稳定性的好方法。不仅把好的消息与大家分享，也要将企业面临的一些困难、问题与员工沟通。这样既有助于增强员工的责任感，也可以增加员工在企业中参与决策的机会，让更多的人开动脑筋，立足高处，为企业出谋划策。</w:t>
      </w:r>
    </w:p>
    <w:p>
      <w:pPr>
        <w:ind w:left="0" w:right="0" w:firstLine="560"/>
        <w:spacing w:before="450" w:after="450" w:line="312" w:lineRule="auto"/>
      </w:pPr>
      <w:r>
        <w:rPr>
          <w:rFonts w:ascii="宋体" w:hAnsi="宋体" w:eastAsia="宋体" w:cs="宋体"/>
          <w:color w:val="000"/>
          <w:sz w:val="28"/>
          <w:szCs w:val="28"/>
        </w:rPr>
        <w:t xml:space="preserve">为了吸引、激励和留住人才，许多企业“感情”、“事业”、“待遇”三管齐下，可谓到了无所不用其极的地步，所以我们提倡这样的做法。总而言之，全面评估一个企业优秀业绩的唯一因素是公司吸引、激励和留住人才的能力。</w:t>
      </w:r>
    </w:p>
    <w:p>
      <w:pPr>
        <w:ind w:left="0" w:right="0" w:firstLine="560"/>
        <w:spacing w:before="450" w:after="450" w:line="312" w:lineRule="auto"/>
      </w:pPr>
      <w:r>
        <w:rPr>
          <w:rFonts w:ascii="宋体" w:hAnsi="宋体" w:eastAsia="宋体" w:cs="宋体"/>
          <w:color w:val="000"/>
          <w:sz w:val="28"/>
          <w:szCs w:val="28"/>
        </w:rPr>
        <w:t xml:space="preserve">租赁一部</w:t>
      </w:r>
    </w:p>
    <w:p>
      <w:pPr>
        <w:ind w:left="0" w:right="0" w:firstLine="560"/>
        <w:spacing w:before="450" w:after="450" w:line="312" w:lineRule="auto"/>
      </w:pPr>
      <w:r>
        <w:rPr>
          <w:rFonts w:ascii="宋体" w:hAnsi="宋体" w:eastAsia="宋体" w:cs="宋体"/>
          <w:color w:val="000"/>
          <w:sz w:val="28"/>
          <w:szCs w:val="28"/>
        </w:rPr>
        <w:t xml:space="preserve">王 银</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2025-04-03T20:00:02+08:00</dcterms:created>
  <dcterms:modified xsi:type="dcterms:W3CDTF">2025-04-03T20:00:02+08:00</dcterms:modified>
</cp:coreProperties>
</file>

<file path=docProps/custom.xml><?xml version="1.0" encoding="utf-8"?>
<Properties xmlns="http://schemas.openxmlformats.org/officeDocument/2006/custom-properties" xmlns:vt="http://schemas.openxmlformats.org/officeDocument/2006/docPropsVTypes"/>
</file>