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2024年三季度工业经济运行分析报告（共五篇）</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三季度工业经济运行分析报告打好“百日攻坚战”推进工业经济发展再上新水平今年以来，我县深入贯彻县委八届九次全会精神，突出工业经济发展主旋律，牢牢把握工作重点，全力推进招商引资和工业项目建设，全县工业经济实现快速攀升的良好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第一篇：2024年三季度工业经济运行分析报告</w:t>
      </w:r>
    </w:p>
    <w:p>
      <w:pPr>
        <w:ind w:left="0" w:right="0" w:firstLine="560"/>
        <w:spacing w:before="450" w:after="450" w:line="312" w:lineRule="auto"/>
      </w:pPr>
      <w:r>
        <w:rPr>
          <w:rFonts w:ascii="宋体" w:hAnsi="宋体" w:eastAsia="宋体" w:cs="宋体"/>
          <w:color w:val="000"/>
          <w:sz w:val="28"/>
          <w:szCs w:val="28"/>
        </w:rPr>
        <w:t xml:space="preserve">打好“百日攻坚战”推进工业经济发展再上新水平</w:t>
      </w:r>
    </w:p>
    <w:p>
      <w:pPr>
        <w:ind w:left="0" w:right="0" w:firstLine="560"/>
        <w:spacing w:before="450" w:after="450" w:line="312" w:lineRule="auto"/>
      </w:pPr>
      <w:r>
        <w:rPr>
          <w:rFonts w:ascii="宋体" w:hAnsi="宋体" w:eastAsia="宋体" w:cs="宋体"/>
          <w:color w:val="000"/>
          <w:sz w:val="28"/>
          <w:szCs w:val="28"/>
        </w:rPr>
        <w:t xml:space="preserve">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w:t>
      </w:r>
    </w:p>
    <w:p>
      <w:pPr>
        <w:ind w:left="0" w:right="0" w:firstLine="560"/>
        <w:spacing w:before="450" w:after="450" w:line="312" w:lineRule="auto"/>
      </w:pPr>
      <w:r>
        <w:rPr>
          <w:rFonts w:ascii="宋体" w:hAnsi="宋体" w:eastAsia="宋体" w:cs="宋体"/>
          <w:color w:val="000"/>
          <w:sz w:val="28"/>
          <w:szCs w:val="28"/>
        </w:rPr>
        <w:t xml:space="preserve">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2024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5929万元，同比下降8.5。</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年度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7、招商引资形势良好，但外资利用十分薄弱。1-9月份，累计引进工业项目113个，协议投资额35.15万元，到位资金10.21亿元，已完成年度计划的88.78。</w:t>
      </w:r>
    </w:p>
    <w:p>
      <w:pPr>
        <w:ind w:left="0" w:right="0" w:firstLine="560"/>
        <w:spacing w:before="450" w:after="450" w:line="312" w:lineRule="auto"/>
      </w:pPr>
      <w:r>
        <w:rPr>
          <w:rFonts w:ascii="宋体" w:hAnsi="宋体" w:eastAsia="宋体" w:cs="宋体"/>
          <w:color w:val="000"/>
          <w:sz w:val="28"/>
          <w:szCs w:val="28"/>
        </w:rPr>
        <w:t xml:space="preserve">新引进项目中，千万元以上项目88个，亿元以上项目6个。但外资利用还十分薄弱，到位315万美元，还不到年度目标的一半。</w:t>
      </w:r>
    </w:p>
    <w:p>
      <w:pPr>
        <w:ind w:left="0" w:right="0" w:firstLine="560"/>
        <w:spacing w:before="450" w:after="450" w:line="312" w:lineRule="auto"/>
      </w:pPr>
      <w:r>
        <w:rPr>
          <w:rFonts w:ascii="宋体" w:hAnsi="宋体" w:eastAsia="宋体" w:cs="宋体"/>
          <w:color w:val="000"/>
          <w:sz w:val="28"/>
          <w:szCs w:val="28"/>
        </w:rPr>
        <w:t xml:space="preserve">8、园区建设有序推进，但基础设施投入下降较多。1-9月份，“一区三块”新开发面积1860亩，同比增长17.42，基础设施建设投入7370万元，同比下降达49.33；出让面积2996亩，增长156.072；新入</w:t>
      </w:r>
    </w:p>
    <w:p>
      <w:pPr>
        <w:ind w:left="0" w:right="0" w:firstLine="560"/>
        <w:spacing w:before="450" w:after="450" w:line="312" w:lineRule="auto"/>
      </w:pPr>
      <w:r>
        <w:rPr>
          <w:rFonts w:ascii="宋体" w:hAnsi="宋体" w:eastAsia="宋体" w:cs="宋体"/>
          <w:color w:val="000"/>
          <w:sz w:val="28"/>
          <w:szCs w:val="28"/>
        </w:rPr>
        <w:t xml:space="preserve">园项目98个，增加48个，园区已成为我县最主要的项目推进平台。园区工业产值增长迅速，累计完成产值22.22亿元，增长37.03，其中规模工业产值20.4亿元，占全县规模工业产值的47.83。</w:t>
      </w:r>
    </w:p>
    <w:p>
      <w:pPr>
        <w:ind w:left="0" w:right="0" w:firstLine="560"/>
        <w:spacing w:before="450" w:after="450" w:line="312" w:lineRule="auto"/>
      </w:pPr>
      <w:r>
        <w:rPr>
          <w:rFonts w:ascii="宋体" w:hAnsi="宋体" w:eastAsia="宋体" w:cs="宋体"/>
          <w:color w:val="000"/>
          <w:sz w:val="28"/>
          <w:szCs w:val="28"/>
        </w:rPr>
        <w:t xml:space="preserve">二、当前面临的困难与问题</w:t>
      </w:r>
    </w:p>
    <w:p>
      <w:pPr>
        <w:ind w:left="0" w:right="0" w:firstLine="560"/>
        <w:spacing w:before="450" w:after="450" w:line="312" w:lineRule="auto"/>
      </w:pPr>
      <w:r>
        <w:rPr>
          <w:rFonts w:ascii="宋体" w:hAnsi="宋体" w:eastAsia="宋体" w:cs="宋体"/>
          <w:color w:val="000"/>
          <w:sz w:val="28"/>
          <w:szCs w:val="28"/>
        </w:rPr>
        <w:t xml:space="preserve">1、自主创新能力薄弱。自主创新能力是竞争制胜的核心。原始创新能力不强、技术创新能力不足、核心技术仍受制于人，已成为影响我县整体竞争力的极大障碍。规模以上企业开展科技活动的仅约占２0％，研究开发支出占企业销售收入的比重不足0.5％，只有极少数企业拥有自主知识产权。新产品开发力度小，产品附加值少，产业结构调整、升级换代缓慢。</w:t>
      </w:r>
    </w:p>
    <w:p>
      <w:pPr>
        <w:ind w:left="0" w:right="0" w:firstLine="560"/>
        <w:spacing w:before="450" w:after="450" w:line="312" w:lineRule="auto"/>
      </w:pPr>
      <w:r>
        <w:rPr>
          <w:rFonts w:ascii="宋体" w:hAnsi="宋体" w:eastAsia="宋体" w:cs="宋体"/>
          <w:color w:val="000"/>
          <w:sz w:val="28"/>
          <w:szCs w:val="28"/>
        </w:rPr>
        <w:t xml:space="preserve">2、资金短缺融资渠道单一。据对30家规模企业的调查，多数企业流动资金、固定资产投资资金短缺。一是资金缺额大。30家企业中，21家表示有资金缺口，缺口总额3.19亿元，平均每家缺口1000万元以上。二是融资渠道单一。30家企业中，28家有融资余额，总额达7.6亿元。其中银行贷款6.08亿元，占80；民间融资仅有1662万元，仅占2.2；其它渠道融资1.35亿元，占17.8。</w:t>
      </w:r>
    </w:p>
    <w:p>
      <w:pPr>
        <w:ind w:left="0" w:right="0" w:firstLine="560"/>
        <w:spacing w:before="450" w:after="450" w:line="312" w:lineRule="auto"/>
      </w:pPr>
      <w:r>
        <w:rPr>
          <w:rFonts w:ascii="宋体" w:hAnsi="宋体" w:eastAsia="宋体" w:cs="宋体"/>
          <w:color w:val="000"/>
          <w:sz w:val="28"/>
          <w:szCs w:val="28"/>
        </w:rPr>
        <w:t xml:space="preserve">三、当前面临的形势</w:t>
      </w:r>
    </w:p>
    <w:p>
      <w:pPr>
        <w:ind w:left="0" w:right="0" w:firstLine="560"/>
        <w:spacing w:before="450" w:after="450" w:line="312" w:lineRule="auto"/>
      </w:pPr>
      <w:r>
        <w:rPr>
          <w:rFonts w:ascii="宋体" w:hAnsi="宋体" w:eastAsia="宋体" w:cs="宋体"/>
          <w:color w:val="000"/>
          <w:sz w:val="28"/>
          <w:szCs w:val="28"/>
        </w:rPr>
        <w:t xml:space="preserve">一是土地政策从紧。8月31日，国务院发布了《关于加强土地调控有关问题的通知》，内容包括规范土地出让收支管理、调整有关税费政策、建立工业用地出让最低价标准统一公布制度等，进一步严把土地“闸门”。浙江省将将全面推行工业用地招标拍卖挂牌出让。新的政策使征地方式发生变化，用地成本提高，报批难度加大，对空间拓展的自主可控程度降低，变数增加。严格的土地政策，从短期看，有利于已供地项目加快落地，在建项目加快建设进度，预计今年四季度及明年上半年，工业投入仍将保持较高增速。但从长远看，不利于招商引资和未供地项目落地，[本篇文章来源于文*秘*114*网-网址为-www.feisuxs-未经过feisuxs站同意转载此文均为抄袭后果自负]从明年下半年开始，工业投入的后劲将受到影响。要挖掘土地指标资源，通过宅基地整理、大田整理折抵，缓坡丘陵开发，争取用地指标。在园区开发方式上作相应调整，实行统一规划控制，统一基础设施配套，一次性预征，以项目推进为主。</w:t>
      </w:r>
    </w:p>
    <w:p>
      <w:pPr>
        <w:ind w:left="0" w:right="0" w:firstLine="560"/>
        <w:spacing w:before="450" w:after="450" w:line="312" w:lineRule="auto"/>
      </w:pPr>
      <w:r>
        <w:rPr>
          <w:rFonts w:ascii="宋体" w:hAnsi="宋体" w:eastAsia="宋体" w:cs="宋体"/>
          <w:color w:val="000"/>
          <w:sz w:val="28"/>
          <w:szCs w:val="28"/>
        </w:rPr>
        <w:t xml:space="preserve">二是园区建设处于投入期。园区是工业发展的主战场，招商引资的住平台，项目推进的住阵地。我县“一区三块一带”的平台框架主体已经确定，具备一定的集聚功能。但我县园区建设尚处于投入期，产出能力还未显现，尤其是对园区实现滚动开发的支撑能力远未形成，至少还需要3年以上的时间才有可能形成。当前园区投入以贷款和土地出让金为主，但前期投入贷款数额大，还贷能力不足，后续投入的压力很大。</w:t>
      </w:r>
    </w:p>
    <w:p>
      <w:pPr>
        <w:ind w:left="0" w:right="0" w:firstLine="560"/>
        <w:spacing w:before="450" w:after="450" w:line="312" w:lineRule="auto"/>
      </w:pPr>
      <w:r>
        <w:rPr>
          <w:rFonts w:ascii="宋体" w:hAnsi="宋体" w:eastAsia="宋体" w:cs="宋体"/>
          <w:color w:val="000"/>
          <w:sz w:val="28"/>
          <w:szCs w:val="28"/>
        </w:rPr>
        <w:t xml:space="preserve">三是产业培育进入提升期。今年，我县少数产业产值将有望超过8亿元，到2024年，将有可能形成产值10亿元的产业，这是产业由培育期向成长型转变的重要标志，即已初步形成块状产业集群。在这一阶段，要把工作重点转移到提高产业发展水平、实现产业升级换代上来。重点是要营造产业发展外部环境，构建科研、信息、物流、质量检测公共平台，完善产业链，促进产业快速、持久、健康发展</w:t>
      </w:r>
    </w:p>
    <w:p>
      <w:pPr>
        <w:ind w:left="0" w:right="0" w:firstLine="560"/>
        <w:spacing w:before="450" w:after="450" w:line="312" w:lineRule="auto"/>
      </w:pPr>
      <w:r>
        <w:rPr>
          <w:rFonts w:ascii="宋体" w:hAnsi="宋体" w:eastAsia="宋体" w:cs="宋体"/>
          <w:color w:val="000"/>
          <w:sz w:val="28"/>
          <w:szCs w:val="28"/>
        </w:rPr>
        <w:t xml:space="preserve">四是企业发展处于上升期。企业的发展壮大，取决与企业家的素质、企业的管理水平、正确的决策和投资能力。经过几年来的发展，我县一批行业龙头骨干企业已进入快速上升期。但随着企业达到一定规模，支撑企业快速成长的要素不足，表现为增长的动力主要靠投资拉动，企业管理水平水平低，缺乏科学的决策机制，资金积累缓慢，后续投资能力受制约等。在这一时期，企业需要精心呵护，加强引导和给予政策扶持。</w:t>
      </w:r>
    </w:p>
    <w:p>
      <w:pPr>
        <w:ind w:left="0" w:right="0" w:firstLine="560"/>
        <w:spacing w:before="450" w:after="450" w:line="312" w:lineRule="auto"/>
      </w:pPr>
      <w:r>
        <w:rPr>
          <w:rFonts w:ascii="宋体" w:hAnsi="宋体" w:eastAsia="宋体" w:cs="宋体"/>
          <w:color w:val="000"/>
          <w:sz w:val="28"/>
          <w:szCs w:val="28"/>
        </w:rPr>
        <w:t xml:space="preserve">四、全年目标预测</w:t>
      </w:r>
    </w:p>
    <w:p>
      <w:pPr>
        <w:ind w:left="0" w:right="0" w:firstLine="560"/>
        <w:spacing w:before="450" w:after="450" w:line="312" w:lineRule="auto"/>
      </w:pPr>
      <w:r>
        <w:rPr>
          <w:rFonts w:ascii="宋体" w:hAnsi="宋体" w:eastAsia="宋体" w:cs="宋体"/>
          <w:color w:val="000"/>
          <w:sz w:val="28"/>
          <w:szCs w:val="28"/>
        </w:rPr>
        <w:t xml:space="preserve">（一）主要指标预测</w:t>
      </w:r>
    </w:p>
    <w:p>
      <w:pPr>
        <w:ind w:left="0" w:right="0" w:firstLine="560"/>
        <w:spacing w:before="450" w:after="450" w:line="312" w:lineRule="auto"/>
      </w:pPr>
      <w:r>
        <w:rPr>
          <w:rFonts w:ascii="宋体" w:hAnsi="宋体" w:eastAsia="宋体" w:cs="宋体"/>
          <w:color w:val="000"/>
          <w:sz w:val="28"/>
          <w:szCs w:val="28"/>
        </w:rPr>
        <w:t xml:space="preserve">1、规模工业产值。年度目标58亿元，增长25。1-8月份完成42.65亿元，增长30.43，全年目标能完成。</w:t>
      </w:r>
    </w:p>
    <w:p>
      <w:pPr>
        <w:ind w:left="0" w:right="0" w:firstLine="560"/>
        <w:spacing w:before="450" w:after="450" w:line="312" w:lineRule="auto"/>
      </w:pPr>
      <w:r>
        <w:rPr>
          <w:rFonts w:ascii="宋体" w:hAnsi="宋体" w:eastAsia="宋体" w:cs="宋体"/>
          <w:color w:val="000"/>
          <w:sz w:val="28"/>
          <w:szCs w:val="28"/>
        </w:rPr>
        <w:t xml:space="preserve">2、工业增加值。年度目标23.77亿元，至三季度末预计完成17.4亿元，完成年度计划的73.2，同比增长18。全年目标预计能完成。</w:t>
      </w:r>
    </w:p>
    <w:p>
      <w:pPr>
        <w:ind w:left="0" w:right="0" w:firstLine="560"/>
        <w:spacing w:before="450" w:after="450" w:line="312" w:lineRule="auto"/>
      </w:pPr>
      <w:r>
        <w:rPr>
          <w:rFonts w:ascii="宋体" w:hAnsi="宋体" w:eastAsia="宋体" w:cs="宋体"/>
          <w:color w:val="000"/>
          <w:sz w:val="28"/>
          <w:szCs w:val="28"/>
        </w:rPr>
        <w:t xml:space="preserve">3、工业投资。年度目标20.00亿元，增长20。至9月底完成16.84亿元，完成年度计划的82.4，同比增长39.13。全年目标可以完成。</w:t>
      </w:r>
    </w:p>
    <w:p>
      <w:pPr>
        <w:ind w:left="0" w:right="0" w:firstLine="560"/>
        <w:spacing w:before="450" w:after="450" w:line="312" w:lineRule="auto"/>
      </w:pPr>
      <w:r>
        <w:rPr>
          <w:rFonts w:ascii="宋体" w:hAnsi="宋体" w:eastAsia="宋体" w:cs="宋体"/>
          <w:color w:val="000"/>
          <w:sz w:val="28"/>
          <w:szCs w:val="28"/>
        </w:rPr>
        <w:t xml:space="preserve">4、培育规模企业家数。确保180家，争取190家，目前预计166家。可确保完成180家。培育千万元以上规模企业105家，目前预计90家，可基本完成全年目标。</w:t>
      </w:r>
    </w:p>
    <w:p>
      <w:pPr>
        <w:ind w:left="0" w:right="0" w:firstLine="560"/>
        <w:spacing w:before="450" w:after="450" w:line="312" w:lineRule="auto"/>
      </w:pPr>
      <w:r>
        <w:rPr>
          <w:rFonts w:ascii="宋体" w:hAnsi="宋体" w:eastAsia="宋体" w:cs="宋体"/>
          <w:color w:val="000"/>
          <w:sz w:val="28"/>
          <w:szCs w:val="28"/>
        </w:rPr>
        <w:t xml:space="preserve">（二）明年目标初步安排意见</w:t>
      </w:r>
    </w:p>
    <w:p>
      <w:pPr>
        <w:ind w:left="0" w:right="0" w:firstLine="560"/>
        <w:spacing w:before="450" w:after="450" w:line="312" w:lineRule="auto"/>
      </w:pPr>
      <w:r>
        <w:rPr>
          <w:rFonts w:ascii="宋体" w:hAnsi="宋体" w:eastAsia="宋体" w:cs="宋体"/>
          <w:color w:val="000"/>
          <w:sz w:val="28"/>
          <w:szCs w:val="28"/>
        </w:rPr>
        <w:t xml:space="preserve">1、工业增加值。28亿元，增长18，力争20。</w:t>
      </w:r>
    </w:p>
    <w:p>
      <w:pPr>
        <w:ind w:left="0" w:right="0" w:firstLine="560"/>
        <w:spacing w:before="450" w:after="450" w:line="312" w:lineRule="auto"/>
      </w:pPr>
      <w:r>
        <w:rPr>
          <w:rFonts w:ascii="宋体" w:hAnsi="宋体" w:eastAsia="宋体" w:cs="宋体"/>
          <w:color w:val="000"/>
          <w:sz w:val="28"/>
          <w:szCs w:val="28"/>
        </w:rPr>
        <w:t xml:space="preserve">2、工业总产值。确保110亿元，增长20，力争115亿元；其中，规模工业产值确保70亿元，增长25，力争75亿元。</w:t>
      </w:r>
    </w:p>
    <w:p>
      <w:pPr>
        <w:ind w:left="0" w:right="0" w:firstLine="560"/>
        <w:spacing w:before="450" w:after="450" w:line="312" w:lineRule="auto"/>
      </w:pPr>
      <w:r>
        <w:rPr>
          <w:rFonts w:ascii="宋体" w:hAnsi="宋体" w:eastAsia="宋体" w:cs="宋体"/>
          <w:color w:val="000"/>
          <w:sz w:val="28"/>
          <w:szCs w:val="28"/>
        </w:rPr>
        <w:t xml:space="preserve">3、工业投入。在今年基础上增长20。</w:t>
      </w:r>
    </w:p>
    <w:p>
      <w:pPr>
        <w:ind w:left="0" w:right="0" w:firstLine="560"/>
        <w:spacing w:before="450" w:after="450" w:line="312" w:lineRule="auto"/>
      </w:pPr>
      <w:r>
        <w:rPr>
          <w:rFonts w:ascii="宋体" w:hAnsi="宋体" w:eastAsia="宋体" w:cs="宋体"/>
          <w:color w:val="000"/>
          <w:sz w:val="28"/>
          <w:szCs w:val="28"/>
        </w:rPr>
        <w:t xml:space="preserve">4、规模企业培育。规模企业家数确保200家，力争210家；其中亿元企业确保16家。</w:t>
      </w:r>
    </w:p>
    <w:p>
      <w:pPr>
        <w:ind w:left="0" w:right="0" w:firstLine="560"/>
        <w:spacing w:before="450" w:after="450" w:line="312" w:lineRule="auto"/>
      </w:pPr>
      <w:r>
        <w:rPr>
          <w:rFonts w:ascii="宋体" w:hAnsi="宋体" w:eastAsia="宋体" w:cs="宋体"/>
          <w:color w:val="000"/>
          <w:sz w:val="28"/>
          <w:szCs w:val="28"/>
        </w:rPr>
        <w:t xml:space="preserve">五、下步工作建议</w:t>
      </w:r>
    </w:p>
    <w:p>
      <w:pPr>
        <w:ind w:left="0" w:right="0" w:firstLine="560"/>
        <w:spacing w:before="450" w:after="450" w:line="312" w:lineRule="auto"/>
      </w:pPr>
      <w:r>
        <w:rPr>
          <w:rFonts w:ascii="宋体" w:hAnsi="宋体" w:eastAsia="宋体" w:cs="宋体"/>
          <w:color w:val="000"/>
          <w:sz w:val="28"/>
          <w:szCs w:val="28"/>
        </w:rPr>
        <w:t xml:space="preserve">1、扎实推进百日攻坚大会战。要紧紧围绕全年各项经济目标任务，进一步明确措施，落实责任，集中时间、集中人力、集中精力，克难攻坚，扎实推进，确保百日攻坚大会战各项措施落到实处。要狠抓工业项目开工，逐个分析项目开工条件，制定有效的措施，加强跟踪落实，为开工投产创造条件。要狠抓清理，对土地征而未供、供而未用、用而不足的项目进行全面清理，达不到投资强度的要削减面积，超过时间未开工的要“腾笼换鸟”。鼓励多办用地少、甚至不需新征用地的项目，全面推进现有企业进行技术改造，实现前延后伸，走内涵式扩张之路。</w:t>
      </w:r>
    </w:p>
    <w:p>
      <w:pPr>
        <w:ind w:left="0" w:right="0" w:firstLine="560"/>
        <w:spacing w:before="450" w:after="450" w:line="312" w:lineRule="auto"/>
      </w:pPr>
      <w:r>
        <w:rPr>
          <w:rFonts w:ascii="宋体" w:hAnsi="宋体" w:eastAsia="宋体" w:cs="宋体"/>
          <w:color w:val="000"/>
          <w:sz w:val="28"/>
          <w:szCs w:val="28"/>
        </w:rPr>
        <w:t xml:space="preserve">2、完善招商机制。针对当前招商新形势，要进一步完善招商引资的各项政策、机制，调整招商思路。一要建立谈判机制。建立产业谈判小组，由相关部门和企业专业人士组成，负责项目前期审查。二要立足招大商。建立重大项目快速谈判决策机制，快速反应，快速服务，抓住机遇，促成项目引进。三要坚持招商与对外合作相结合。要引导企业与大企业、大集团合作，实现优势互补；主动与发达地区合作与交流，推动人才流、物流、资金流和信息流融合；要建立对外合作信息平台、科企协作平台，指导企业对外开展合作；筛选一批关键性、共性的技术难题，组织开展科技攻关；对外合作项目视同招商引资，享受同等政策待遇。</w:t>
      </w:r>
    </w:p>
    <w:p>
      <w:pPr>
        <w:ind w:left="0" w:right="0" w:firstLine="560"/>
        <w:spacing w:before="450" w:after="450" w:line="312" w:lineRule="auto"/>
      </w:pPr>
      <w:r>
        <w:rPr>
          <w:rFonts w:ascii="宋体" w:hAnsi="宋体" w:eastAsia="宋体" w:cs="宋体"/>
          <w:color w:val="000"/>
          <w:sz w:val="28"/>
          <w:szCs w:val="28"/>
        </w:rPr>
        <w:t xml:space="preserve">3、加强政策研究。随着宏观调控的深入，国家对经济发展的调控力度越来越大，政策越来越紧，每一项政策的出台，都具有极强的针对性和约束力。要加强对政策的研究，善于把握政策导向，提高理解和应对能力。要做好务虚工作，多做调查研究，认清形势，把握规律，掌握经济发展主动权。要根据形势变化，及时修订、完善、出台工业发展政策。</w:t>
      </w:r>
    </w:p>
    <w:p>
      <w:pPr>
        <w:ind w:left="0" w:right="0" w:firstLine="560"/>
        <w:spacing w:before="450" w:after="450" w:line="312" w:lineRule="auto"/>
      </w:pPr>
      <w:r>
        <w:rPr>
          <w:rFonts w:ascii="宋体" w:hAnsi="宋体" w:eastAsia="宋体" w:cs="宋体"/>
          <w:color w:val="000"/>
          <w:sz w:val="28"/>
          <w:szCs w:val="28"/>
        </w:rPr>
        <w:t xml:space="preserve">4、千方百计增加即期熟地供应。一要做好土地报批衔接。对“一区三块”现有未报批利用土地，要加强对上联系，对下落实好项目，及时报批。二要做好空间拓展。龙游工业园区要及早完成二期总体规划和控制性规划；城南工业区要加大投入，加快建设步伐，尽快形成熟地；沙田湖区块要加快土地报批，督促工业项目加快落地。三要大力推进项目清理。对已供地未开工，要按照科学、稳妥、公平、规范的要求，对入园项目分类斟选，经决策咨询后，逐类清理。要通过项目清理，盘活闲置土地，提高土地利用率。四要建立专项督查体系。形成纵向到底、横向到边的抓落实机制，整合力量，合力推进，切实提高项目履约率、开工率、资金到位率、投产率。四要加快规划建设乡镇工业功能区。尽早确定乡镇工业功能区块选址，做好规划，及早投入建设，形成熟地供应能力。</w:t>
      </w:r>
    </w:p>
    <w:p>
      <w:pPr>
        <w:ind w:left="0" w:right="0" w:firstLine="560"/>
        <w:spacing w:before="450" w:after="450" w:line="312" w:lineRule="auto"/>
      </w:pPr>
      <w:r>
        <w:rPr>
          <w:rFonts w:ascii="宋体" w:hAnsi="宋体" w:eastAsia="宋体" w:cs="宋体"/>
          <w:color w:val="000"/>
          <w:sz w:val="28"/>
          <w:szCs w:val="28"/>
        </w:rPr>
        <w:t xml:space="preserve">5、加强企业服务。现有企业是加快工业经济快速增长的直接动力，也是项目建设、招商引资的重大资源。必须进一步注重对现有企业的指导、分析和服务，深入企业和企业主交朋友、谈发展，激发企业的内在动力。对快速增长潜力型企业，尤其要加强政企沟通，强化指导服务力度。要引导金融单位把信贷投放的重点放在拉动全县增长的重点企业、有较大发展潜力的中小企业上。继续举办好银企合作、金融与项目的对接活动，推进担保公司建设，切实解决中小企业融资难问题。积极组织对外招工，缓解工业企业用工难的矛盾。进一步加大对乡镇（街道）工业经济考核力度，深化、细化考核指标，及时搞好分析点评，不断营造争先进位的氛围。</w:t>
      </w:r>
    </w:p>
    <w:p>
      <w:pPr>
        <w:ind w:left="0" w:right="0" w:firstLine="560"/>
        <w:spacing w:before="450" w:after="450" w:line="312" w:lineRule="auto"/>
      </w:pPr>
      <w:r>
        <w:rPr>
          <w:rFonts w:ascii="宋体" w:hAnsi="宋体" w:eastAsia="宋体" w:cs="宋体"/>
          <w:color w:val="000"/>
          <w:sz w:val="28"/>
          <w:szCs w:val="28"/>
        </w:rPr>
        <w:t xml:space="preserve">6、加强园区功能配套建设。随着入园集聚企业的不断增多，加快推进园区功能配套建设已是越来越迫切。要加快设立工业发展专项资金，加强对工业发展平台建设的资金支撑。专项资金重点用于集中供热、污水处理、水电供应、通讯设施等公用配套设施建设。加快推进园区综合区块开发，积极探索引进社会资金参与建设。要制定综合区块开发实施方案，抓紧做好公建项目前期工作，年内完成可研报批，尽早启动建设，提升工业园区吸聚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第二篇：三季度工业经济运行分析报告（范文模版）</w:t>
      </w:r>
    </w:p>
    <w:p>
      <w:pPr>
        <w:ind w:left="0" w:right="0" w:firstLine="560"/>
        <w:spacing w:before="450" w:after="450" w:line="312" w:lineRule="auto"/>
      </w:pPr>
      <w:r>
        <w:rPr>
          <w:rFonts w:ascii="宋体" w:hAnsi="宋体" w:eastAsia="宋体" w:cs="宋体"/>
          <w:color w:val="000"/>
          <w:sz w:val="28"/>
          <w:szCs w:val="28"/>
        </w:rPr>
        <w:t xml:space="preserve">打好“百日攻坚战”推进工业经济发展再上新水平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xx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5929万元，同比下降8.5。</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7、招商引资形势良好，但外资利用十分薄弱。1-9月份，累计引进工业项目113个，协议投资额35.15万元，到位资金10.21亿元，已完成计划的88.78。</w:t>
      </w:r>
    </w:p>
    <w:p>
      <w:pPr>
        <w:ind w:left="0" w:right="0" w:firstLine="560"/>
        <w:spacing w:before="450" w:after="450" w:line="312" w:lineRule="auto"/>
      </w:pPr>
      <w:r>
        <w:rPr>
          <w:rFonts w:ascii="黑体" w:hAnsi="黑体" w:eastAsia="黑体" w:cs="黑体"/>
          <w:color w:val="000000"/>
          <w:sz w:val="36"/>
          <w:szCs w:val="36"/>
          <w:b w:val="1"/>
          <w:bCs w:val="1"/>
        </w:rPr>
        <w:t xml:space="preserve">第三篇：三季度工业经济运行分析</w:t>
      </w:r>
    </w:p>
    <w:p>
      <w:pPr>
        <w:ind w:left="0" w:right="0" w:firstLine="560"/>
        <w:spacing w:before="450" w:after="450" w:line="312" w:lineRule="auto"/>
      </w:pPr>
      <w:r>
        <w:rPr>
          <w:rFonts w:ascii="宋体" w:hAnsi="宋体" w:eastAsia="宋体" w:cs="宋体"/>
          <w:color w:val="000"/>
          <w:sz w:val="28"/>
          <w:szCs w:val="28"/>
        </w:rPr>
        <w:t xml:space="preserve">三季度工业经济运行分析</w:t>
      </w:r>
    </w:p>
    <w:p>
      <w:pPr>
        <w:ind w:left="0" w:right="0" w:firstLine="560"/>
        <w:spacing w:before="450" w:after="450" w:line="312" w:lineRule="auto"/>
      </w:pPr>
      <w:r>
        <w:rPr>
          <w:rFonts w:ascii="宋体" w:hAnsi="宋体" w:eastAsia="宋体" w:cs="宋体"/>
          <w:color w:val="000"/>
          <w:sz w:val="28"/>
          <w:szCs w:val="28"/>
        </w:rPr>
        <w:t xml:space="preserve">工 业 股</w:t>
      </w:r>
    </w:p>
    <w:p>
      <w:pPr>
        <w:ind w:left="0" w:right="0" w:firstLine="560"/>
        <w:spacing w:before="450" w:after="450" w:line="312" w:lineRule="auto"/>
      </w:pPr>
      <w:r>
        <w:rPr>
          <w:rFonts w:ascii="宋体" w:hAnsi="宋体" w:eastAsia="宋体" w:cs="宋体"/>
          <w:color w:val="000"/>
          <w:sz w:val="28"/>
          <w:szCs w:val="28"/>
        </w:rPr>
        <w:t xml:space="preserve">今年以来，按照大力发展“三型”工业，切实增强县域经济实力的要求，紧紧围绕工业经济工作思路，克服困难，强化措施，全县工业经济工作取得了较好的成绩。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一、主要经济指标完成情况分析</w:t>
      </w:r>
    </w:p>
    <w:p>
      <w:pPr>
        <w:ind w:left="0" w:right="0" w:firstLine="560"/>
        <w:spacing w:before="450" w:after="450" w:line="312" w:lineRule="auto"/>
      </w:pPr>
      <w:r>
        <w:rPr>
          <w:rFonts w:ascii="宋体" w:hAnsi="宋体" w:eastAsia="宋体" w:cs="宋体"/>
          <w:color w:val="000"/>
          <w:sz w:val="28"/>
          <w:szCs w:val="28"/>
        </w:rPr>
        <w:t xml:space="preserve">元至9月全县工业经济发展呈现如下态势：</w:t>
      </w:r>
    </w:p>
    <w:p>
      <w:pPr>
        <w:ind w:left="0" w:right="0" w:firstLine="560"/>
        <w:spacing w:before="450" w:after="450" w:line="312" w:lineRule="auto"/>
      </w:pPr>
      <w:r>
        <w:rPr>
          <w:rFonts w:ascii="宋体" w:hAnsi="宋体" w:eastAsia="宋体" w:cs="宋体"/>
          <w:color w:val="000"/>
          <w:sz w:val="28"/>
          <w:szCs w:val="28"/>
        </w:rPr>
        <w:t xml:space="preserve">1、工业生产稳步增长。全县规模以上工业到9月底完成工业产值12.34亿元，同比增长44.56%，完成年计划的72.59%，其中轻工业完成5.1亿元，同比增长40.23%；重工业完成7.24亿元，同比增长47.77%。电力工业完成工业产值1.32亿元，同比增长13.49 %;建材工业完成工业产值2.05亿元，同比增长52.25 %;煤炭工业完成产值2.93亿元，同比增长75.36 %;富硒绿色食品加工业完成产值3.16亿元，同比增长45.29 %;电子工业完成工业产值2.34亿元，同比增长40.23%;药材加工业完成产值0.26亿元，同比增长</w:t>
      </w:r>
    </w:p>
    <w:p>
      <w:pPr>
        <w:ind w:left="0" w:right="0" w:firstLine="560"/>
        <w:spacing w:before="450" w:after="450" w:line="312" w:lineRule="auto"/>
      </w:pPr>
      <w:r>
        <w:rPr>
          <w:rFonts w:ascii="宋体" w:hAnsi="宋体" w:eastAsia="宋体" w:cs="宋体"/>
          <w:color w:val="000"/>
          <w:sz w:val="28"/>
          <w:szCs w:val="28"/>
        </w:rPr>
        <w:t xml:space="preserve">5.39%。元到9月，全县规模以上工业实现工业增加值3.99亿元，同比增长28.5%。</w:t>
      </w:r>
    </w:p>
    <w:p>
      <w:pPr>
        <w:ind w:left="0" w:right="0" w:firstLine="560"/>
        <w:spacing w:before="450" w:after="450" w:line="312" w:lineRule="auto"/>
      </w:pPr>
      <w:r>
        <w:rPr>
          <w:rFonts w:ascii="宋体" w:hAnsi="宋体" w:eastAsia="宋体" w:cs="宋体"/>
          <w:color w:val="000"/>
          <w:sz w:val="28"/>
          <w:szCs w:val="28"/>
        </w:rPr>
        <w:t xml:space="preserve">2、主要经济效益指标进度良好。规模以上企业资产总额达到15.15亿元，同比增长7.33%；产销率达到97.68%，超州计划0.68个百分点；59家企业实现税金总额3953.5万元，同比增长55.83 %，比州下达指标“增长10 %”超45.83</w:t>
      </w:r>
    </w:p>
    <w:p>
      <w:pPr>
        <w:ind w:left="0" w:right="0" w:firstLine="560"/>
        <w:spacing w:before="450" w:after="450" w:line="312" w:lineRule="auto"/>
      </w:pPr>
      <w:r>
        <w:rPr>
          <w:rFonts w:ascii="宋体" w:hAnsi="宋体" w:eastAsia="宋体" w:cs="宋体"/>
          <w:color w:val="000"/>
          <w:sz w:val="28"/>
          <w:szCs w:val="28"/>
        </w:rPr>
        <w:t xml:space="preserve">个百分点，连续五年保持了30%以上的增长速度;利润总额1426万元，同比增比450.45%,比州下达指标“增长10%”超440.45个百分点，大多数企业的利润增长率超过10%，亏损企业4户，同比减少10户；企业流动资金周转次数加快，资金利用能力明显提升；企业对财政和社会的贡献率稳步提高，企业职工平均人数达到6800人，同比增长9.45%。</w:t>
      </w:r>
    </w:p>
    <w:p>
      <w:pPr>
        <w:ind w:left="0" w:right="0" w:firstLine="560"/>
        <w:spacing w:before="450" w:after="450" w:line="312" w:lineRule="auto"/>
      </w:pPr>
      <w:r>
        <w:rPr>
          <w:rFonts w:ascii="宋体" w:hAnsi="宋体" w:eastAsia="宋体" w:cs="宋体"/>
          <w:color w:val="000"/>
          <w:sz w:val="28"/>
          <w:szCs w:val="28"/>
        </w:rPr>
        <w:t xml:space="preserve">二、抓工业经济工作的主要措施</w:t>
      </w:r>
    </w:p>
    <w:p>
      <w:pPr>
        <w:ind w:left="0" w:right="0" w:firstLine="560"/>
        <w:spacing w:before="450" w:after="450" w:line="312" w:lineRule="auto"/>
      </w:pPr>
      <w:r>
        <w:rPr>
          <w:rFonts w:ascii="宋体" w:hAnsi="宋体" w:eastAsia="宋体" w:cs="宋体"/>
          <w:color w:val="000"/>
          <w:sz w:val="28"/>
          <w:szCs w:val="28"/>
        </w:rPr>
        <w:t xml:space="preserve">1、不断优化工业经济发展环境。一是继续采取各种形式，突出抓工业经济的氛围。二是积极争取政策，特别是争取结构调整资金、挖潜技术改造财政贴息资金、中小企业发展资金和信息产业发展扶持资金，进一步加大对工业企业的扶持力度。三是进一步突出建设园区平台，继续采取各种措施加快工业园区建设步伐。</w:t>
      </w:r>
    </w:p>
    <w:p>
      <w:pPr>
        <w:ind w:left="0" w:right="0" w:firstLine="560"/>
        <w:spacing w:before="450" w:after="450" w:line="312" w:lineRule="auto"/>
      </w:pPr>
      <w:r>
        <w:rPr>
          <w:rFonts w:ascii="宋体" w:hAnsi="宋体" w:eastAsia="宋体" w:cs="宋体"/>
          <w:color w:val="000"/>
          <w:sz w:val="28"/>
          <w:szCs w:val="28"/>
        </w:rPr>
        <w:t xml:space="preserve">2、不断提高工业经济发展效益。一是突出重点企业。集中人力和财力对重点企业进行扶持，特别是扶持产值在3000万元以上企业做大做强，使这些企业逐步成为全县工业企业的“顶梁柱”。二是突出重点产业。围绕六大工业支柱，实行分类指导，努力形成各具特色的工业产业集群。三是突出重点项目。突出抓了铁矿开发、年产20万吨硫金砂项目、太阳能结晶硅片、100万吨旋窑等有可能具有较大带动作用的工业项目。</w:t>
      </w:r>
    </w:p>
    <w:p>
      <w:pPr>
        <w:ind w:left="0" w:right="0" w:firstLine="560"/>
        <w:spacing w:before="450" w:after="450" w:line="312" w:lineRule="auto"/>
      </w:pPr>
      <w:r>
        <w:rPr>
          <w:rFonts w:ascii="宋体" w:hAnsi="宋体" w:eastAsia="宋体" w:cs="宋体"/>
          <w:color w:val="000"/>
          <w:sz w:val="28"/>
          <w:szCs w:val="28"/>
        </w:rPr>
        <w:t xml:space="preserve">3、不断提升工业经济服务水平。一是及时解决运行中的问题。要组织工业经济工作专班和有关职能部门要以现场办公的方式主动到企业了解情况、解决问题，加强企业生产</w:t>
      </w:r>
    </w:p>
    <w:p>
      <w:pPr>
        <w:ind w:left="0" w:right="0" w:firstLine="560"/>
        <w:spacing w:before="450" w:after="450" w:line="312" w:lineRule="auto"/>
      </w:pPr>
      <w:r>
        <w:rPr>
          <w:rFonts w:ascii="宋体" w:hAnsi="宋体" w:eastAsia="宋体" w:cs="宋体"/>
          <w:color w:val="000"/>
          <w:sz w:val="28"/>
          <w:szCs w:val="28"/>
        </w:rPr>
        <w:t xml:space="preserve">要素的调度，力争现有工业企业满负荷投入生产，保质保量地完成工作任务。二是积极搭建工业发展平台。组织企业参加了“中国.湖北第六届产学研活动”，开阔了企业发展理念，拓展了企业产销领域。三是提升企业整体素质。有针对性地对企业经营者和主要管理人员进行培训，鼓励企业引进和利用管理、技术、经营人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特色产业规模较弱，对县域经济的拉动作用不强。目前全县魔芋、生猪、景阳鸡、林果、香米、箬叶、药材等涉农的产业都存在困难和问题，特别是生猪、景阳鸡、药材产业基本上长期接近停产状态，举步维艰。</w:t>
      </w:r>
    </w:p>
    <w:p>
      <w:pPr>
        <w:ind w:left="0" w:right="0" w:firstLine="560"/>
        <w:spacing w:before="450" w:after="450" w:line="312" w:lineRule="auto"/>
      </w:pPr>
      <w:r>
        <w:rPr>
          <w:rFonts w:ascii="宋体" w:hAnsi="宋体" w:eastAsia="宋体" w:cs="宋体"/>
          <w:color w:val="000"/>
          <w:sz w:val="28"/>
          <w:szCs w:val="28"/>
        </w:rPr>
        <w:t xml:space="preserve">2、资金仍然短缺，继续制约全县工业企业扩大再生产。全县工业企业普遍存在资金短缺问题，规模以上企业中有80%的企业流动资金不足，流动资金缺口约1.5亿元，技术改造资金缺口约1亿元。</w:t>
      </w:r>
    </w:p>
    <w:p>
      <w:pPr>
        <w:ind w:left="0" w:right="0" w:firstLine="560"/>
        <w:spacing w:before="450" w:after="450" w:line="312" w:lineRule="auto"/>
      </w:pPr>
      <w:r>
        <w:rPr>
          <w:rFonts w:ascii="宋体" w:hAnsi="宋体" w:eastAsia="宋体" w:cs="宋体"/>
          <w:color w:val="000"/>
          <w:sz w:val="28"/>
          <w:szCs w:val="28"/>
        </w:rPr>
        <w:t xml:space="preserve">3、企业抗拒市场风险的能力较弱，不少企业已经停产。一是建材行业中的高坪水泥公司已经关闭停产，至少影响产值6000万元；二是从事洗选煤生产的佳能工贸公司已经停产，至少影响产值2024万元；三是煤炭沟铁路道砟公司已经停产，至少影响产值2024万元。上述企业停产不仅影响产值，而且减少了税收，并进一步增大了明年培植工业企业的压力。</w:t>
      </w:r>
    </w:p>
    <w:p>
      <w:pPr>
        <w:ind w:left="0" w:right="0" w:firstLine="560"/>
        <w:spacing w:before="450" w:after="450" w:line="312" w:lineRule="auto"/>
      </w:pPr>
      <w:r>
        <w:rPr>
          <w:rFonts w:ascii="宋体" w:hAnsi="宋体" w:eastAsia="宋体" w:cs="宋体"/>
          <w:color w:val="000"/>
          <w:sz w:val="28"/>
          <w:szCs w:val="28"/>
        </w:rPr>
        <w:t xml:space="preserve">四、四季度的工作打算</w:t>
      </w:r>
    </w:p>
    <w:p>
      <w:pPr>
        <w:ind w:left="0" w:right="0" w:firstLine="560"/>
        <w:spacing w:before="450" w:after="450" w:line="312" w:lineRule="auto"/>
      </w:pPr>
      <w:r>
        <w:rPr>
          <w:rFonts w:ascii="宋体" w:hAnsi="宋体" w:eastAsia="宋体" w:cs="宋体"/>
          <w:color w:val="000"/>
          <w:sz w:val="28"/>
          <w:szCs w:val="28"/>
        </w:rPr>
        <w:t xml:space="preserve">1、强化生产调度，确保完成全年目标任务。一是进一步加强对工业经济的领导，随时全面了解和掌握规模以上企业的运转情况。二是有针对性地解决工业经济发展中存在的问题和困难，防止出现生产下滑，确保工业总产值超过17亿元。三是坚持每月深入乡镇、企业加大督办力度，现场督办解决工业经济发发展中的突出问题，促进各项措施的落实。</w:t>
      </w:r>
    </w:p>
    <w:p>
      <w:pPr>
        <w:ind w:left="0" w:right="0" w:firstLine="560"/>
        <w:spacing w:before="450" w:after="450" w:line="312" w:lineRule="auto"/>
      </w:pPr>
      <w:r>
        <w:rPr>
          <w:rFonts w:ascii="宋体" w:hAnsi="宋体" w:eastAsia="宋体" w:cs="宋体"/>
          <w:color w:val="000"/>
          <w:sz w:val="28"/>
          <w:szCs w:val="28"/>
        </w:rPr>
        <w:t xml:space="preserve">2、突出重点项目，确保工业经济可持续发展。要对全县工业项目再进行一次清理，一是切实抓好工业技术改造工作，搞好跟踪协调和督办，使技改项目早投产早见效；二是切实抓好 “十二五”期间的重点工业项目的规划启动工作；三是切实抓好工业项目的储备工作，建好工业项目库，积极搞好协调服务，确保项目引得进、留得住、工期短、竣工快、见效早。</w:t>
      </w:r>
    </w:p>
    <w:p>
      <w:pPr>
        <w:ind w:left="0" w:right="0" w:firstLine="560"/>
        <w:spacing w:before="450" w:after="450" w:line="312" w:lineRule="auto"/>
      </w:pPr>
      <w:r>
        <w:rPr>
          <w:rFonts w:ascii="宋体" w:hAnsi="宋体" w:eastAsia="宋体" w:cs="宋体"/>
          <w:color w:val="000"/>
          <w:sz w:val="28"/>
          <w:szCs w:val="28"/>
        </w:rPr>
        <w:t xml:space="preserve">3、着力解决难点，确保工业经济平稳运行。一是根据国家产业政策要求，尽快完成煤炭行业改造升级，提升煤炭企业的规模和效益。二是要组织担保公司和金融机构到重点企业现场办公，解决流动资金短缺的问题；三是继续加大对今年拟纳入规模以上企业的培植争取力度，确保年底全县规模以上工业企业总数达到65户以上。四是全面完成规模以上企业安全现状评估分级工作，加强安全生产监管，提升企</w:t>
      </w:r>
    </w:p>
    <w:p>
      <w:pPr>
        <w:ind w:left="0" w:right="0" w:firstLine="560"/>
        <w:spacing w:before="450" w:after="450" w:line="312" w:lineRule="auto"/>
      </w:pPr>
      <w:r>
        <w:rPr>
          <w:rFonts w:ascii="宋体" w:hAnsi="宋体" w:eastAsia="宋体" w:cs="宋体"/>
          <w:color w:val="000"/>
          <w:sz w:val="28"/>
          <w:szCs w:val="28"/>
        </w:rPr>
        <w:t xml:space="preserve">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第四篇：2024年三季度工业经济运行分析报告</w:t>
      </w:r>
    </w:p>
    <w:p>
      <w:pPr>
        <w:ind w:left="0" w:right="0" w:firstLine="560"/>
        <w:spacing w:before="450" w:after="450" w:line="312" w:lineRule="auto"/>
      </w:pPr>
      <w:r>
        <w:rPr>
          <w:rFonts w:ascii="宋体" w:hAnsi="宋体" w:eastAsia="宋体" w:cs="宋体"/>
          <w:color w:val="000"/>
          <w:sz w:val="28"/>
          <w:szCs w:val="28"/>
        </w:rPr>
        <w:t xml:space="preserve">打好“百日攻坚战” 推进工业经济发展再上新水平</w:t>
      </w:r>
    </w:p>
    <w:p>
      <w:pPr>
        <w:ind w:left="0" w:right="0" w:firstLine="560"/>
        <w:spacing w:before="450" w:after="450" w:line="312" w:lineRule="auto"/>
      </w:pPr>
      <w:r>
        <w:rPr>
          <w:rFonts w:ascii="宋体" w:hAnsi="宋体" w:eastAsia="宋体" w:cs="宋体"/>
          <w:color w:val="000"/>
          <w:sz w:val="28"/>
          <w:szCs w:val="28"/>
        </w:rPr>
        <w:t xml:space="preserve">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2024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 5929万元，同比下降 8.5 %。</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计划的88.78%。新引进项目中，千万元以上项目88个，亿元以上项目6个。但外资利用还十分薄弱，到位315万美元，还不到目标的一半。</w:t>
      </w:r>
    </w:p>
    <w:p>
      <w:pPr>
        <w:ind w:left="0" w:right="0" w:firstLine="560"/>
        <w:spacing w:before="450" w:after="450" w:line="312" w:lineRule="auto"/>
      </w:pPr>
      <w:r>
        <w:rPr>
          <w:rFonts w:ascii="宋体" w:hAnsi="宋体" w:eastAsia="宋体" w:cs="宋体"/>
          <w:color w:val="000"/>
          <w:sz w:val="28"/>
          <w:szCs w:val="28"/>
        </w:rPr>
        <w:t xml:space="preserve">8、园区建设有序推进，但基础设施投入下降较多。1-9月份，“一区三块”新开发面积1860亩，同比增长17.42%，基础设施建设投入7370万元，同比下降达49.33%；出让面积2996亩，增长156.072%；新入园项目98个，增加48个，园区已成为我县最主要的项目推进平台。园区工业产值增长迅速，累计完成产值22.22亿元，增长37.03%，其中规模工业产值20.4亿元，占全</w:t>
      </w:r>
    </w:p>
    <w:p>
      <w:pPr>
        <w:ind w:left="0" w:right="0" w:firstLine="560"/>
        <w:spacing w:before="450" w:after="450" w:line="312" w:lineRule="auto"/>
      </w:pPr>
      <w:r>
        <w:rPr>
          <w:rFonts w:ascii="宋体" w:hAnsi="宋体" w:eastAsia="宋体" w:cs="宋体"/>
          <w:color w:val="000"/>
          <w:sz w:val="28"/>
          <w:szCs w:val="28"/>
        </w:rPr>
        <w:t xml:space="preserve">笼换鸟”。鼓励多办用地少、甚至不需新征用地的项目，全面推进现有企业进行技术改造，实现前延后伸，走内涵式扩张之路。</w:t>
      </w:r>
    </w:p>
    <w:p>
      <w:pPr>
        <w:ind w:left="0" w:right="0" w:firstLine="560"/>
        <w:spacing w:before="450" w:after="450" w:line="312" w:lineRule="auto"/>
      </w:pPr>
      <w:r>
        <w:rPr>
          <w:rFonts w:ascii="宋体" w:hAnsi="宋体" w:eastAsia="宋体" w:cs="宋体"/>
          <w:color w:val="000"/>
          <w:sz w:val="28"/>
          <w:szCs w:val="28"/>
        </w:rPr>
        <w:t xml:space="preserve">2、完善招商机制。针对当前招商新形势，要进一步完善招商引资的各项政策、机制，调整招商思路。一要建立谈判机制。建立产业谈判小组，由相关部门和企业专业人士组成，负责项目前期审查。二要立足招大商。建立重大项目快速谈判决策机制，快速反应，快速服务，抓住机遇，促成项目引进。三要坚持招商与对外合作相结合。要引导企业与大企业、大集团合作，实现优势互补；主动与发达地区合作与交流，推动人才流、物流、资金流和信息流融合；要建立对外合作信息平台、科企协作平台，指导企业对外开展合作；筛选一批关键性、共性的技术难题，组织开展科技攻关；对外合作项目视同招商引资，享受同等政策待遇。</w:t>
      </w:r>
    </w:p>
    <w:p>
      <w:pPr>
        <w:ind w:left="0" w:right="0" w:firstLine="560"/>
        <w:spacing w:before="450" w:after="450" w:line="312" w:lineRule="auto"/>
      </w:pPr>
      <w:r>
        <w:rPr>
          <w:rFonts w:ascii="宋体" w:hAnsi="宋体" w:eastAsia="宋体" w:cs="宋体"/>
          <w:color w:val="000"/>
          <w:sz w:val="28"/>
          <w:szCs w:val="28"/>
        </w:rPr>
        <w:t xml:space="preserve">3、加强政策研究。随着宏观调控的深入，国家对经济发展的调控力度越来越大，政策越来越紧，每一项政策的出台，都具有极强的针对性和约束力。要加强对政策的研究，善于把握政策导向，提高理解和应对能力。要做好务虚工作，多做调查研究，认清形势，把握规律，掌握经济发展主动权。要根据形势变化，及时修订、完善、出台工业发展政策。</w:t>
      </w:r>
    </w:p>
    <w:p>
      <w:pPr>
        <w:ind w:left="0" w:right="0" w:firstLine="560"/>
        <w:spacing w:before="450" w:after="450" w:line="312" w:lineRule="auto"/>
      </w:pPr>
      <w:r>
        <w:rPr>
          <w:rFonts w:ascii="宋体" w:hAnsi="宋体" w:eastAsia="宋体" w:cs="宋体"/>
          <w:color w:val="000"/>
          <w:sz w:val="28"/>
          <w:szCs w:val="28"/>
        </w:rPr>
        <w:t xml:space="preserve">4、千方百计增加即期熟地供应。一要做好土地报批衔接。对“一区三块”现有未报批利用土地，要加强对上联系，对下落实好项目，及时报批。二要做好空间拓展。龙游工业园区要及早完成二期总体规划和控制性规划；城南工业区要加大投入，加快建设步伐，尽快形成熟地；沙田湖区块要加快土地报批，督促工业项目加快落地。三要大力推进项目清理。对已供地未开工，要按照科学、稳妥、公平、规范的要求，对入园项目分类斟选，经决策咨询后，逐类清理。要通过项目清理，盘活闲置土地，提高土地利用率。四要建立专项督查体系。形成纵向到底、横向到边的抓落实机制，整合力量，合力推进，切实提高项目履约率、开工率、资金到位率、投产率。四要加快规划建设乡镇工业功能区。尽早确定乡镇工业功能区块选址，做好规划，及早投入建设，形成熟地供应能力。</w:t>
      </w:r>
    </w:p>
    <w:p>
      <w:pPr>
        <w:ind w:left="0" w:right="0" w:firstLine="560"/>
        <w:spacing w:before="450" w:after="450" w:line="312" w:lineRule="auto"/>
      </w:pPr>
      <w:r>
        <w:rPr>
          <w:rFonts w:ascii="宋体" w:hAnsi="宋体" w:eastAsia="宋体" w:cs="宋体"/>
          <w:color w:val="000"/>
          <w:sz w:val="28"/>
          <w:szCs w:val="28"/>
        </w:rPr>
        <w:t xml:space="preserve">5、加强企业服务。现有企业是加快工业经济快速增长的直接动力，也是项目建设、招商引资的重大资源。必须进一步注重对现有企业的指导、分析和服务，深入企业和企业主交朋友、谈发展，激发企业的内在动力。对快速增长潜力型企业，尤其要加强政企沟通，强化指导服务力度。要引导金融单位把信贷投放的重点放在拉动全县增长的重点企业、有较大发展潜力的中小企业上。继续举办好银企合作、金融与项目的对接活动，推进担保公司建设，切实解决中小企业融资难问题。积极组织对外招工，缓解工业企业用工难的矛盾。进一步加大对乡镇（街道）工业经济考核力度，深化、细化考核指标，及时搞好分析点评，不断营造争先进位的氛围。</w:t>
      </w:r>
    </w:p>
    <w:p>
      <w:pPr>
        <w:ind w:left="0" w:right="0" w:firstLine="560"/>
        <w:spacing w:before="450" w:after="450" w:line="312" w:lineRule="auto"/>
      </w:pPr>
      <w:r>
        <w:rPr>
          <w:rFonts w:ascii="宋体" w:hAnsi="宋体" w:eastAsia="宋体" w:cs="宋体"/>
          <w:color w:val="000"/>
          <w:sz w:val="28"/>
          <w:szCs w:val="28"/>
        </w:rPr>
        <w:t xml:space="preserve">6、加强园区功能配套建设。随着入园集聚企业的不断增多，加快推进园区功能配套建设已是越来越迫切。要加快设立工业发展专项资金，加强对工业发展平台建设的资金支撑。专项资金重点用于集中供热、污水处理、水电供应、通讯设施等公用配套设施建设。加快推进园区综合区块开发，积极探索引进社会资金参与建设。要制定综合区块开发实施方案，抓紧做好公建项目前期工作，年内完成可研报批，尽早启动建设，提升工业园区吸聚能力。</w:t>
      </w:r>
    </w:p>
    <w:p>
      <w:pPr>
        <w:ind w:left="0" w:right="0" w:firstLine="560"/>
        <w:spacing w:before="450" w:after="450" w:line="312" w:lineRule="auto"/>
      </w:pPr>
      <w:r>
        <w:rPr>
          <w:rFonts w:ascii="黑体" w:hAnsi="黑体" w:eastAsia="黑体" w:cs="黑体"/>
          <w:color w:val="000000"/>
          <w:sz w:val="36"/>
          <w:szCs w:val="36"/>
          <w:b w:val="1"/>
          <w:bCs w:val="1"/>
        </w:rPr>
        <w:t xml:space="preserve">第五篇：前三季度工业经济运行形势分析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2025-03-30T11:00:39+08:00</dcterms:created>
  <dcterms:modified xsi:type="dcterms:W3CDTF">2025-03-30T11:00:39+08:00</dcterms:modified>
</cp:coreProperties>
</file>

<file path=docProps/custom.xml><?xml version="1.0" encoding="utf-8"?>
<Properties xmlns="http://schemas.openxmlformats.org/officeDocument/2006/custom-properties" xmlns:vt="http://schemas.openxmlformats.org/officeDocument/2006/docPropsVTypes"/>
</file>