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事业单位改革逐步取消行政级别</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第一篇：事业单位改革逐步取消行政级别事业单位改革逐步取消行政级别 微博2024年11月18日04:34来源：新京报手机看新闻 打印网摘纠错商城分享推荐字号原标题：中央编办副主任：事业单位改革逐步取消行政级别三中全会审议通过的《决定》，对加...</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事业单位改革逐步取消行政级别 微博</w:t>
      </w:r>
    </w:p>
    <w:p>
      <w:pPr>
        <w:ind w:left="0" w:right="0" w:firstLine="560"/>
        <w:spacing w:before="450" w:after="450" w:line="312" w:lineRule="auto"/>
      </w:pPr>
      <w:r>
        <w:rPr>
          <w:rFonts w:ascii="宋体" w:hAnsi="宋体" w:eastAsia="宋体" w:cs="宋体"/>
          <w:color w:val="000"/>
          <w:sz w:val="28"/>
          <w:szCs w:val="28"/>
        </w:rPr>
        <w:t xml:space="preserve">2024年11月18日04:34来源：新京报手机看新闻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原标题：中央编办副主任：事业单位改革逐步取消行政级别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三中全会审议通过的《决定》，对加快转变政府职能、深化行政体制改革等作出部署。围绕行政体制改革问题，中央机构编制委员会办公室副主任王峰表示，“行政体制改革直接关系政府部门权力格局的调整，各种利益矛盾和复杂问题交织，许多时候绕不开、躲不过。”王峰说，推进行政体制改革要下决心敢于啃硬骨头，敢于涉险滩。</w:t>
      </w:r>
    </w:p>
    <w:p>
      <w:pPr>
        <w:ind w:left="0" w:right="0" w:firstLine="560"/>
        <w:spacing w:before="450" w:after="450" w:line="312" w:lineRule="auto"/>
      </w:pPr>
      <w:r>
        <w:rPr>
          <w:rFonts w:ascii="宋体" w:hAnsi="宋体" w:eastAsia="宋体" w:cs="宋体"/>
          <w:color w:val="000"/>
          <w:sz w:val="28"/>
          <w:szCs w:val="28"/>
        </w:rPr>
        <w:t xml:space="preserve">焦点 1</w:t>
      </w:r>
    </w:p>
    <w:p>
      <w:pPr>
        <w:ind w:left="0" w:right="0" w:firstLine="560"/>
        <w:spacing w:before="450" w:after="450" w:line="312" w:lineRule="auto"/>
      </w:pPr>
      <w:r>
        <w:rPr>
          <w:rFonts w:ascii="宋体" w:hAnsi="宋体" w:eastAsia="宋体" w:cs="宋体"/>
          <w:color w:val="000"/>
          <w:sz w:val="28"/>
          <w:szCs w:val="28"/>
        </w:rPr>
        <w:t xml:space="preserve">《决定》提出，使市场在资源配置中起决定性作用和更好发挥政府作用。从行政体制改革的角度看，如何理解和把握这两个作用？</w:t>
      </w:r>
    </w:p>
    <w:p>
      <w:pPr>
        <w:ind w:left="0" w:right="0" w:firstLine="560"/>
        <w:spacing w:before="450" w:after="450" w:line="312" w:lineRule="auto"/>
      </w:pPr>
      <w:r>
        <w:rPr>
          <w:rFonts w:ascii="宋体" w:hAnsi="宋体" w:eastAsia="宋体" w:cs="宋体"/>
          <w:color w:val="000"/>
          <w:sz w:val="28"/>
          <w:szCs w:val="28"/>
        </w:rPr>
        <w:t xml:space="preserve">四轮驱动保经济健康发展</w:t>
      </w:r>
    </w:p>
    <w:p>
      <w:pPr>
        <w:ind w:left="0" w:right="0" w:firstLine="560"/>
        <w:spacing w:before="450" w:after="450" w:line="312" w:lineRule="auto"/>
      </w:pPr>
      <w:r>
        <w:rPr>
          <w:rFonts w:ascii="宋体" w:hAnsi="宋体" w:eastAsia="宋体" w:cs="宋体"/>
          <w:color w:val="000"/>
          <w:sz w:val="28"/>
          <w:szCs w:val="28"/>
        </w:rPr>
        <w:t xml:space="preserve">王峰表示，深化行政体制改革的核心是转变政府职能，说到底是如何处理好政府与市场的关系。三中全会提出发挥“两个作用”的观点，对政府职能怎么转、向哪转具有根本性指导意义。</w:t>
      </w:r>
    </w:p>
    <w:p>
      <w:pPr>
        <w:ind w:left="0" w:right="0" w:firstLine="560"/>
        <w:spacing w:before="450" w:after="450" w:line="312" w:lineRule="auto"/>
      </w:pPr>
      <w:r>
        <w:rPr>
          <w:rFonts w:ascii="宋体" w:hAnsi="宋体" w:eastAsia="宋体" w:cs="宋体"/>
          <w:color w:val="000"/>
          <w:sz w:val="28"/>
          <w:szCs w:val="28"/>
        </w:rPr>
        <w:t xml:space="preserve">一方面，发挥市场决定性作用就是要求政府把市场能够发挥作用的事项一律放给市场，把政府越位的地方退回来。另一方面，发挥市场决定性作用并不是全部作用，还要同时更好地发挥政府作用。</w:t>
      </w:r>
    </w:p>
    <w:p>
      <w:pPr>
        <w:ind w:left="0" w:right="0" w:firstLine="560"/>
        <w:spacing w:before="450" w:after="450" w:line="312" w:lineRule="auto"/>
      </w:pPr>
      <w:r>
        <w:rPr>
          <w:rFonts w:ascii="宋体" w:hAnsi="宋体" w:eastAsia="宋体" w:cs="宋体"/>
          <w:color w:val="000"/>
          <w:sz w:val="28"/>
          <w:szCs w:val="28"/>
        </w:rPr>
        <w:t xml:space="preserve">这就是要把政府该管的事管住管好，缺位的地方要补上去。“两个作用”优势互补好比一辆车，如果遇到坑坑洼洼或泥泞湿滑的路段，就需要另一组车轮也驱动起来，在这种情况下，四轮驱动才能保持车辆的平稳行驶。</w:t>
      </w:r>
    </w:p>
    <w:p>
      <w:pPr>
        <w:ind w:left="0" w:right="0" w:firstLine="560"/>
        <w:spacing w:before="450" w:after="450" w:line="312" w:lineRule="auto"/>
      </w:pPr>
      <w:r>
        <w:rPr>
          <w:rFonts w:ascii="宋体" w:hAnsi="宋体" w:eastAsia="宋体" w:cs="宋体"/>
          <w:color w:val="000"/>
          <w:sz w:val="28"/>
          <w:szCs w:val="28"/>
        </w:rPr>
        <w:t xml:space="preserve">焦点 2</w:t>
      </w:r>
    </w:p>
    <w:p>
      <w:pPr>
        <w:ind w:left="0" w:right="0" w:firstLine="560"/>
        <w:spacing w:before="450" w:after="450" w:line="312" w:lineRule="auto"/>
      </w:pPr>
      <w:r>
        <w:rPr>
          <w:rFonts w:ascii="宋体" w:hAnsi="宋体" w:eastAsia="宋体" w:cs="宋体"/>
          <w:color w:val="000"/>
          <w:sz w:val="28"/>
          <w:szCs w:val="28"/>
        </w:rPr>
        <w:t xml:space="preserve">《决定》对事业单位改革进行了一系列部署，应如何看待这项改革？</w:t>
      </w:r>
    </w:p>
    <w:p>
      <w:pPr>
        <w:ind w:left="0" w:right="0" w:firstLine="560"/>
        <w:spacing w:before="450" w:after="450" w:line="312" w:lineRule="auto"/>
      </w:pPr>
      <w:r>
        <w:rPr>
          <w:rFonts w:ascii="宋体" w:hAnsi="宋体" w:eastAsia="宋体" w:cs="宋体"/>
          <w:color w:val="000"/>
          <w:sz w:val="28"/>
          <w:szCs w:val="28"/>
        </w:rPr>
        <w:t xml:space="preserve">改革可更好提供公共服务</w:t>
      </w:r>
    </w:p>
    <w:p>
      <w:pPr>
        <w:ind w:left="0" w:right="0" w:firstLine="560"/>
        <w:spacing w:before="450" w:after="450" w:line="312" w:lineRule="auto"/>
      </w:pPr>
      <w:r>
        <w:rPr>
          <w:rFonts w:ascii="宋体" w:hAnsi="宋体" w:eastAsia="宋体" w:cs="宋体"/>
          <w:color w:val="000"/>
          <w:sz w:val="28"/>
          <w:szCs w:val="28"/>
        </w:rPr>
        <w:t xml:space="preserve">王峰介绍，加快事业单位分类改革，目的在于更好地提供公共服务。这也是全面正确履行政府职能的一项重要举措。</w:t>
      </w:r>
    </w:p>
    <w:p>
      <w:pPr>
        <w:ind w:left="0" w:right="0" w:firstLine="560"/>
        <w:spacing w:before="450" w:after="450" w:line="312" w:lineRule="auto"/>
      </w:pPr>
      <w:r>
        <w:rPr>
          <w:rFonts w:ascii="宋体" w:hAnsi="宋体" w:eastAsia="宋体" w:cs="宋体"/>
          <w:color w:val="000"/>
          <w:sz w:val="28"/>
          <w:szCs w:val="28"/>
        </w:rPr>
        <w:t xml:space="preserve">随着社会发展，政府需要加大对公共服务的购买力度以满足人民的需求。说白了就是政府不花钱或少花钱养人，花钱或多花钱办事。对此，改革要求进一步按照政事分开的原则，理顺政府和事业单位关系，推进事业单位去行政化，逐步取消行政级别，加快建立事业单位法人治理结构，提高公共服务的质量和水平。逐步推进有条件的事业单位转为企业或社会组织，建立事业单位统一登记管理制度。</w:t>
      </w:r>
    </w:p>
    <w:p>
      <w:pPr>
        <w:ind w:left="0" w:right="0" w:firstLine="560"/>
        <w:spacing w:before="450" w:after="450" w:line="312" w:lineRule="auto"/>
      </w:pPr>
      <w:r>
        <w:rPr>
          <w:rFonts w:ascii="宋体" w:hAnsi="宋体" w:eastAsia="宋体" w:cs="宋体"/>
          <w:color w:val="000"/>
          <w:sz w:val="28"/>
          <w:szCs w:val="28"/>
        </w:rPr>
        <w:t xml:space="preserve">焦点 3</w:t>
      </w:r>
    </w:p>
    <w:p>
      <w:pPr>
        <w:ind w:left="0" w:right="0" w:firstLine="560"/>
        <w:spacing w:before="450" w:after="450" w:line="312" w:lineRule="auto"/>
      </w:pPr>
      <w:r>
        <w:rPr>
          <w:rFonts w:ascii="宋体" w:hAnsi="宋体" w:eastAsia="宋体" w:cs="宋体"/>
          <w:color w:val="000"/>
          <w:sz w:val="28"/>
          <w:szCs w:val="28"/>
        </w:rPr>
        <w:t xml:space="preserve">《决定》提出要严格控制机构编制，如何管理好编制资源？</w:t>
      </w:r>
    </w:p>
    <w:p>
      <w:pPr>
        <w:ind w:left="0" w:right="0" w:firstLine="560"/>
        <w:spacing w:before="450" w:after="450" w:line="312" w:lineRule="auto"/>
      </w:pPr>
      <w:r>
        <w:rPr>
          <w:rFonts w:ascii="宋体" w:hAnsi="宋体" w:eastAsia="宋体" w:cs="宋体"/>
          <w:color w:val="000"/>
          <w:sz w:val="28"/>
          <w:szCs w:val="28"/>
        </w:rPr>
        <w:t xml:space="preserve">最大限度提高编制利用率</w:t>
      </w:r>
    </w:p>
    <w:p>
      <w:pPr>
        <w:ind w:left="0" w:right="0" w:firstLine="560"/>
        <w:spacing w:before="450" w:after="450" w:line="312" w:lineRule="auto"/>
      </w:pPr>
      <w:r>
        <w:rPr>
          <w:rFonts w:ascii="宋体" w:hAnsi="宋体" w:eastAsia="宋体" w:cs="宋体"/>
          <w:color w:val="000"/>
          <w:sz w:val="28"/>
          <w:szCs w:val="28"/>
        </w:rPr>
        <w:t xml:space="preserve">王峰说，这对加强机构编制管理提出了新的更高的要求。当前编制管理面临的状况是机构偏多，人员总量偏多，结构不太合理，有的部门和地方人员比较宽裕，甚至一些部门人浮于事，有些地方和部门却人手偏紧。</w:t>
      </w:r>
    </w:p>
    <w:p>
      <w:pPr>
        <w:ind w:left="0" w:right="0" w:firstLine="560"/>
        <w:spacing w:before="450" w:after="450" w:line="312" w:lineRule="auto"/>
      </w:pPr>
      <w:r>
        <w:rPr>
          <w:rFonts w:ascii="宋体" w:hAnsi="宋体" w:eastAsia="宋体" w:cs="宋体"/>
          <w:color w:val="000"/>
          <w:sz w:val="28"/>
          <w:szCs w:val="28"/>
        </w:rPr>
        <w:t xml:space="preserve">改变这种状况，一要强化机构编制刚性约束。各地各部门应严格按规定设置机构、配备人员编制和领导职数，在核定的行政编制和领导职数内配备人员。严格控制和减少机构编制增量，最大限度提高机构编制资源效用。</w:t>
      </w:r>
    </w:p>
    <w:p>
      <w:pPr>
        <w:ind w:left="0" w:right="0" w:firstLine="560"/>
        <w:spacing w:before="450" w:after="450" w:line="312" w:lineRule="auto"/>
      </w:pPr>
      <w:r>
        <w:rPr>
          <w:rFonts w:ascii="宋体" w:hAnsi="宋体" w:eastAsia="宋体" w:cs="宋体"/>
          <w:color w:val="000"/>
          <w:sz w:val="28"/>
          <w:szCs w:val="28"/>
        </w:rPr>
        <w:t xml:space="preserve">二要创新机构编制管理。妥善处理严格控制与满足需求的矛盾，探索政府购买服务的有效形式和办法，把有限的财力用于办事上。</w:t>
      </w:r>
    </w:p>
    <w:p>
      <w:pPr>
        <w:ind w:left="0" w:right="0" w:firstLine="560"/>
        <w:spacing w:before="450" w:after="450" w:line="312" w:lineRule="auto"/>
      </w:pPr>
      <w:r>
        <w:rPr>
          <w:rFonts w:ascii="宋体" w:hAnsi="宋体" w:eastAsia="宋体" w:cs="宋体"/>
          <w:color w:val="000"/>
          <w:sz w:val="28"/>
          <w:szCs w:val="28"/>
        </w:rPr>
        <w:t xml:space="preserve">三要严肃机构编制纪律。严格遵守机构编制各项法律法规和政策，严禁行政编制和事业编制混用，严禁上级部门干预下级的机构编制事项。</w:t>
      </w:r>
    </w:p>
    <w:p>
      <w:pPr>
        <w:ind w:left="0" w:right="0" w:firstLine="560"/>
        <w:spacing w:before="450" w:after="450" w:line="312" w:lineRule="auto"/>
      </w:pPr>
      <w:r>
        <w:rPr>
          <w:rFonts w:ascii="宋体" w:hAnsi="宋体" w:eastAsia="宋体" w:cs="宋体"/>
          <w:color w:val="000"/>
          <w:sz w:val="28"/>
          <w:szCs w:val="28"/>
        </w:rPr>
        <w:t xml:space="preserve">11月12日零点，杭州阿里巴巴西溪园区媒体数据直播中心大屏幕上的成交额数值最终定格在350.19亿元。这350亿元形成的，是1.5亿个飞往各地的包裹。“双11”已经轻而易举地成为全球规模最大的网购节日。“逆天”的购买力</w:t>
      </w:r>
    </w:p>
    <w:p>
      <w:pPr>
        <w:ind w:left="0" w:right="0" w:firstLine="560"/>
        <w:spacing w:before="450" w:after="450" w:line="312" w:lineRule="auto"/>
      </w:pPr>
      <w:r>
        <w:rPr>
          <w:rFonts w:ascii="宋体" w:hAnsi="宋体" w:eastAsia="宋体" w:cs="宋体"/>
          <w:color w:val="000"/>
          <w:sz w:val="28"/>
          <w:szCs w:val="28"/>
        </w:rPr>
        <w:t xml:space="preserve">350亿元，网购消费者巨大的消费热情和消费能力通过一张张订单释放出来</w:t>
      </w:r>
    </w:p>
    <w:p>
      <w:pPr>
        <w:ind w:left="0" w:right="0" w:firstLine="560"/>
        <w:spacing w:before="450" w:after="450" w:line="312" w:lineRule="auto"/>
      </w:pPr>
      <w:r>
        <w:rPr>
          <w:rFonts w:ascii="宋体" w:hAnsi="宋体" w:eastAsia="宋体" w:cs="宋体"/>
          <w:color w:val="000"/>
          <w:sz w:val="28"/>
          <w:szCs w:val="28"/>
        </w:rPr>
        <w:t xml:space="preserve">卖疯了！</w:t>
      </w:r>
    </w:p>
    <w:p>
      <w:pPr>
        <w:ind w:left="0" w:right="0" w:firstLine="560"/>
        <w:spacing w:before="450" w:after="450" w:line="312" w:lineRule="auto"/>
      </w:pPr>
      <w:r>
        <w:rPr>
          <w:rFonts w:ascii="宋体" w:hAnsi="宋体" w:eastAsia="宋体" w:cs="宋体"/>
          <w:color w:val="000"/>
          <w:sz w:val="28"/>
          <w:szCs w:val="28"/>
        </w:rPr>
        <w:t xml:space="preserve">11月11日的第68秒，杭州阿里巴巴西溪园区媒体数据直播中心爆发出一阵惊呼。116896436元！大屏幕第一次更新出的“双11”支付宝总成交金额令人震惊。</w:t>
      </w:r>
    </w:p>
    <w:p>
      <w:pPr>
        <w:ind w:left="0" w:right="0" w:firstLine="560"/>
        <w:spacing w:before="450" w:after="450" w:line="312" w:lineRule="auto"/>
      </w:pPr>
      <w:r>
        <w:rPr>
          <w:rFonts w:ascii="宋体" w:hAnsi="宋体" w:eastAsia="宋体" w:cs="宋体"/>
          <w:color w:val="000"/>
          <w:sz w:val="28"/>
          <w:szCs w:val="28"/>
        </w:rPr>
        <w:t xml:space="preserve">但这只是这场全民网购盛宴的开始。此后我国网购单日的一系列纪录被不断刷新。尽管阿里巴巴董事局主席马云此前表示，希望今年“双11”成交额控制在300亿元，但在21点20分，成交金额就突破了这个数字。</w:t>
      </w:r>
    </w:p>
    <w:p>
      <w:pPr>
        <w:ind w:left="0" w:right="0" w:firstLine="560"/>
        <w:spacing w:before="450" w:after="450" w:line="312" w:lineRule="auto"/>
      </w:pPr>
      <w:r>
        <w:rPr>
          <w:rFonts w:ascii="宋体" w:hAnsi="宋体" w:eastAsia="宋体" w:cs="宋体"/>
          <w:color w:val="000"/>
          <w:sz w:val="28"/>
          <w:szCs w:val="28"/>
        </w:rPr>
        <w:t xml:space="preserve">特地赶来杭州“观战”的小米科技公关总监刘飞几乎不敢相信总部传来的数据：11日零点30分，小米手机开售，3分钟后，小米单店支付宝成交额过亿元，成为天猫首个成交额过亿元的实物商家，8分钟后，成交额突破2亿元。截至中午12点，仅小米3 TD版手机单款商品销量已达到2.3亿元。</w:t>
      </w:r>
    </w:p>
    <w:p>
      <w:pPr>
        <w:ind w:left="0" w:right="0" w:firstLine="560"/>
        <w:spacing w:before="450" w:after="450" w:line="312" w:lineRule="auto"/>
      </w:pPr>
      <w:r>
        <w:rPr>
          <w:rFonts w:ascii="宋体" w:hAnsi="宋体" w:eastAsia="宋体" w:cs="宋体"/>
          <w:color w:val="000"/>
          <w:sz w:val="28"/>
          <w:szCs w:val="28"/>
        </w:rPr>
        <w:t xml:space="preserve">卖得最快的是小米，单品价格最高的则是佐卡伊旗舰店于上午10点47分售出的一颗13.33克拉的大钻石。像小米和佐卡伊一样迎来潮水般订单的还有众多商家。“双11”的头3分钟，GXG、杰克琼斯、太平鸟的成交额就突破千万元。凌晨1点，服装类目成交额33.4亿元。去年“双11”，总共只有3个店铺成交量过亿元，今年截至20点30分，已有小米、国华人寿、海尔、优衣库、生命人寿官方旗舰店等14家店铺挺进“亿元俱乐部”。</w:t>
      </w:r>
    </w:p>
    <w:p>
      <w:pPr>
        <w:ind w:left="0" w:right="0" w:firstLine="560"/>
        <w:spacing w:before="450" w:after="450" w:line="312" w:lineRule="auto"/>
      </w:pPr>
      <w:r>
        <w:rPr>
          <w:rFonts w:ascii="宋体" w:hAnsi="宋体" w:eastAsia="宋体" w:cs="宋体"/>
          <w:color w:val="000"/>
          <w:sz w:val="28"/>
          <w:szCs w:val="28"/>
        </w:rPr>
        <w:t xml:space="preserve">网购消费者巨大的消费热情和消费能力正通过这些订单释放出来。截至11日上午10:30，奶粉销售破50万罐成交过亿元，可以供全国2个月大的新生儿食用一个星期。纸尿裤销出6600万片，以一片吸水量1000毫升计算，大概能吸干6个西湖。</w:t>
      </w:r>
    </w:p>
    <w:p>
      <w:pPr>
        <w:ind w:left="0" w:right="0" w:firstLine="560"/>
        <w:spacing w:before="450" w:after="450" w:line="312" w:lineRule="auto"/>
      </w:pPr>
      <w:r>
        <w:rPr>
          <w:rFonts w:ascii="宋体" w:hAnsi="宋体" w:eastAsia="宋体" w:cs="宋体"/>
          <w:color w:val="000"/>
          <w:sz w:val="28"/>
          <w:szCs w:val="28"/>
        </w:rPr>
        <w:t xml:space="preserve">不再是天猫淘宝的“独角戏”</w:t>
      </w:r>
    </w:p>
    <w:p>
      <w:pPr>
        <w:ind w:left="0" w:right="0" w:firstLine="560"/>
        <w:spacing w:before="450" w:after="450" w:line="312" w:lineRule="auto"/>
      </w:pPr>
      <w:r>
        <w:rPr>
          <w:rFonts w:ascii="宋体" w:hAnsi="宋体" w:eastAsia="宋体" w:cs="宋体"/>
          <w:color w:val="000"/>
          <w:sz w:val="28"/>
          <w:szCs w:val="28"/>
        </w:rPr>
        <w:t xml:space="preserve">越来越多的电商在“双11”这一平台上崭露头角，整个电商的商业基础体系在“大考”中实现转型升级“阿里搭台，大家唱戏”，“双11”真正成为电商行业的“全家福”。</w:t>
      </w:r>
    </w:p>
    <w:p>
      <w:pPr>
        <w:ind w:left="0" w:right="0" w:firstLine="560"/>
        <w:spacing w:before="450" w:after="450" w:line="312" w:lineRule="auto"/>
      </w:pPr>
      <w:r>
        <w:rPr>
          <w:rFonts w:ascii="宋体" w:hAnsi="宋体" w:eastAsia="宋体" w:cs="宋体"/>
          <w:color w:val="000"/>
          <w:sz w:val="28"/>
          <w:szCs w:val="28"/>
        </w:rPr>
        <w:t xml:space="preserve">来自第三方电商导购平台惠惠网的数据显示，截至11日中午12点，包括京东、易迅、唯品会、一号商城等在内的电商平台流量增长与前日相比都近乎翻番。</w:t>
      </w:r>
    </w:p>
    <w:p>
      <w:pPr>
        <w:ind w:left="0" w:right="0" w:firstLine="560"/>
        <w:spacing w:before="450" w:after="450" w:line="312" w:lineRule="auto"/>
      </w:pPr>
      <w:r>
        <w:rPr>
          <w:rFonts w:ascii="宋体" w:hAnsi="宋体" w:eastAsia="宋体" w:cs="宋体"/>
          <w:color w:val="000"/>
          <w:sz w:val="28"/>
          <w:szCs w:val="28"/>
        </w:rPr>
        <w:t xml:space="preserve">来自易迅网的数据显示，截至11日16时，易迅网下单笔数近35万，下单金额超过2.84亿元，预计全天的订单数目将达到45万单至50万单，单日销售金额将达到3.6亿元至4亿元的历史最高值，相比去年“双11”暴增4倍。</w:t>
      </w:r>
    </w:p>
    <w:p>
      <w:pPr>
        <w:ind w:left="0" w:right="0" w:firstLine="560"/>
        <w:spacing w:before="450" w:after="450" w:line="312" w:lineRule="auto"/>
      </w:pPr>
      <w:r>
        <w:rPr>
          <w:rFonts w:ascii="宋体" w:hAnsi="宋体" w:eastAsia="宋体" w:cs="宋体"/>
          <w:color w:val="000"/>
          <w:sz w:val="28"/>
          <w:szCs w:val="28"/>
        </w:rPr>
        <w:t xml:space="preserve">此外，垂直类网站也在“双11”促销中第一次崭露头角。记者11日下午4点电话联系汽车之家副总裁马刚，他笑称，“我们的客单价是15万元每辆，远超天猫啊。”垂直汽车网站汽车之家今年第一次与汽车厂商联手参与“双11”。截至16点40分，汽车之家共在线上卖出13448辆汽车，总销售额达到20.02亿元，仅在北京市就卖出1442辆。</w:t>
      </w:r>
    </w:p>
    <w:p>
      <w:pPr>
        <w:ind w:left="0" w:right="0" w:firstLine="560"/>
        <w:spacing w:before="450" w:after="450" w:line="312" w:lineRule="auto"/>
      </w:pPr>
      <w:r>
        <w:rPr>
          <w:rFonts w:ascii="宋体" w:hAnsi="宋体" w:eastAsia="宋体" w:cs="宋体"/>
          <w:color w:val="000"/>
          <w:sz w:val="28"/>
          <w:szCs w:val="28"/>
        </w:rPr>
        <w:t xml:space="preserve">从2024年到2024年，天猫淘宝成交金额分别为5200万元、9.36亿元、52亿元、191亿元和350亿元，成为名副其实的爆发式增长。而庞大的数字也在考验着支付、物流、售后等一系列支撑体系，尽管这场“大考”他们的成绩还未知，但根据市场研究机构中国电子商务研究中心分析师方盈芝的说法，“双11”正在成为倒逼行业提升的关键节点，通过“双11”，整个电商的商业基础体系正在实现转型升级。</w:t>
      </w:r>
    </w:p>
    <w:p>
      <w:pPr>
        <w:ind w:left="0" w:right="0" w:firstLine="560"/>
        <w:spacing w:before="450" w:after="450" w:line="312" w:lineRule="auto"/>
      </w:pPr>
      <w:r>
        <w:rPr>
          <w:rFonts w:ascii="宋体" w:hAnsi="宋体" w:eastAsia="宋体" w:cs="宋体"/>
          <w:color w:val="000"/>
          <w:sz w:val="28"/>
          <w:szCs w:val="28"/>
        </w:rPr>
        <w:t xml:space="preserve">网购模式加速渗透传统行业</w:t>
      </w:r>
    </w:p>
    <w:p>
      <w:pPr>
        <w:ind w:left="0" w:right="0" w:firstLine="560"/>
        <w:spacing w:before="450" w:after="450" w:line="312" w:lineRule="auto"/>
      </w:pPr>
      <w:r>
        <w:rPr>
          <w:rFonts w:ascii="宋体" w:hAnsi="宋体" w:eastAsia="宋体" w:cs="宋体"/>
          <w:color w:val="000"/>
          <w:sz w:val="28"/>
          <w:szCs w:val="28"/>
        </w:rPr>
        <w:t xml:space="preserve">传统企业已开始将网络购物视为正常营销的渠道之一，而非倾倒库存的“下水道”</w:t>
      </w:r>
    </w:p>
    <w:p>
      <w:pPr>
        <w:ind w:left="0" w:right="0" w:firstLine="560"/>
        <w:spacing w:before="450" w:after="450" w:line="312" w:lineRule="auto"/>
      </w:pPr>
      <w:r>
        <w:rPr>
          <w:rFonts w:ascii="宋体" w:hAnsi="宋体" w:eastAsia="宋体" w:cs="宋体"/>
          <w:color w:val="000"/>
          <w:sz w:val="28"/>
          <w:szCs w:val="28"/>
        </w:rPr>
        <w:t xml:space="preserve">但这些令人眼花缭乱的数字和一句“太能买了”并不足以形容这350亿元背后蕴含的变化。</w:t>
      </w:r>
    </w:p>
    <w:p>
      <w:pPr>
        <w:ind w:left="0" w:right="0" w:firstLine="560"/>
        <w:spacing w:before="450" w:after="450" w:line="312" w:lineRule="auto"/>
      </w:pPr>
      <w:r>
        <w:rPr>
          <w:rFonts w:ascii="宋体" w:hAnsi="宋体" w:eastAsia="宋体" w:cs="宋体"/>
          <w:color w:val="000"/>
          <w:sz w:val="28"/>
          <w:szCs w:val="28"/>
        </w:rPr>
        <w:t xml:space="preserve">这些变化中，有传统企业对网购态度的转变。去年“双11”，销售额排名前10的店铺中，服装纺织企业占据7席，其中6家为线下品牌，它们的销量多半来自于低价清理过高的库存。但今年“双11”截至20点，排名前10的实物店铺中服装纺织企业上升到8家，其中出现了茵曼、阿卡、韩都衣舍3家互联网品牌，线下企业的促销项目也多半为当季新款。传统企业已开始将网络购物视为正常营销的渠道之一，而非倾倒库存的“下水道”。</w:t>
      </w:r>
    </w:p>
    <w:p>
      <w:pPr>
        <w:ind w:left="0" w:right="0" w:firstLine="560"/>
        <w:spacing w:before="450" w:after="450" w:line="312" w:lineRule="auto"/>
      </w:pPr>
      <w:r>
        <w:rPr>
          <w:rFonts w:ascii="宋体" w:hAnsi="宋体" w:eastAsia="宋体" w:cs="宋体"/>
          <w:color w:val="000"/>
          <w:sz w:val="28"/>
          <w:szCs w:val="28"/>
        </w:rPr>
        <w:t xml:space="preserve">这些变化中，也有传统企业对网购销售方式的熟悉，截至20点，在单品销售前10的商品中，挂有“预售”方式销售的商品有3件。消费者先交定金，“双11”当天付全款的“预售”模式在去年“试水”后，今年被线下品牌广泛使用，对于他们来说，这种模式能够更精准地对供应链进行控制，从而大大降低生产成本。为350亿元作出贡献的还有“新面孔”：第一次加入“双11”促销的旅游服务业和传统金融保险业。各大酒店集团和航空公司在半天的销售时间中贡献出超过6万间夜的酒店预售和4万张机票。而在理财产品方面，截止到11日中午12点，理财产品支付宝总成交金额达5.55亿元。易方达1.18亿元基金产品半天售罄，易方达基金互联网金融部总经理廖智告诉本报记者，传统基金公司在互联网上卖基金刚刚开始，还需要不断去了解客户群体的特征，摸索服务他们的方法。</w:t>
      </w:r>
    </w:p>
    <w:p>
      <w:pPr>
        <w:ind w:left="0" w:right="0" w:firstLine="560"/>
        <w:spacing w:before="450" w:after="450" w:line="312" w:lineRule="auto"/>
      </w:pPr>
      <w:r>
        <w:rPr>
          <w:rFonts w:ascii="宋体" w:hAnsi="宋体" w:eastAsia="宋体" w:cs="宋体"/>
          <w:color w:val="000"/>
          <w:sz w:val="28"/>
          <w:szCs w:val="28"/>
        </w:rPr>
        <w:t xml:space="preserve">11月11日，这个被称为“光棍节”的不起眼的日子，正演变为全民的购物狂欢节。不论是淘宝、京东等电商的销售大战，还是易讯微信在移动购物端的发力，都反映出我国年轻一代消费潜力的巨大，而以支付宝、易宝支付、微信支付为代表的第三方支付，在塑造互联网金融新业态的同时，也助推着电子商务的快速发展，成为撬动消费升级的重要途径。</w:t>
      </w:r>
    </w:p>
    <w:p>
      <w:pPr>
        <w:ind w:left="0" w:right="0" w:firstLine="560"/>
        <w:spacing w:before="450" w:after="450" w:line="312" w:lineRule="auto"/>
      </w:pPr>
      <w:r>
        <w:rPr>
          <w:rFonts w:ascii="宋体" w:hAnsi="宋体" w:eastAsia="宋体" w:cs="宋体"/>
          <w:color w:val="000"/>
          <w:sz w:val="28"/>
          <w:szCs w:val="28"/>
        </w:rPr>
        <w:t xml:space="preserve">据了解，阿里巴巴平台11日凌晨第1分钟即涌入1370万人，支付宝交易额突破1亿元，清晨5点49分，交易额正式突破100亿元大关，下午1点，打破了去年191亿元的记录。而从今年的情况来看，不仅是</w:t>
      </w:r>
    </w:p>
    <w:p>
      <w:pPr>
        <w:ind w:left="0" w:right="0" w:firstLine="560"/>
        <w:spacing w:before="450" w:after="450" w:line="312" w:lineRule="auto"/>
      </w:pPr>
      <w:r>
        <w:rPr>
          <w:rFonts w:ascii="宋体" w:hAnsi="宋体" w:eastAsia="宋体" w:cs="宋体"/>
          <w:color w:val="000"/>
          <w:sz w:val="28"/>
          <w:szCs w:val="28"/>
        </w:rPr>
        <w:t xml:space="preserve">阿里巴巴惹人关注，电商巨头京东也高姿态加入了这轮消费大战中。据京东内部人员透露，此次京东走的是11月1日到12日的长线促销；促销高峰在11月10日到12日，挑选的时间更加宽裕，对顾客和商家来说都是既实惠又不会集中过大的压力。从11月11日零点到早8点，订单量已经达到平日全天的水平，预计11日当天将会突破400万单；比之前预计的300万单有所提升。从流量来看，11月10日的流量已经超过3.5亿元，达到平日的180%。而网购“新秀”1号店同样取得了不俗的成绩，截至11日上午10点，团购销售额较去年同比增长50倍。</w:t>
      </w:r>
    </w:p>
    <w:p>
      <w:pPr>
        <w:ind w:left="0" w:right="0" w:firstLine="560"/>
        <w:spacing w:before="450" w:after="450" w:line="312" w:lineRule="auto"/>
      </w:pPr>
      <w:r>
        <w:rPr>
          <w:rFonts w:ascii="宋体" w:hAnsi="宋体" w:eastAsia="宋体" w:cs="宋体"/>
          <w:color w:val="000"/>
          <w:sz w:val="28"/>
          <w:szCs w:val="28"/>
        </w:rPr>
        <w:t xml:space="preserve">从这些电商巨头的动作看，许多百姓的消费模式以及消费理念均出现变化，网购已成为年轻人购物的主要方式。因为去年“双十一”下手晚了一些，看中的东西瞬间就没货了。今年，吸取了“教训”的小胡提前把要买的东西放进购物车，把钱充到支付宝里，就等这个全民购物节的到来。11号零点钟声敲响，一个“结算”按键，全部搞定，总共耗时17秒钟，消费896元。</w:t>
      </w:r>
    </w:p>
    <w:p>
      <w:pPr>
        <w:ind w:left="0" w:right="0" w:firstLine="560"/>
        <w:spacing w:before="450" w:after="450" w:line="312" w:lineRule="auto"/>
      </w:pPr>
      <w:r>
        <w:rPr>
          <w:rFonts w:ascii="宋体" w:hAnsi="宋体" w:eastAsia="宋体" w:cs="宋体"/>
          <w:color w:val="000"/>
          <w:sz w:val="28"/>
          <w:szCs w:val="28"/>
        </w:rPr>
        <w:t xml:space="preserve">小胡告诉记者，自己是从3年前开始成为“双十一”购物大战的一名成员，“当时商家的宣传都类似于‘单身不可怕，自己用消费来让自己开心一类的’，但到今年我发现各大电商已经很少强调光棍节这个话题了，‘双十一’俨然变成了全民购物节。”</w:t>
      </w:r>
    </w:p>
    <w:p>
      <w:pPr>
        <w:ind w:left="0" w:right="0" w:firstLine="560"/>
        <w:spacing w:before="450" w:after="450" w:line="312" w:lineRule="auto"/>
      </w:pPr>
      <w:r>
        <w:rPr>
          <w:rFonts w:ascii="宋体" w:hAnsi="宋体" w:eastAsia="宋体" w:cs="宋体"/>
          <w:color w:val="000"/>
          <w:sz w:val="28"/>
          <w:szCs w:val="28"/>
        </w:rPr>
        <w:t xml:space="preserve">除去传统节日外，类似于“光棍节”等消费时点的兴起，则意味着消费潜力通过新型消费模式的激发，正变成现实的消费需求，成为扩大内需的重要抓手。不仅如此，从促销商品的受欢迎程度来看，大数据的应用，也撬动着电商的升级。10月31日，国务院总理李克强在主持召开经济形势座谈会时，曾对阿里巴巴创始人马云说，“你们创造了一个消费时点。”大数据、云计算等互联网技术，正在逐步应用到实体经济特别是促进消费中。不少电商负责人表示，将来以互联网技术为支撑的电商将深入整合和分析消费者的习惯及需求，如此商家可以根据客户的实际需求定制商品，从而减少企业的运营成本，提高购物效率，而通过电商统一的物流又可以降低企业的物流成本，从而为生产商品的小微企业提高更好的发展空间。</w:t>
      </w:r>
    </w:p>
    <w:p>
      <w:pPr>
        <w:ind w:left="0" w:right="0" w:firstLine="560"/>
        <w:spacing w:before="450" w:after="450" w:line="312" w:lineRule="auto"/>
      </w:pPr>
      <w:r>
        <w:rPr>
          <w:rFonts w:ascii="宋体" w:hAnsi="宋体" w:eastAsia="宋体" w:cs="宋体"/>
          <w:color w:val="000"/>
          <w:sz w:val="28"/>
          <w:szCs w:val="28"/>
        </w:rPr>
        <w:t xml:space="preserve">互联网金融特别是第三方支付的兴起，则为消费者购物提供了便捷的渠道，其在网购端和移动端，已经表现出了明显优于传统支付方式的优势。比如，阿里巴巴电商主要通过其第三方支付平台“支付宝”完成，而立足于行业支付的“易宝支付”也从11月1日开始，联合搜狐畅游等250多家平台，推出了61天的促销活动，由于“易宝支付”目前已有网上在线支付、信用卡无卡支付等模式，因此打破了消费的支付瓶颈，且业务触角已渗透到航空旅游、数字娱乐等行业，此次推出的优惠无疑吸引了消费者的眼球。</w:t>
      </w:r>
    </w:p>
    <w:p>
      <w:pPr>
        <w:ind w:left="0" w:right="0" w:firstLine="560"/>
        <w:spacing w:before="450" w:after="450" w:line="312" w:lineRule="auto"/>
      </w:pPr>
      <w:r>
        <w:rPr>
          <w:rFonts w:ascii="宋体" w:hAnsi="宋体" w:eastAsia="宋体" w:cs="宋体"/>
          <w:color w:val="000"/>
          <w:sz w:val="28"/>
          <w:szCs w:val="28"/>
        </w:rPr>
        <w:t xml:space="preserve">与众多电商在网购端的大战如出一辙，今年移动购物市场同样硝烟弥漫。为了争夺市场先机，腾讯微信开始与易讯网等电商平台开始合作，推出了“双十一”卖场入口，而此前当当网等多家网购平台业已接入微信支付功能。</w:t>
      </w:r>
    </w:p>
    <w:p>
      <w:pPr>
        <w:ind w:left="0" w:right="0" w:firstLine="560"/>
        <w:spacing w:before="450" w:after="450" w:line="312" w:lineRule="auto"/>
      </w:pPr>
      <w:r>
        <w:rPr>
          <w:rFonts w:ascii="宋体" w:hAnsi="宋体" w:eastAsia="宋体" w:cs="宋体"/>
          <w:color w:val="000"/>
          <w:sz w:val="28"/>
          <w:szCs w:val="28"/>
        </w:rPr>
        <w:t xml:space="preserve">有专家分析，“双十一”成功的因素表面看是因为电商的宣传造势和商品的优惠，实际上是我国的消费潜力在某一时点集中爆发的体现，未来的电商发展关键，将不能仅靠噱头或营销形式的多元，更多的应该在于以质量与服务造就的用户体验提升，例如在“双十一”这个重要节点上，各大电商应该考虑如何保障物流的速度。而“双十一”销售的爆棚，其中也孕育着互联网金融创新的契机，因为金融创新源于商品交易，以第三方支付为例，其意义不仅在于带来了消费的便利，更在于其对电商模式升级的推动，以及对传统商业模式的颠覆和重构。</w:t>
      </w:r>
    </w:p>
    <w:p>
      <w:pPr>
        <w:ind w:left="0" w:right="0" w:firstLine="560"/>
        <w:spacing w:before="450" w:after="450" w:line="312" w:lineRule="auto"/>
      </w:pPr>
      <w:r>
        <w:rPr>
          <w:rFonts w:ascii="宋体" w:hAnsi="宋体" w:eastAsia="宋体" w:cs="宋体"/>
          <w:color w:val="000"/>
          <w:sz w:val="28"/>
          <w:szCs w:val="28"/>
        </w:rPr>
        <w:t xml:space="preserve">不甘于只做工具的支付企业，终于开始发力了。</w:t>
      </w:r>
    </w:p>
    <w:p>
      <w:pPr>
        <w:ind w:left="0" w:right="0" w:firstLine="560"/>
        <w:spacing w:before="450" w:after="450" w:line="312" w:lineRule="auto"/>
      </w:pPr>
      <w:r>
        <w:rPr>
          <w:rFonts w:ascii="宋体" w:hAnsi="宋体" w:eastAsia="宋体" w:cs="宋体"/>
          <w:color w:val="000"/>
          <w:sz w:val="28"/>
          <w:szCs w:val="28"/>
        </w:rPr>
        <w:t xml:space="preserve">日前，第三方支付企业易宝支付推出了为企业客户提供供应链融资的服务，结合其多年积累的企业和个人等包括现金流在内的大数据，引入银行、小贷等第三方信贷机构以及推出自有品牌的P2P平台，为企业客户提供融资服务。</w:t>
      </w:r>
    </w:p>
    <w:p>
      <w:pPr>
        <w:ind w:left="0" w:right="0" w:firstLine="560"/>
        <w:spacing w:before="450" w:after="450" w:line="312" w:lineRule="auto"/>
      </w:pPr>
      <w:r>
        <w:rPr>
          <w:rFonts w:ascii="宋体" w:hAnsi="宋体" w:eastAsia="宋体" w:cs="宋体"/>
          <w:color w:val="000"/>
          <w:sz w:val="28"/>
          <w:szCs w:val="28"/>
        </w:rPr>
        <w:t xml:space="preserve">“支付是所有商业模式变现的必经之路，汇聚了客户包括现金流在内的大量数据，这些数据蕴含着丰富的金融服务需求以及用户的经营状况、资金状况、信用状况等信息，接下来推出贷款等融资服务是可以预测的。”京东商城一位熟悉互联网金融业务的前高管对《中国企业报》记者说。</w:t>
      </w:r>
    </w:p>
    <w:p>
      <w:pPr>
        <w:ind w:left="0" w:right="0" w:firstLine="560"/>
        <w:spacing w:before="450" w:after="450" w:line="312" w:lineRule="auto"/>
      </w:pPr>
      <w:r>
        <w:rPr>
          <w:rFonts w:ascii="宋体" w:hAnsi="宋体" w:eastAsia="宋体" w:cs="宋体"/>
          <w:color w:val="000"/>
          <w:sz w:val="28"/>
          <w:szCs w:val="28"/>
        </w:rPr>
        <w:t xml:space="preserve">易宝支付推平台金融</w:t>
      </w:r>
    </w:p>
    <w:p>
      <w:pPr>
        <w:ind w:left="0" w:right="0" w:firstLine="560"/>
        <w:spacing w:before="450" w:after="450" w:line="312" w:lineRule="auto"/>
      </w:pPr>
      <w:r>
        <w:rPr>
          <w:rFonts w:ascii="宋体" w:hAnsi="宋体" w:eastAsia="宋体" w:cs="宋体"/>
          <w:color w:val="000"/>
          <w:sz w:val="28"/>
          <w:szCs w:val="28"/>
        </w:rPr>
        <w:t xml:space="preserve">“第三方支付肯定会做平台金融的，即使易宝支付不去做，不久就会有其他支付去做。支付企业手中有企业资源和贷款需求，还有企业的现金流、信用状况等信息作为风控依据，再引入第三方银行、小贷、担保等融资服务，既解决了企业客户融资需求，又增加了支付企业的发展空间。”易宝支付CEO唐彬对《中国企业报》记者说。</w:t>
      </w:r>
    </w:p>
    <w:p>
      <w:pPr>
        <w:ind w:left="0" w:right="0" w:firstLine="560"/>
        <w:spacing w:before="450" w:after="450" w:line="312" w:lineRule="auto"/>
      </w:pPr>
      <w:r>
        <w:rPr>
          <w:rFonts w:ascii="宋体" w:hAnsi="宋体" w:eastAsia="宋体" w:cs="宋体"/>
          <w:color w:val="000"/>
          <w:sz w:val="28"/>
          <w:szCs w:val="28"/>
        </w:rPr>
        <w:t xml:space="preserve">京东前高管指出，目前所谓的电商小贷也可以称为支付小贷，因为电商的大数据最有价值的部分即现金流，最终还是要走支付的渠道，像阿里小贷的数据来源主要就是支付宝。支付汇聚了客户包括现金流在内的大数据，未来拓展更多的金融服务在情理之中。</w:t>
      </w:r>
    </w:p>
    <w:p>
      <w:pPr>
        <w:ind w:left="0" w:right="0" w:firstLine="560"/>
        <w:spacing w:before="450" w:after="450" w:line="312" w:lineRule="auto"/>
      </w:pPr>
      <w:r>
        <w:rPr>
          <w:rFonts w:ascii="宋体" w:hAnsi="宋体" w:eastAsia="宋体" w:cs="宋体"/>
          <w:color w:val="000"/>
          <w:sz w:val="28"/>
          <w:szCs w:val="28"/>
        </w:rPr>
        <w:t xml:space="preserve">“互联网企业实际上早已经看到了支付的这一发展空间，在这块儿竞争的非常激烈。这就是京东为什么几年前就屏蔽了支付宝的接口，也是为什么腾讯、百度都要争着做自己的支付产品。未来，他们的互联网金融业务都可能以支付为载体来展开。”这位人士还说。</w:t>
      </w:r>
    </w:p>
    <w:p>
      <w:pPr>
        <w:ind w:left="0" w:right="0" w:firstLine="560"/>
        <w:spacing w:before="450" w:after="450" w:line="312" w:lineRule="auto"/>
      </w:pPr>
      <w:r>
        <w:rPr>
          <w:rFonts w:ascii="宋体" w:hAnsi="宋体" w:eastAsia="宋体" w:cs="宋体"/>
          <w:color w:val="000"/>
          <w:sz w:val="28"/>
          <w:szCs w:val="28"/>
        </w:rPr>
        <w:t xml:space="preserve">其实，供应链融资服务在第三方支付企业并不鲜见，例如快钱早在去年就提出为企业客户提供应收账款融资服务，从改善企业现金流的角度，将企业应收账款打包给银行以获得应收账款面值的50%—90%的贷款。</w:t>
      </w:r>
    </w:p>
    <w:p>
      <w:pPr>
        <w:ind w:left="0" w:right="0" w:firstLine="560"/>
        <w:spacing w:before="450" w:after="450" w:line="312" w:lineRule="auto"/>
      </w:pPr>
      <w:r>
        <w:rPr>
          <w:rFonts w:ascii="宋体" w:hAnsi="宋体" w:eastAsia="宋体" w:cs="宋体"/>
          <w:color w:val="000"/>
          <w:sz w:val="28"/>
          <w:szCs w:val="28"/>
        </w:rPr>
        <w:t xml:space="preserve">“快钱提供的融资服务内容和方式都比较单一，只有应收账款融资，只能由快钱统一打包给银行，而易宝支付则是建立一个开放的金融平台，公开引入银行、小贷等金融机构，可以充分满足企业客户不同的金融需求。”有互联网金融观察人士说。</w:t>
      </w:r>
    </w:p>
    <w:p>
      <w:pPr>
        <w:ind w:left="0" w:right="0" w:firstLine="560"/>
        <w:spacing w:before="450" w:after="450" w:line="312" w:lineRule="auto"/>
      </w:pPr>
      <w:r>
        <w:rPr>
          <w:rFonts w:ascii="宋体" w:hAnsi="宋体" w:eastAsia="宋体" w:cs="宋体"/>
          <w:color w:val="000"/>
          <w:sz w:val="28"/>
          <w:szCs w:val="28"/>
        </w:rPr>
        <w:t xml:space="preserve">支付企业做P2P具天然优势</w:t>
      </w:r>
    </w:p>
    <w:p>
      <w:pPr>
        <w:ind w:left="0" w:right="0" w:firstLine="560"/>
        <w:spacing w:before="450" w:after="450" w:line="312" w:lineRule="auto"/>
      </w:pPr>
      <w:r>
        <w:rPr>
          <w:rFonts w:ascii="宋体" w:hAnsi="宋体" w:eastAsia="宋体" w:cs="宋体"/>
          <w:color w:val="000"/>
          <w:sz w:val="28"/>
          <w:szCs w:val="28"/>
        </w:rPr>
        <w:t xml:space="preserve">《中国企业报》记者还发现，易宝支付的开放金融平台接入的金融服务供应商中，除了银行、小贷公司等传统金融机构之外，还包括自有的P2P网贷平台。</w:t>
      </w:r>
    </w:p>
    <w:p>
      <w:pPr>
        <w:ind w:left="0" w:right="0" w:firstLine="560"/>
        <w:spacing w:before="450" w:after="450" w:line="312" w:lineRule="auto"/>
      </w:pPr>
      <w:r>
        <w:rPr>
          <w:rFonts w:ascii="宋体" w:hAnsi="宋体" w:eastAsia="宋体" w:cs="宋体"/>
          <w:color w:val="000"/>
          <w:sz w:val="28"/>
          <w:szCs w:val="28"/>
        </w:rPr>
        <w:t xml:space="preserve">“我觉得现在这种中介式的P2P有先天不足，因为它没有根，平台作为中介对投资人尤其是借款人并不了解。而支付企业做P2P具有天然优势，因为它本身就汇聚了大量的个人和企业用户，并对这些用户的信用有所掌握，可以很好地控制风险。”唐彬表示。</w:t>
      </w:r>
    </w:p>
    <w:p>
      <w:pPr>
        <w:ind w:left="0" w:right="0" w:firstLine="560"/>
        <w:spacing w:before="450" w:after="450" w:line="312" w:lineRule="auto"/>
      </w:pPr>
      <w:r>
        <w:rPr>
          <w:rFonts w:ascii="宋体" w:hAnsi="宋体" w:eastAsia="宋体" w:cs="宋体"/>
          <w:color w:val="000"/>
          <w:sz w:val="28"/>
          <w:szCs w:val="28"/>
        </w:rPr>
        <w:t xml:space="preserve">但是唐彬没有透露更多的信息，包括P2P业务具体是如何运作的。记者登录易宝支付官方网站，也没有看到P2P业务的上线。</w:t>
      </w:r>
    </w:p>
    <w:p>
      <w:pPr>
        <w:ind w:left="0" w:right="0" w:firstLine="560"/>
        <w:spacing w:before="450" w:after="450" w:line="312" w:lineRule="auto"/>
      </w:pPr>
      <w:r>
        <w:rPr>
          <w:rFonts w:ascii="宋体" w:hAnsi="宋体" w:eastAsia="宋体" w:cs="宋体"/>
          <w:color w:val="000"/>
          <w:sz w:val="28"/>
          <w:szCs w:val="28"/>
        </w:rPr>
        <w:t xml:space="preserve">上述观察人士认为，如果易宝支付做P2P，完全可以一边吸引积累的个人用户来投资，一边吸引原有的企业用户来贷款，中间由易宝支付打通双方交易的支付通道，并根据双方的现金流等数据做好风控，这无疑是一个理想的设计。</w:t>
      </w:r>
    </w:p>
    <w:p>
      <w:pPr>
        <w:ind w:left="0" w:right="0" w:firstLine="560"/>
        <w:spacing w:before="450" w:after="450" w:line="312" w:lineRule="auto"/>
      </w:pPr>
      <w:r>
        <w:rPr>
          <w:rFonts w:ascii="宋体" w:hAnsi="宋体" w:eastAsia="宋体" w:cs="宋体"/>
          <w:color w:val="000"/>
          <w:sz w:val="28"/>
          <w:szCs w:val="28"/>
        </w:rPr>
        <w:t xml:space="preserve">“联系目前频繁向P2P平台示好的银行可以看出，未来背靠银行、支付甚至是电商的各种平台式P2P将会陆续出现，这些对源自原有平台的借贷双方都知根知底的P2P，在品牌、用户、风控能力上将会对现有的中介式P2P产生重要冲击。”这位观察人士还说。</w:t>
      </w:r>
    </w:p>
    <w:p>
      <w:pPr>
        <w:ind w:left="0" w:right="0" w:firstLine="560"/>
        <w:spacing w:before="450" w:after="450" w:line="312" w:lineRule="auto"/>
      </w:pPr>
      <w:r>
        <w:rPr>
          <w:rFonts w:ascii="宋体" w:hAnsi="宋体" w:eastAsia="宋体" w:cs="宋体"/>
          <w:color w:val="000"/>
          <w:sz w:val="28"/>
          <w:szCs w:val="28"/>
        </w:rPr>
        <w:t xml:space="preserve">能否吸引银行成关键</w:t>
      </w:r>
    </w:p>
    <w:p>
      <w:pPr>
        <w:ind w:left="0" w:right="0" w:firstLine="560"/>
        <w:spacing w:before="450" w:after="450" w:line="312" w:lineRule="auto"/>
      </w:pPr>
      <w:r>
        <w:rPr>
          <w:rFonts w:ascii="宋体" w:hAnsi="宋体" w:eastAsia="宋体" w:cs="宋体"/>
          <w:color w:val="000"/>
          <w:sz w:val="28"/>
          <w:szCs w:val="28"/>
        </w:rPr>
        <w:t xml:space="preserve">有意于互联网金融开放平台的不仅仅是支付企业，由民生电商董事长尹龙负责的民生银行关联电商平台合一行也已开始落地，阿里、腾讯和百度等也纷纷涉足互联网金融开放平台。</w:t>
      </w:r>
    </w:p>
    <w:p>
      <w:pPr>
        <w:ind w:left="0" w:right="0" w:firstLine="560"/>
        <w:spacing w:before="450" w:after="450" w:line="312" w:lineRule="auto"/>
      </w:pPr>
      <w:r>
        <w:rPr>
          <w:rFonts w:ascii="宋体" w:hAnsi="宋体" w:eastAsia="宋体" w:cs="宋体"/>
          <w:color w:val="000"/>
          <w:sz w:val="28"/>
          <w:szCs w:val="28"/>
        </w:rPr>
        <w:t xml:space="preserve">“现在的开放平台太多了，到底平台上有多少金融资源却很难说。尤其是银行，是不愿意甘心到平台上为互联网企业打工的，这从阿里与银行的僵局中可以看出。”上述行业人士指出，能否吸引银行等金融机构的入驻，这将是易宝支付金融平台成败的关键。</w:t>
      </w:r>
    </w:p>
    <w:p>
      <w:pPr>
        <w:ind w:left="0" w:right="0" w:firstLine="560"/>
        <w:spacing w:before="450" w:after="450" w:line="312" w:lineRule="auto"/>
      </w:pPr>
      <w:r>
        <w:rPr>
          <w:rFonts w:ascii="宋体" w:hAnsi="宋体" w:eastAsia="宋体" w:cs="宋体"/>
          <w:color w:val="000"/>
          <w:sz w:val="28"/>
          <w:szCs w:val="28"/>
        </w:rPr>
        <w:t xml:space="preserve">唐彬并未透露易宝支付具体接入了哪些金融机构，其官网确实列出了包括保险、基金和银行在内的约30家金融机构。</w:t>
      </w:r>
    </w:p>
    <w:p>
      <w:pPr>
        <w:ind w:left="0" w:right="0" w:firstLine="560"/>
        <w:spacing w:before="450" w:after="450" w:line="312" w:lineRule="auto"/>
      </w:pPr>
      <w:r>
        <w:rPr>
          <w:rFonts w:ascii="宋体" w:hAnsi="宋体" w:eastAsia="宋体" w:cs="宋体"/>
          <w:color w:val="000"/>
          <w:sz w:val="28"/>
          <w:szCs w:val="28"/>
        </w:rPr>
        <w:t xml:space="preserve">“实际上，对于目前众多的开放平台，银行对于较小的平台可能更加热情一些，因为能保持银行的话语权地位，只有对于阿里金融、合一行这样的大平台，银行才会很警惕，因为双方有直接的业务竞争。”这位观察人士认为，从这个角度来讲，刚刚起步的易宝支付对银行吸引较大。</w:t>
      </w:r>
    </w:p>
    <w:p>
      <w:pPr>
        <w:ind w:left="0" w:right="0" w:firstLine="560"/>
        <w:spacing w:before="450" w:after="450" w:line="312" w:lineRule="auto"/>
      </w:pPr>
      <w:r>
        <w:rPr>
          <w:rFonts w:ascii="宋体" w:hAnsi="宋体" w:eastAsia="宋体" w:cs="宋体"/>
          <w:color w:val="000"/>
          <w:sz w:val="28"/>
          <w:szCs w:val="28"/>
        </w:rPr>
        <w:t xml:space="preserve">还有一个可以借鉴的做法是，一些平台正在尝试绕过与各大银行的直接对话，通过吸引其分行、支行甚至是信贷经理，来接入这些银行的金融产品。</w:t>
      </w:r>
    </w:p>
    <w:p>
      <w:pPr>
        <w:ind w:left="0" w:right="0" w:firstLine="560"/>
        <w:spacing w:before="450" w:after="450" w:line="312" w:lineRule="auto"/>
      </w:pPr>
      <w:r>
        <w:rPr>
          <w:rFonts w:ascii="宋体" w:hAnsi="宋体" w:eastAsia="宋体" w:cs="宋体"/>
          <w:color w:val="000"/>
          <w:sz w:val="28"/>
          <w:szCs w:val="28"/>
        </w:rPr>
        <w:t xml:space="preserve">“现在任务量很重，如果有平台可以提供渠道和客户的话，我肯定会试一下的。”中国银行一位信贷经理对《中国企业报》记者说，尚不了解行里对这些互联网金融开放平台的态度，还没有明确说不让涉足这些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第二篇：事业单位改革最新消息：取消行政级别工资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事业单位改革最新消息：取消行政级别工资</w:t>
      </w:r>
    </w:p>
    <w:p>
      <w:pPr>
        <w:ind w:left="0" w:right="0" w:firstLine="560"/>
        <w:spacing w:before="450" w:after="450" w:line="312" w:lineRule="auto"/>
      </w:pPr>
      <w:r>
        <w:rPr>
          <w:rFonts w:ascii="宋体" w:hAnsi="宋体" w:eastAsia="宋体" w:cs="宋体"/>
          <w:color w:val="000"/>
          <w:sz w:val="28"/>
          <w:szCs w:val="28"/>
        </w:rPr>
        <w:t xml:space="preserve">日前,中共中央办公厅印发《事业单位领导人员管理暂行规定》,要求各地区各部门结合实际认真遵照执行.喊了近20年的事业单位改革这回动了真章,直击事业单位改革最核心问题——省部级事业单位高层领导“去行政化”.事业单位改革“动刀”,圈定省部级</w:t>
      </w:r>
    </w:p>
    <w:p>
      <w:pPr>
        <w:ind w:left="0" w:right="0" w:firstLine="560"/>
        <w:spacing w:before="450" w:after="450" w:line="312" w:lineRule="auto"/>
      </w:pPr>
      <w:r>
        <w:rPr>
          <w:rFonts w:ascii="宋体" w:hAnsi="宋体" w:eastAsia="宋体" w:cs="宋体"/>
          <w:color w:val="000"/>
          <w:sz w:val="28"/>
          <w:szCs w:val="28"/>
        </w:rPr>
        <w:t xml:space="preserve">为什么这么讲?看看《规定》总则中的适用范围就知道了:“本规定适用于省级以上党委和政府直属以及部门所属事业单位领导班子成员,省级以上人大常委会、政协、纪委、人民法院、人民检察院、群众团体机关所属事业单位领导班子成员”.这个适用范围,圈住的是中央和国家机关单位的部级事业单位,省级机关单位的省属事业单位.具体包括哪些呢?以“省级以上党委和政府直属以及部门所属事业单位领导班子成员”为例,包括国务院直属的新华社、中国社科院、中国科学院、国家行政学院等;教育部所属的北京大学、清华大学、中国人民大学等高等院校.而“省级以上人大常委会、政协、纪委、人民法院、人民检察院、群众团体机关所属事业单位领导班子成员”,以北京为例,包括北京市政协文化中心、北京市高级人民法院法医技术室、北京市妇联所属的北京市妇女儿童社会服务中心等.要知道,中国社科院、中国科学院、国家行政学院的“一把手”都是正部级;北京大学、清华大学、中国人民大学的“一把手”则是副部级.他们无疑是中国事业单位序列的顶端.“第一刀”:引入猎头遴选领导</w:t>
      </w:r>
    </w:p>
    <w:p>
      <w:pPr>
        <w:ind w:left="0" w:right="0" w:firstLine="560"/>
        <w:spacing w:before="450" w:after="450" w:line="312" w:lineRule="auto"/>
      </w:pPr>
      <w:r>
        <w:rPr>
          <w:rFonts w:ascii="宋体" w:hAnsi="宋体" w:eastAsia="宋体" w:cs="宋体"/>
          <w:color w:val="000"/>
          <w:sz w:val="28"/>
          <w:szCs w:val="28"/>
        </w:rPr>
        <w:t xml:space="preserve">部级、局级、处级……由于事业单位对应的是行政级别,所以领导人员一般都由上级任用.近些年也有改变,开始尝试竞争上岗的内部产生模式和公选这样的外部选拔模式.《规定》的“第一刀”瞄准官位,解决了事业单位的领导从哪来、谁来当、怎么选这个问题.这次有一个大亮点:选拔事业单位领导人员也可以探索委托相关机构遴选等方式进行.:</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国家行政学院教授汪玉凯说,虽然多了竞争上岗和公选模式,但是事业单位基本还是内循环,领导人员还是以上级任用为主,也就是说,多由体制内人员担任.《规定》提出了“也可以”允许相关机构遴选领导,汪玉凯认为,“相关机构就包括猎头公司这些社会力量.” 他解释说,如何考核官员的真正业绩和能力是一个难题,“这些年一般都是通过考试这种方式.考试相对来说比较公平,但是,考试考不出官员的德行,更容 易出现高分低能.让第三方机构介入到干部选拔任用这个关键环节,引入一些现代化的人力测试方式,可以丰富考核干部的方式方法.更重要的是,第三方参与干部 选拔任用,能监督‘一言堂’、带病提拔等等干部选拔的痼疾.” “第二刀”:领导待遇过期作废</w:t>
      </w:r>
    </w:p>
    <w:p>
      <w:pPr>
        <w:ind w:left="0" w:right="0" w:firstLine="560"/>
        <w:spacing w:before="450" w:after="450" w:line="312" w:lineRule="auto"/>
      </w:pPr>
      <w:r>
        <w:rPr>
          <w:rFonts w:ascii="宋体" w:hAnsi="宋体" w:eastAsia="宋体" w:cs="宋体"/>
          <w:color w:val="000"/>
          <w:sz w:val="28"/>
          <w:szCs w:val="28"/>
        </w:rPr>
        <w:t xml:space="preserve">《规定》的“第二刀”还是瞄准官位,解决的是事业单位领导人员的任用模式问题:“任用事业单位领导人员,区别不同情况实行选任制、委任制、聘任制.对行政领导人员,逐步加大聘任制推行力度”;“实行聘任制的,聘任关系通过聘任通知、聘任书、聘任合同等形式确定,所聘职务及相关待遇在聘期内有效”.读懂这条需要先明确一个概念,“对行政领导人员,逐步加大聘任制…”中的“行政领导人员”具体指哪些人?北大校长、清华校长、中国科学院院长这些事业单位的部级高层领导,算不算行政领导人员?还是只有这些高校分管行政事务的副院长,才算行政领导人员? 国家行政学院教授竹立家对新京报记者说,事业单位一直采用行政机关的管理模式、对应行政级别,“行政机关的领导班子,都属于行政领导人员.所以事业单位的领导班子,也应该都属于行政领导人员”.如果北大校长、清华校长、中国科学院院长等部级高官算行政领导人员,那么就意味着他们的职务待遇,以后只在聘期内有效,解聘结束便终止.而现在,有些领导退休后仍然能享受部级待遇.“第三刀”:取消行政级别工资</w:t>
      </w:r>
    </w:p>
    <w:p>
      <w:pPr>
        <w:ind w:left="0" w:right="0" w:firstLine="560"/>
        <w:spacing w:before="450" w:after="450" w:line="312" w:lineRule="auto"/>
      </w:pPr>
      <w:r>
        <w:rPr>
          <w:rFonts w:ascii="宋体" w:hAnsi="宋体" w:eastAsia="宋体" w:cs="宋体"/>
          <w:color w:val="000"/>
          <w:sz w:val="28"/>
          <w:szCs w:val="28"/>
        </w:rPr>
        <w:t xml:space="preserve">“第三刀”对准的是事业单位领导人员待遇:完善事业单位领导人员收入分配制度,根据事业单位类别,结合考核情况合理确定领导人员的绩效工资水平,使其收入与履职情况和单位长远发展相联系,与本单位职工的平均收入水平保持合理关系.也就是说,事业单位领导人员不再拿行政级别工资,代之以绩效工资.工资高低取决于三方面:个人履职情况、单位长远发展目标、本单位职工的平均收入水平.:</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汪玉凯说,目前事业单位的领导要么按部级、司局级、处级、科级这些行政级,要么就按高级工程师、教授级高级工程师职称序列领工资,“说到底就是官本位.《规定》提出领导人员拿绩效工资,是从待遇这个跟每个领导切身利益相关的环节,去行政化.” 汪玉凯、竹立家都认为,事业单位改革之所以举步维艰,最大的难题就是行政级别和编制问题,“行政级别对应的是官位,编制对应的是铁饭碗.只有去掉这两个障碍,事业单位改革的前途才会变得光明.”他们希望,《规定》接连“三刀”砍下来,能切中事业单位行政化要害.(本文来源于网络,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第三篇：事业单位改革要求逐步取消行政级别</w:t>
      </w:r>
    </w:p>
    <w:p>
      <w:pPr>
        <w:ind w:left="0" w:right="0" w:firstLine="560"/>
        <w:spacing w:before="450" w:after="450" w:line="312" w:lineRule="auto"/>
      </w:pPr>
      <w:r>
        <w:rPr>
          <w:rFonts w:ascii="宋体" w:hAnsi="宋体" w:eastAsia="宋体" w:cs="宋体"/>
          <w:color w:val="000"/>
          <w:sz w:val="28"/>
          <w:szCs w:val="28"/>
        </w:rPr>
        <w:t xml:space="preserve">事业单位改革要求逐步取消行政级别 2024年11月18日 02:28</w:t>
      </w:r>
    </w:p>
    <w:p>
      <w:pPr>
        <w:ind w:left="0" w:right="0" w:firstLine="560"/>
        <w:spacing w:before="450" w:after="450" w:line="312" w:lineRule="auto"/>
      </w:pPr>
      <w:r>
        <w:rPr>
          <w:rFonts w:ascii="宋体" w:hAnsi="宋体" w:eastAsia="宋体" w:cs="宋体"/>
          <w:color w:val="000"/>
          <w:sz w:val="28"/>
          <w:szCs w:val="28"/>
        </w:rPr>
        <w:t xml:space="preserve">来源：新京报</w:t>
      </w:r>
    </w:p>
    <w:p>
      <w:pPr>
        <w:ind w:left="0" w:right="0" w:firstLine="560"/>
        <w:spacing w:before="450" w:after="450" w:line="312" w:lineRule="auto"/>
      </w:pPr>
      <w:r>
        <w:rPr>
          <w:rFonts w:ascii="宋体" w:hAnsi="宋体" w:eastAsia="宋体" w:cs="宋体"/>
          <w:color w:val="000"/>
          <w:sz w:val="28"/>
          <w:szCs w:val="28"/>
        </w:rPr>
        <w:t xml:space="preserve">原标题：事业单位改革逐步取消行政级别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三中全会审议通过的《决定》，对加快转变政府职能、深化行政体制改革等作出部署。围绕行政体制改革问题，中央机构编制委员会办公室副主任王峰表示，“行政体制改革直接关系政府部门权力格局的调整，各种利益矛盾和复杂问题交织，许多时候绕不开、躲不过。”王峰说，推进行政体制改革要下决心敢于啃硬骨头，敢于涉险滩。</w:t>
      </w:r>
    </w:p>
    <w:p>
      <w:pPr>
        <w:ind w:left="0" w:right="0" w:firstLine="560"/>
        <w:spacing w:before="450" w:after="450" w:line="312" w:lineRule="auto"/>
      </w:pPr>
      <w:r>
        <w:rPr>
          <w:rFonts w:ascii="宋体" w:hAnsi="宋体" w:eastAsia="宋体" w:cs="宋体"/>
          <w:color w:val="000"/>
          <w:sz w:val="28"/>
          <w:szCs w:val="28"/>
        </w:rPr>
        <w:t xml:space="preserve">焦点1</w:t>
      </w:r>
    </w:p>
    <w:p>
      <w:pPr>
        <w:ind w:left="0" w:right="0" w:firstLine="560"/>
        <w:spacing w:before="450" w:after="450" w:line="312" w:lineRule="auto"/>
      </w:pPr>
      <w:r>
        <w:rPr>
          <w:rFonts w:ascii="宋体" w:hAnsi="宋体" w:eastAsia="宋体" w:cs="宋体"/>
          <w:color w:val="000"/>
          <w:sz w:val="28"/>
          <w:szCs w:val="28"/>
        </w:rPr>
        <w:t xml:space="preserve">《决定》提出，使市场在资源配置中起决定性作用和更好发挥政府作用。从行政体制改革的角度看，如何理解和把握这两个作用？</w:t>
      </w:r>
    </w:p>
    <w:p>
      <w:pPr>
        <w:ind w:left="0" w:right="0" w:firstLine="560"/>
        <w:spacing w:before="450" w:after="450" w:line="312" w:lineRule="auto"/>
      </w:pPr>
      <w:r>
        <w:rPr>
          <w:rFonts w:ascii="宋体" w:hAnsi="宋体" w:eastAsia="宋体" w:cs="宋体"/>
          <w:color w:val="000"/>
          <w:sz w:val="28"/>
          <w:szCs w:val="28"/>
        </w:rPr>
        <w:t xml:space="preserve">四轮驱动保经济健康发展</w:t>
      </w:r>
    </w:p>
    <w:p>
      <w:pPr>
        <w:ind w:left="0" w:right="0" w:firstLine="560"/>
        <w:spacing w:before="450" w:after="450" w:line="312" w:lineRule="auto"/>
      </w:pPr>
      <w:r>
        <w:rPr>
          <w:rFonts w:ascii="宋体" w:hAnsi="宋体" w:eastAsia="宋体" w:cs="宋体"/>
          <w:color w:val="000"/>
          <w:sz w:val="28"/>
          <w:szCs w:val="28"/>
        </w:rPr>
        <w:t xml:space="preserve">王峰表示，深化行政体制改革的核心是转变政府职能，说到底是如何处理好政府与市场的关系。三中全会提出发挥“两个作用”的观点，对政府职能怎么转、向哪转具有根本性指导意义。一方面，发挥市场决定性作用就是要求政府把市场能够发挥作用的事项一律放给市场，把政府越位的地方退回来。另一方面，发挥市场决定性作用并不是全部作用，还要同时更好地发挥政府作用。</w:t>
      </w:r>
    </w:p>
    <w:p>
      <w:pPr>
        <w:ind w:left="0" w:right="0" w:firstLine="560"/>
        <w:spacing w:before="450" w:after="450" w:line="312" w:lineRule="auto"/>
      </w:pPr>
      <w:r>
        <w:rPr>
          <w:rFonts w:ascii="宋体" w:hAnsi="宋体" w:eastAsia="宋体" w:cs="宋体"/>
          <w:color w:val="000"/>
          <w:sz w:val="28"/>
          <w:szCs w:val="28"/>
        </w:rPr>
        <w:t xml:space="preserve">这就是要把政府该管的事管住管好，缺位的地方要补上去。“两个作用”优势互补好比一辆车，如果遇到坑坑洼洼或泥泞湿滑的路段，就需要另一组车轮也驱动起来，在这种情况下，四轮驱动才能保持车辆的平稳行驶。</w:t>
      </w:r>
    </w:p>
    <w:p>
      <w:pPr>
        <w:ind w:left="0" w:right="0" w:firstLine="560"/>
        <w:spacing w:before="450" w:after="450" w:line="312" w:lineRule="auto"/>
      </w:pPr>
      <w:r>
        <w:rPr>
          <w:rFonts w:ascii="宋体" w:hAnsi="宋体" w:eastAsia="宋体" w:cs="宋体"/>
          <w:color w:val="000"/>
          <w:sz w:val="28"/>
          <w:szCs w:val="28"/>
        </w:rPr>
        <w:t xml:space="preserve">焦点2</w:t>
      </w:r>
    </w:p>
    <w:p>
      <w:pPr>
        <w:ind w:left="0" w:right="0" w:firstLine="560"/>
        <w:spacing w:before="450" w:after="450" w:line="312" w:lineRule="auto"/>
      </w:pPr>
      <w:r>
        <w:rPr>
          <w:rFonts w:ascii="宋体" w:hAnsi="宋体" w:eastAsia="宋体" w:cs="宋体"/>
          <w:color w:val="000"/>
          <w:sz w:val="28"/>
          <w:szCs w:val="28"/>
        </w:rPr>
        <w:t xml:space="preserve">《决定》对事业单位改革进行了一系列部署，应如何看待这项改革？</w:t>
      </w:r>
    </w:p>
    <w:p>
      <w:pPr>
        <w:ind w:left="0" w:right="0" w:firstLine="560"/>
        <w:spacing w:before="450" w:after="450" w:line="312" w:lineRule="auto"/>
      </w:pPr>
      <w:r>
        <w:rPr>
          <w:rFonts w:ascii="宋体" w:hAnsi="宋体" w:eastAsia="宋体" w:cs="宋体"/>
          <w:color w:val="000"/>
          <w:sz w:val="28"/>
          <w:szCs w:val="28"/>
        </w:rPr>
        <w:t xml:space="preserve">改革可更好提供公共服务</w:t>
      </w:r>
    </w:p>
    <w:p>
      <w:pPr>
        <w:ind w:left="0" w:right="0" w:firstLine="560"/>
        <w:spacing w:before="450" w:after="450" w:line="312" w:lineRule="auto"/>
      </w:pPr>
      <w:r>
        <w:rPr>
          <w:rFonts w:ascii="宋体" w:hAnsi="宋体" w:eastAsia="宋体" w:cs="宋体"/>
          <w:color w:val="000"/>
          <w:sz w:val="28"/>
          <w:szCs w:val="28"/>
        </w:rPr>
        <w:t xml:space="preserve">王峰介绍，加快事业单位分类改革，目的在于更好地提供公共服务。这也是全面正确履行政府职能的一项重要举措。</w:t>
      </w:r>
    </w:p>
    <w:p>
      <w:pPr>
        <w:ind w:left="0" w:right="0" w:firstLine="560"/>
        <w:spacing w:before="450" w:after="450" w:line="312" w:lineRule="auto"/>
      </w:pPr>
      <w:r>
        <w:rPr>
          <w:rFonts w:ascii="宋体" w:hAnsi="宋体" w:eastAsia="宋体" w:cs="宋体"/>
          <w:color w:val="000"/>
          <w:sz w:val="28"/>
          <w:szCs w:val="28"/>
        </w:rPr>
        <w:t xml:space="preserve">随着社会发展，政府需要加大对公共服务的购买力度以满足人民的需求。说白了就是政府不花钱或少花钱养人，花钱或多花钱办事。对此，改革要求进一步按照政事分开的原则，理顺政府和事业单位关系，推进事业单位去行政化，逐步取消行政级别，加快建立事业单位法人治理结构，提高公共服务的质量和水平。逐步推进有条件的事业单位转为企业或社会组织，建立事业单位统一登记管理制度。</w:t>
      </w:r>
    </w:p>
    <w:p>
      <w:pPr>
        <w:ind w:left="0" w:right="0" w:firstLine="560"/>
        <w:spacing w:before="450" w:after="450" w:line="312" w:lineRule="auto"/>
      </w:pPr>
      <w:r>
        <w:rPr>
          <w:rFonts w:ascii="宋体" w:hAnsi="宋体" w:eastAsia="宋体" w:cs="宋体"/>
          <w:color w:val="000"/>
          <w:sz w:val="28"/>
          <w:szCs w:val="28"/>
        </w:rPr>
        <w:t xml:space="preserve">焦点3</w:t>
      </w:r>
    </w:p>
    <w:p>
      <w:pPr>
        <w:ind w:left="0" w:right="0" w:firstLine="560"/>
        <w:spacing w:before="450" w:after="450" w:line="312" w:lineRule="auto"/>
      </w:pPr>
      <w:r>
        <w:rPr>
          <w:rFonts w:ascii="宋体" w:hAnsi="宋体" w:eastAsia="宋体" w:cs="宋体"/>
          <w:color w:val="000"/>
          <w:sz w:val="28"/>
          <w:szCs w:val="28"/>
        </w:rPr>
        <w:t xml:space="preserve">《决定》提出要严格控制机构编制，如何管理好编制资源？ 最大限度提高编制利用率</w:t>
      </w:r>
    </w:p>
    <w:p>
      <w:pPr>
        <w:ind w:left="0" w:right="0" w:firstLine="560"/>
        <w:spacing w:before="450" w:after="450" w:line="312" w:lineRule="auto"/>
      </w:pPr>
      <w:r>
        <w:rPr>
          <w:rFonts w:ascii="宋体" w:hAnsi="宋体" w:eastAsia="宋体" w:cs="宋体"/>
          <w:color w:val="000"/>
          <w:sz w:val="28"/>
          <w:szCs w:val="28"/>
        </w:rPr>
        <w:t xml:space="preserve">王峰说，这对加强机构编制管理提出了新的更高的要求。当前编制管理面临的状况是机构偏多，人员总量偏多，结构不太合理，有的部门和地方人员比较宽裕，甚至一些部门人浮于事，有些地方和部门却人手偏紧。</w:t>
      </w:r>
    </w:p>
    <w:p>
      <w:pPr>
        <w:ind w:left="0" w:right="0" w:firstLine="560"/>
        <w:spacing w:before="450" w:after="450" w:line="312" w:lineRule="auto"/>
      </w:pPr>
      <w:r>
        <w:rPr>
          <w:rFonts w:ascii="宋体" w:hAnsi="宋体" w:eastAsia="宋体" w:cs="宋体"/>
          <w:color w:val="000"/>
          <w:sz w:val="28"/>
          <w:szCs w:val="28"/>
        </w:rPr>
        <w:t xml:space="preserve">改变这种状况，一要强化机构编制刚性约束。各地各部门应严格按规定设置机构、配备人员编制和领导职数，在核定的行政编制和领导职数内配备人员。严格控制和减少机构编制增量，最大限度提高机构编制资源效用。</w:t>
      </w:r>
    </w:p>
    <w:p>
      <w:pPr>
        <w:ind w:left="0" w:right="0" w:firstLine="560"/>
        <w:spacing w:before="450" w:after="450" w:line="312" w:lineRule="auto"/>
      </w:pPr>
      <w:r>
        <w:rPr>
          <w:rFonts w:ascii="宋体" w:hAnsi="宋体" w:eastAsia="宋体" w:cs="宋体"/>
          <w:color w:val="000"/>
          <w:sz w:val="28"/>
          <w:szCs w:val="28"/>
        </w:rPr>
        <w:t xml:space="preserve">二要创新机构编制管理。妥善处理严格控制与满足需求的矛盾，探索政府购买服务的有效形式和办法，把有限的财力用于办事上。</w:t>
      </w:r>
    </w:p>
    <w:p>
      <w:pPr>
        <w:ind w:left="0" w:right="0" w:firstLine="560"/>
        <w:spacing w:before="450" w:after="450" w:line="312" w:lineRule="auto"/>
      </w:pPr>
      <w:r>
        <w:rPr>
          <w:rFonts w:ascii="宋体" w:hAnsi="宋体" w:eastAsia="宋体" w:cs="宋体"/>
          <w:color w:val="000"/>
          <w:sz w:val="28"/>
          <w:szCs w:val="28"/>
        </w:rPr>
        <w:t xml:space="preserve">三要严肃机构编制纪律。严格遵守机构编制各项法律法规和政策，严禁行政编制和事业编制混用，严禁上级部门干预下级的机构编制事项。</w:t>
      </w:r>
    </w:p>
    <w:p>
      <w:pPr>
        <w:ind w:left="0" w:right="0" w:firstLine="560"/>
        <w:spacing w:before="450" w:after="450" w:line="312" w:lineRule="auto"/>
      </w:pPr>
      <w:r>
        <w:rPr>
          <w:rFonts w:ascii="黑体" w:hAnsi="黑体" w:eastAsia="黑体" w:cs="黑体"/>
          <w:color w:val="000000"/>
          <w:sz w:val="36"/>
          <w:szCs w:val="36"/>
          <w:b w:val="1"/>
          <w:bCs w:val="1"/>
        </w:rPr>
        <w:t xml:space="preserve">第四篇：高校不应该取消行政级别</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及现场观众，大家晚上好。我方认为高校不应该取消行政级别。首先让我们来明确所谓高校行政级别是指：在中国大陆，根据各高等学校的规模，办学水平，以及在科研教育上的作用而有相应的级别。在当前级别盛行的客观现实下，各高校设立行政级别对于高校而言无疑是利大于弊，而其存在的意义在于能够促进国家合理分配教育资源，方便高校与社会上其他单位进行合作，便于学校内部管理利于高校自身发展等诸多方面。</w:t>
      </w:r>
    </w:p>
    <w:p>
      <w:pPr>
        <w:ind w:left="0" w:right="0" w:firstLine="560"/>
        <w:spacing w:before="450" w:after="450" w:line="312" w:lineRule="auto"/>
      </w:pPr>
      <w:r>
        <w:rPr>
          <w:rFonts w:ascii="宋体" w:hAnsi="宋体" w:eastAsia="宋体" w:cs="宋体"/>
          <w:color w:val="000"/>
          <w:sz w:val="28"/>
          <w:szCs w:val="28"/>
        </w:rPr>
        <w:t xml:space="preserve">接下来我将从三个方面深入论述我方观点。首先，高校行政级别的存在是历史遗留问题，由于在计划经济体制下，经费、人员、设施等并不充足所以为了重点建设部分高校，并且全面推动高校发展，行政级别则成为在特定时期下的最强有力的措施。随着社会的发展，行政级别的存在的确暴露出自身的一些弊端，但是我们必须承认我国在生产力仍然急需发展的今天依然依靠行政级别对高校进行不同程度的建设，从而合理分配教育资源，以达到让更多的人拥有接受高等教育的权力。因此行政级别的存在是中国高等教育统筹发展，全面建设的保障。</w:t>
      </w:r>
    </w:p>
    <w:p>
      <w:pPr>
        <w:ind w:left="0" w:right="0" w:firstLine="560"/>
        <w:spacing w:before="450" w:after="450" w:line="312" w:lineRule="auto"/>
      </w:pPr>
      <w:r>
        <w:rPr>
          <w:rFonts w:ascii="宋体" w:hAnsi="宋体" w:eastAsia="宋体" w:cs="宋体"/>
          <w:color w:val="000"/>
          <w:sz w:val="28"/>
          <w:szCs w:val="28"/>
        </w:rPr>
        <w:t xml:space="preserve">其次，我们要从现实角度去思考，当前的社会是一个讲地位讲级别的社会，社会地位的高低直接影响着个人、集体的发展。如果因为高校行政级别会带来某些不利的影响而将其取消，试问在当期的社会中高校凭借什么在社会上与其拥有行政级别的单位进行合作、交流？在“官本位”思想根深蒂固的大众心里，搞笑又有多少分量？而且一旦取消行政级别，又将出现一种怎样的制度来替代？谁又敢保证新制度能彻底解决现实问题？</w:t>
      </w:r>
    </w:p>
    <w:p>
      <w:pPr>
        <w:ind w:left="0" w:right="0" w:firstLine="560"/>
        <w:spacing w:before="450" w:after="450" w:line="312" w:lineRule="auto"/>
      </w:pPr>
      <w:r>
        <w:rPr>
          <w:rFonts w:ascii="宋体" w:hAnsi="宋体" w:eastAsia="宋体" w:cs="宋体"/>
          <w:color w:val="000"/>
          <w:sz w:val="28"/>
          <w:szCs w:val="28"/>
        </w:rPr>
        <w:t xml:space="preserve">再次，高校内部的行政级别是对高校日常事务进行管理的有效手段。高校是以培养人才，科学研究，服务社会，学术交流等为目的的场所，高校应以学术为主导，行政起到服务于学术的辅助作用。面对高校“行政化”现象，绝大部分人将行政权力对学术权力的干涉归罪于行政级别，认为是行政级别致使行政权力滥用。其实不然，高校内部行政级别的存在是为了方便对学校日常事务的管理，而非干扰学术，这一现象的成因是由于人对于名利的追求已然超过对于知识的尊重，是由于人主观思想意识及社会上的不良风气引起的，行政级别只是起到导火索的作用，而盲目的取消行政级别非但不能解决本质问题，还会影响当前高校内部的管理与正常教学。</w:t>
      </w:r>
    </w:p>
    <w:p>
      <w:pPr>
        <w:ind w:left="0" w:right="0" w:firstLine="560"/>
        <w:spacing w:before="450" w:after="450" w:line="312" w:lineRule="auto"/>
      </w:pPr>
      <w:r>
        <w:rPr>
          <w:rFonts w:ascii="宋体" w:hAnsi="宋体" w:eastAsia="宋体" w:cs="宋体"/>
          <w:color w:val="000"/>
          <w:sz w:val="28"/>
          <w:szCs w:val="28"/>
        </w:rPr>
        <w:t xml:space="preserve">我们今天在此讨论是否应取消高校行政级别，只是希望通过这样的讨论引起大家对于如何保障高校学术自由，更好的发挥其职能以及发展方向的思考，行政级别仅是这些问题的表象，而建设一流的大学我们还有很长的路要走，绝不是取消行政级别这样简单。</w:t>
      </w:r>
    </w:p>
    <w:p>
      <w:pPr>
        <w:ind w:left="0" w:right="0" w:firstLine="560"/>
        <w:spacing w:before="450" w:after="450" w:line="312" w:lineRule="auto"/>
      </w:pPr>
      <w:r>
        <w:rPr>
          <w:rFonts w:ascii="宋体" w:hAnsi="宋体" w:eastAsia="宋体" w:cs="宋体"/>
          <w:color w:val="000"/>
          <w:sz w:val="28"/>
          <w:szCs w:val="28"/>
        </w:rPr>
        <w:t xml:space="preserve">综上所述，我方坚持认为高校不应该取消行政级别。</w:t>
      </w:r>
    </w:p>
    <w:p>
      <w:pPr>
        <w:ind w:left="0" w:right="0" w:firstLine="560"/>
        <w:spacing w:before="450" w:after="450" w:line="312" w:lineRule="auto"/>
      </w:pPr>
      <w:r>
        <w:rPr>
          <w:rFonts w:ascii="黑体" w:hAnsi="黑体" w:eastAsia="黑体" w:cs="黑体"/>
          <w:color w:val="000000"/>
          <w:sz w:val="36"/>
          <w:szCs w:val="36"/>
          <w:b w:val="1"/>
          <w:bCs w:val="1"/>
        </w:rPr>
        <w:t xml:space="preserve">第五篇：高校是否应该取消行政级别.doc</w:t>
      </w:r>
    </w:p>
    <w:p>
      <w:pPr>
        <w:ind w:left="0" w:right="0" w:firstLine="560"/>
        <w:spacing w:before="450" w:after="450" w:line="312" w:lineRule="auto"/>
      </w:pPr>
      <w:r>
        <w:rPr>
          <w:rFonts w:ascii="宋体" w:hAnsi="宋体" w:eastAsia="宋体" w:cs="宋体"/>
          <w:color w:val="000"/>
          <w:sz w:val="28"/>
          <w:szCs w:val="28"/>
        </w:rPr>
        <w:t xml:space="preserve">行政级别：高校行政级别是指在中国大陆根据各高等学校的不同而有相应的行政级别。高校实行行政级别的好处：</w:t>
      </w:r>
    </w:p>
    <w:p>
      <w:pPr>
        <w:ind w:left="0" w:right="0" w:firstLine="560"/>
        <w:spacing w:before="450" w:after="450" w:line="312" w:lineRule="auto"/>
      </w:pPr>
      <w:r>
        <w:rPr>
          <w:rFonts w:ascii="宋体" w:hAnsi="宋体" w:eastAsia="宋体" w:cs="宋体"/>
          <w:color w:val="000"/>
          <w:sz w:val="28"/>
          <w:szCs w:val="28"/>
        </w:rPr>
        <w:t xml:space="preserve">全国人大代表、中国人民大学校长纪宝成表示，在全社会都以行政级别作为评价标准时，取消高校行政级别将贬低教育，导致高校无法与社会对接。</w:t>
      </w:r>
    </w:p>
    <w:p>
      <w:pPr>
        <w:ind w:left="0" w:right="0" w:firstLine="560"/>
        <w:spacing w:before="450" w:after="450" w:line="312" w:lineRule="auto"/>
      </w:pPr>
      <w:r>
        <w:rPr>
          <w:rFonts w:ascii="宋体" w:hAnsi="宋体" w:eastAsia="宋体" w:cs="宋体"/>
          <w:color w:val="000"/>
          <w:sz w:val="28"/>
          <w:szCs w:val="28"/>
        </w:rPr>
        <w:t xml:space="preserve">“如果官本位是前提，如果全社会都是行政级别为导向，那单独取消高校的行政级别就是贬低教育。”纪宝成说，“不是我非要有级别，而是别人怎么看待我的问题，如果去找政府谈事情，是科长、处长还是市长来接待？这个是不一样的。”</w:t>
      </w:r>
    </w:p>
    <w:p>
      <w:pPr>
        <w:ind w:left="0" w:right="0" w:firstLine="560"/>
        <w:spacing w:before="450" w:after="450" w:line="312" w:lineRule="auto"/>
      </w:pPr>
      <w:r>
        <w:rPr>
          <w:rFonts w:ascii="宋体" w:hAnsi="宋体" w:eastAsia="宋体" w:cs="宋体"/>
          <w:color w:val="000"/>
          <w:sz w:val="28"/>
          <w:szCs w:val="28"/>
        </w:rPr>
        <w:t xml:space="preserve">纪宝成认为，中国目前是以行政级别来衡量社会地位，住房、医疗、政府谈话、民间交流，全跟行政级别连在一起，没这个什么都干不了。当一个社会以行政级别来衡量所有人的社会地位时，取消高校的行政级别，就是贬低教育。</w:t>
      </w:r>
    </w:p>
    <w:p>
      <w:pPr>
        <w:ind w:left="0" w:right="0" w:firstLine="560"/>
        <w:spacing w:before="450" w:after="450" w:line="312" w:lineRule="auto"/>
      </w:pPr>
      <w:r>
        <w:rPr>
          <w:rFonts w:ascii="宋体" w:hAnsi="宋体" w:eastAsia="宋体" w:cs="宋体"/>
          <w:color w:val="000"/>
          <w:sz w:val="28"/>
          <w:szCs w:val="28"/>
        </w:rPr>
        <w:t xml:space="preserve">纪宝成说，取消行政化是努力方向，但不光教育，全国的事业单位、企业都应该同时取消行政级别，全社会同步配套进行。这不是教育一个领域的问题，而是整个社会的问题，怎么样改变官本位，要研究这个社会改革怎么改。</w:t>
      </w:r>
    </w:p>
    <w:p>
      <w:pPr>
        <w:ind w:left="0" w:right="0" w:firstLine="560"/>
        <w:spacing w:before="450" w:after="450" w:line="312" w:lineRule="auto"/>
      </w:pPr>
      <w:r>
        <w:rPr>
          <w:rFonts w:ascii="宋体" w:hAnsi="宋体" w:eastAsia="宋体" w:cs="宋体"/>
          <w:color w:val="000"/>
          <w:sz w:val="28"/>
          <w:szCs w:val="28"/>
        </w:rPr>
        <w:t xml:space="preserve">同是全国人大代表的北京大学校长周其凤则表示，他支持取消高校行政级别，正在做这方面的思想准备，但在整个社会等级观念非常强的情况下单独取消高校行政级别，教育家将得不到社会的应有尊重。</w:t>
      </w:r>
    </w:p>
    <w:p>
      <w:pPr>
        <w:ind w:left="0" w:right="0" w:firstLine="560"/>
        <w:spacing w:before="450" w:after="450" w:line="312" w:lineRule="auto"/>
      </w:pPr>
      <w:r>
        <w:rPr>
          <w:rFonts w:ascii="宋体" w:hAnsi="宋体" w:eastAsia="宋体" w:cs="宋体"/>
          <w:color w:val="000"/>
          <w:sz w:val="28"/>
          <w:szCs w:val="28"/>
        </w:rPr>
        <w:t xml:space="preserve">周其凤说，毕竟在中国，待遇是与行政级别联系在一起的。取消级别后，今后开会要习惯坐最后一排，坐飞机不能再走VIP通道，失去阅读学习某些文件的机会，也要做好不当干部的准备，因为当干部需要一级一级向上努力，而高校校长没有级别。</w:t>
      </w:r>
    </w:p>
    <w:p>
      <w:pPr>
        <w:ind w:left="0" w:right="0" w:firstLine="560"/>
        <w:spacing w:before="450" w:after="450" w:line="312" w:lineRule="auto"/>
      </w:pPr>
      <w:r>
        <w:rPr>
          <w:rFonts w:ascii="宋体" w:hAnsi="宋体" w:eastAsia="宋体" w:cs="宋体"/>
          <w:color w:val="000"/>
          <w:sz w:val="28"/>
          <w:szCs w:val="28"/>
        </w:rPr>
        <w:t xml:space="preserve">由于我市不少高校仍沿袭着过去行政管理模式，客观存在的行政级别划分也让部分教师“唯官是图”。</w:t>
      </w:r>
    </w:p>
    <w:p>
      <w:pPr>
        <w:ind w:left="0" w:right="0" w:firstLine="560"/>
        <w:spacing w:before="450" w:after="450" w:line="312" w:lineRule="auto"/>
      </w:pPr>
      <w:r>
        <w:rPr>
          <w:rFonts w:ascii="宋体" w:hAnsi="宋体" w:eastAsia="宋体" w:cs="宋体"/>
          <w:color w:val="000"/>
          <w:sz w:val="28"/>
          <w:szCs w:val="28"/>
        </w:rPr>
        <w:t xml:space="preserve">高校实行行政级别的弊端：</w:t>
      </w:r>
    </w:p>
    <w:p>
      <w:pPr>
        <w:ind w:left="0" w:right="0" w:firstLine="560"/>
        <w:spacing w:before="450" w:after="450" w:line="312" w:lineRule="auto"/>
      </w:pPr>
      <w:r>
        <w:rPr>
          <w:rFonts w:ascii="宋体" w:hAnsi="宋体" w:eastAsia="宋体" w:cs="宋体"/>
          <w:color w:val="000"/>
          <w:sz w:val="28"/>
          <w:szCs w:val="28"/>
        </w:rPr>
        <w:t xml:space="preserve">“去年，学校教务处处长出现空缺，一堆人为了抢这个位置，争得头破血流。其中还不乏一些成名多年的教授。”我市某高校副教授吴老师说，能升职当官就能提高待遇、掌握更多的资源，因此一些人眼里，当个处长比评上教授更值得开心。</w:t>
      </w:r>
    </w:p>
    <w:p>
      <w:pPr>
        <w:ind w:left="0" w:right="0" w:firstLine="560"/>
        <w:spacing w:before="450" w:after="450" w:line="312" w:lineRule="auto"/>
      </w:pPr>
      <w:r>
        <w:rPr>
          <w:rFonts w:ascii="宋体" w:hAnsi="宋体" w:eastAsia="宋体" w:cs="宋体"/>
          <w:color w:val="000"/>
          <w:sz w:val="28"/>
          <w:szCs w:val="28"/>
        </w:rPr>
        <w:t xml:space="preserve">在沙区某高校任教的冯老师认为，仅仅只是去行政化，这并不意味着老师们就能一心去钻研业务。“在中国人的观念里面，仍然牢固的守着官本位思想。”他说，“取消了行政级别，大家还是要往官阶上面靠，分个你高我低的。这不是制度问题，而是中国社会历史。</w:t>
      </w:r>
    </w:p>
    <w:p>
      <w:pPr>
        <w:ind w:left="0" w:right="0" w:firstLine="560"/>
        <w:spacing w:before="450" w:after="450" w:line="312" w:lineRule="auto"/>
      </w:pPr>
      <w:r>
        <w:rPr>
          <w:rFonts w:ascii="宋体" w:hAnsi="宋体" w:eastAsia="宋体" w:cs="宋体"/>
          <w:color w:val="000"/>
          <w:sz w:val="28"/>
          <w:szCs w:val="28"/>
        </w:rPr>
        <w:t xml:space="preserve">表面上看，都是绩效工资惹的祸，但实际上绩效工资很无辜。当初国家推出工资改革时，绩效工资被寄予厚望，就是充分打破“大锅饭”，充分体现多劳者的劳动价值。但如今看来，好经很有被念歪的可能。</w:t>
      </w:r>
    </w:p>
    <w:p>
      <w:pPr>
        <w:ind w:left="0" w:right="0" w:firstLine="560"/>
        <w:spacing w:before="450" w:after="450" w:line="312" w:lineRule="auto"/>
      </w:pPr>
      <w:r>
        <w:rPr>
          <w:rFonts w:ascii="宋体" w:hAnsi="宋体" w:eastAsia="宋体" w:cs="宋体"/>
          <w:color w:val="000"/>
          <w:sz w:val="28"/>
          <w:szCs w:val="28"/>
        </w:rPr>
        <w:t xml:space="preserve">出现这种情况，固然与该学院绩效工资分配方案不甚合理有关，但深层次原因仍是高校过度行政化结成的恶果。正是因为过度行政化，才会出现绩效工资分配方案事先未征</w:t>
      </w:r>
    </w:p>
    <w:p>
      <w:pPr>
        <w:ind w:left="0" w:right="0" w:firstLine="560"/>
        <w:spacing w:before="450" w:after="450" w:line="312" w:lineRule="auto"/>
      </w:pPr>
      <w:r>
        <w:rPr>
          <w:rFonts w:ascii="宋体" w:hAnsi="宋体" w:eastAsia="宋体" w:cs="宋体"/>
          <w:color w:val="000"/>
          <w:sz w:val="28"/>
          <w:szCs w:val="28"/>
        </w:rPr>
        <w:t xml:space="preserve">求教师的意见；才会出现北大法学院跟风，教授的工资不如行政人员，奖金不如行政人员，都已经让人不觉奇怪。2月4日的《南方周末》提供了一个让人感叹的案例。云南某农业大学计发2024年终奖，该校一位资深教授年终奖也不过5500，也就是一般科员的水平。</w:t>
      </w:r>
    </w:p>
    <w:p>
      <w:pPr>
        <w:ind w:left="0" w:right="0" w:firstLine="560"/>
        <w:spacing w:before="450" w:after="450" w:line="312" w:lineRule="auto"/>
      </w:pPr>
      <w:r>
        <w:rPr>
          <w:rFonts w:ascii="宋体" w:hAnsi="宋体" w:eastAsia="宋体" w:cs="宋体"/>
          <w:color w:val="000"/>
          <w:sz w:val="28"/>
          <w:szCs w:val="28"/>
        </w:rPr>
        <w:t xml:space="preserve">说白了，本来该以学生和教授为主导的高校已经发生了异化，占主导的是行政领导、行政人员。因此，再饱学的教授见了行政人员也得毕恭恭敬；因此，数十个教授为了竞聘一个副处长，不惜展开“肉搏”。原因就在于一旦拥有了权力，不仅可以得到科研项目、科研经费，还有科学地位，以及诸多看不见的好处。行政权力本应是为学术权利服务的，高校过度行政化就颠倒了这一局面，使行政权力远远大于学术权力。本该占主导的教与学臣服于行政序列，教授工资低于行政人员又何奇之有？</w:t>
      </w:r>
    </w:p>
    <w:p>
      <w:pPr>
        <w:ind w:left="0" w:right="0" w:firstLine="560"/>
        <w:spacing w:before="450" w:after="450" w:line="312" w:lineRule="auto"/>
      </w:pPr>
      <w:r>
        <w:rPr>
          <w:rFonts w:ascii="宋体" w:hAnsi="宋体" w:eastAsia="宋体" w:cs="宋体"/>
          <w:color w:val="000"/>
          <w:sz w:val="28"/>
          <w:szCs w:val="28"/>
        </w:rPr>
        <w:t xml:space="preserve">教学：大学自治，学术自由，教授治校</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《中国改革报》的一项调查显示，有80.68%的受访者认为目前我国官本位“比较严重”，或“非常严重”，仅有6.08%的人认为“不严重”沉淀下来的文化和观念问题。”</w:t>
      </w:r>
    </w:p>
    <w:p>
      <w:pPr>
        <w:ind w:left="0" w:right="0" w:firstLine="560"/>
        <w:spacing w:before="450" w:after="450" w:line="312" w:lineRule="auto"/>
      </w:pPr>
      <w:r>
        <w:rPr>
          <w:rFonts w:ascii="宋体" w:hAnsi="宋体" w:eastAsia="宋体" w:cs="宋体"/>
          <w:color w:val="000"/>
          <w:sz w:val="28"/>
          <w:szCs w:val="28"/>
        </w:rPr>
        <w:t xml:space="preserve">全国人大代表、中山大学校长黄达人。</w:t>
      </w:r>
    </w:p>
    <w:p>
      <w:pPr>
        <w:ind w:left="0" w:right="0" w:firstLine="560"/>
        <w:spacing w:before="450" w:after="450" w:line="312" w:lineRule="auto"/>
      </w:pPr>
      <w:r>
        <w:rPr>
          <w:rFonts w:ascii="宋体" w:hAnsi="宋体" w:eastAsia="宋体" w:cs="宋体"/>
          <w:color w:val="000"/>
          <w:sz w:val="28"/>
          <w:szCs w:val="28"/>
        </w:rPr>
        <w:t xml:space="preserve">沸沸扬扬的高校“去行政化”话题，黄达人校长始终带着“冷眼”在观察。这位一直希望对当下中国教育有自己独立思考的校长喜欢讲“大实话”。</w:t>
      </w:r>
    </w:p>
    <w:p>
      <w:pPr>
        <w:ind w:left="0" w:right="0" w:firstLine="560"/>
        <w:spacing w:before="450" w:after="450" w:line="312" w:lineRule="auto"/>
      </w:pPr>
      <w:r>
        <w:rPr>
          <w:rFonts w:ascii="宋体" w:hAnsi="宋体" w:eastAsia="宋体" w:cs="宋体"/>
          <w:color w:val="000"/>
          <w:sz w:val="28"/>
          <w:szCs w:val="28"/>
        </w:rPr>
        <w:t xml:space="preserve">为了求证自己的观点，这几天会期，一有间隙，黄达人代表就抓紧时间“密会”宋海副省长、钟南山院士等数位代表，无它，只希望自己的观点更成熟一点，能在时间的长河中站稳脚跟，而不是一拍脑袋的冲动，随风即逝。</w:t>
      </w:r>
    </w:p>
    <w:p>
      <w:pPr>
        <w:ind w:left="0" w:right="0" w:firstLine="560"/>
        <w:spacing w:before="450" w:after="450" w:line="312" w:lineRule="auto"/>
      </w:pPr>
      <w:r>
        <w:rPr>
          <w:rFonts w:ascii="宋体" w:hAnsi="宋体" w:eastAsia="宋体" w:cs="宋体"/>
          <w:color w:val="000"/>
          <w:sz w:val="28"/>
          <w:szCs w:val="28"/>
        </w:rPr>
        <w:t xml:space="preserve">对于万众期待的《国家中长期教育改革和发展规划纲要》，黄达人校长认为，随着高校办学自主权的进一步扩大，教学、科研、学科建设、人事、财政等方面的制度都要进行创新，这一转变将使中国的大学之间，出现新的竞争局面。他也呼吁教育界人士特别是广大教师能够关注、参与《纲要》的制定过程，投身于教育改革的实践，让《纲要》的制定成为一次总动员。</w:t>
      </w:r>
    </w:p>
    <w:p>
      <w:pPr>
        <w:ind w:left="0" w:right="0" w:firstLine="560"/>
        <w:spacing w:before="450" w:after="450" w:line="312" w:lineRule="auto"/>
      </w:pPr>
      <w:r>
        <w:rPr>
          <w:rFonts w:ascii="宋体" w:hAnsi="宋体" w:eastAsia="宋体" w:cs="宋体"/>
          <w:color w:val="000"/>
          <w:sz w:val="28"/>
          <w:szCs w:val="28"/>
        </w:rPr>
        <w:t xml:space="preserve">在人们纷纷痛斥大学“行政化”的同时，我们是不是又走进了另一些误区———</w:t>
      </w:r>
    </w:p>
    <w:p>
      <w:pPr>
        <w:ind w:left="0" w:right="0" w:firstLine="560"/>
        <w:spacing w:before="450" w:after="450" w:line="312" w:lineRule="auto"/>
      </w:pPr>
      <w:r>
        <w:rPr>
          <w:rFonts w:ascii="宋体" w:hAnsi="宋体" w:eastAsia="宋体" w:cs="宋体"/>
          <w:color w:val="000"/>
          <w:sz w:val="28"/>
          <w:szCs w:val="28"/>
        </w:rPr>
        <w:t xml:space="preserve">澄清1“去行政化”不等于不要行政部门</w:t>
      </w:r>
    </w:p>
    <w:p>
      <w:pPr>
        <w:ind w:left="0" w:right="0" w:firstLine="560"/>
        <w:spacing w:before="450" w:after="450" w:line="312" w:lineRule="auto"/>
      </w:pPr>
      <w:r>
        <w:rPr>
          <w:rFonts w:ascii="宋体" w:hAnsi="宋体" w:eastAsia="宋体" w:cs="宋体"/>
          <w:color w:val="000"/>
          <w:sz w:val="28"/>
          <w:szCs w:val="28"/>
        </w:rPr>
        <w:t xml:space="preserve">南方日报：最近社会热议对大学去行政化的问题，您这位大学校长如何看？</w:t>
      </w:r>
    </w:p>
    <w:p>
      <w:pPr>
        <w:ind w:left="0" w:right="0" w:firstLine="560"/>
        <w:spacing w:before="450" w:after="450" w:line="312" w:lineRule="auto"/>
      </w:pPr>
      <w:r>
        <w:rPr>
          <w:rFonts w:ascii="宋体" w:hAnsi="宋体" w:eastAsia="宋体" w:cs="宋体"/>
          <w:color w:val="000"/>
          <w:sz w:val="28"/>
          <w:szCs w:val="28"/>
        </w:rPr>
        <w:t xml:space="preserve">黄达人：我觉得笼统地提“大学去行政化”，在概念上有点模糊。我想，所谓“去行政化”的问题应该就是指减少或者去除非学术因素对学术的影响。</w:t>
      </w:r>
    </w:p>
    <w:p>
      <w:pPr>
        <w:ind w:left="0" w:right="0" w:firstLine="560"/>
        <w:spacing w:before="450" w:after="450" w:line="312" w:lineRule="auto"/>
      </w:pPr>
      <w:r>
        <w:rPr>
          <w:rFonts w:ascii="宋体" w:hAnsi="宋体" w:eastAsia="宋体" w:cs="宋体"/>
          <w:color w:val="000"/>
          <w:sz w:val="28"/>
          <w:szCs w:val="28"/>
        </w:rPr>
        <w:t xml:space="preserve">我一直在学校里强调，“大学是一个学术共同体”，“教授就是大学”，这些是我们要去努力实现的一个方向。因此，国内大学要有更好的发展，就必须以学术为核心，减少非学术因素的干预。</w:t>
      </w:r>
    </w:p>
    <w:p>
      <w:pPr>
        <w:ind w:left="0" w:right="0" w:firstLine="560"/>
        <w:spacing w:before="450" w:after="450" w:line="312" w:lineRule="auto"/>
      </w:pPr>
      <w:r>
        <w:rPr>
          <w:rFonts w:ascii="宋体" w:hAnsi="宋体" w:eastAsia="宋体" w:cs="宋体"/>
          <w:color w:val="000"/>
          <w:sz w:val="28"/>
          <w:szCs w:val="28"/>
        </w:rPr>
        <w:t xml:space="preserve">我想强调的是，“去行政化”不等于大学不要行政部门。可以这样说，国内高校特别是高水平大学的行政部门，都是围绕学术为中心工作的，包括大学各级党委在内的行政管理部门，根本上是为教学和学术而服务的，他们的正常运作为大学提供了效率。据我所知，国外高校也是如此，很多著名大学的行政人员数量甚至超过教师数量，因此，大学配置一定的行政人员不等于大学的行政化。</w:t>
      </w:r>
    </w:p>
    <w:p>
      <w:pPr>
        <w:ind w:left="0" w:right="0" w:firstLine="560"/>
        <w:spacing w:before="450" w:after="450" w:line="312" w:lineRule="auto"/>
      </w:pPr>
      <w:r>
        <w:rPr>
          <w:rFonts w:ascii="宋体" w:hAnsi="宋体" w:eastAsia="宋体" w:cs="宋体"/>
          <w:color w:val="000"/>
          <w:sz w:val="28"/>
          <w:szCs w:val="28"/>
        </w:rPr>
        <w:t xml:space="preserve">澄清2“去行政化”不是把有职务的优秀学者排挤出学术活动</w:t>
      </w:r>
    </w:p>
    <w:p>
      <w:pPr>
        <w:ind w:left="0" w:right="0" w:firstLine="560"/>
        <w:spacing w:before="450" w:after="450" w:line="312" w:lineRule="auto"/>
      </w:pPr>
      <w:r>
        <w:rPr>
          <w:rFonts w:ascii="宋体" w:hAnsi="宋体" w:eastAsia="宋体" w:cs="宋体"/>
          <w:color w:val="000"/>
          <w:sz w:val="28"/>
          <w:szCs w:val="28"/>
        </w:rPr>
        <w:t xml:space="preserve">南方日报：据报道，在今年全国教学名师百名获奖者中，担任党委书记、校长、院长、系主任、教研室主任、实验室主任、研究所所长等行政职务的，占了九成，这是不是说明，现在大学官僚化已非常严重了？</w:t>
      </w:r>
    </w:p>
    <w:p>
      <w:pPr>
        <w:ind w:left="0" w:right="0" w:firstLine="560"/>
        <w:spacing w:before="450" w:after="450" w:line="312" w:lineRule="auto"/>
      </w:pPr>
      <w:r>
        <w:rPr>
          <w:rFonts w:ascii="宋体" w:hAnsi="宋体" w:eastAsia="宋体" w:cs="宋体"/>
          <w:color w:val="000"/>
          <w:sz w:val="28"/>
          <w:szCs w:val="28"/>
        </w:rPr>
        <w:t xml:space="preserve">黄达人：如果说大学里有所谓的行政权力和学术权力，那么前者拥有的是行政资源，起到的是协调和服务的作用，后者拥有的学术资源，所谓教授治学，起到的是创造知识、发展学术的作用。然而，这不表示二者不能有交叉，现在高校一般都是内行领导，很多院长、系主任本身都是优秀的学者，还有一些其实是属于学术职务，如教研室主任、重点实验室主任等，一些岗位例如教务、科研管理部门某种程度上也应该是教授担任，这不能一概而论。</w:t>
      </w:r>
    </w:p>
    <w:p>
      <w:pPr>
        <w:ind w:left="0" w:right="0" w:firstLine="560"/>
        <w:spacing w:before="450" w:after="450" w:line="312" w:lineRule="auto"/>
      </w:pPr>
      <w:r>
        <w:rPr>
          <w:rFonts w:ascii="宋体" w:hAnsi="宋体" w:eastAsia="宋体" w:cs="宋体"/>
          <w:color w:val="000"/>
          <w:sz w:val="28"/>
          <w:szCs w:val="28"/>
        </w:rPr>
        <w:t xml:space="preserve">我想，大学当然要找在学术上有所建树的学者担任这样的岗位，而不能认为这位学者有行政的职务就认为他是行政的代表。我看过那个统计，凡是有个职务哪怕是担任教研室主任都算进去了，我们也可以反过来看，如果担任职务的前提是教师教学和科研水平优秀，那么我恰恰认为这个统计结果是合理的。总之，去行政化不能理解为要把这批优秀学者因为有了一个职务从学术活动中排挤出去。</w:t>
      </w:r>
    </w:p>
    <w:p>
      <w:pPr>
        <w:ind w:left="0" w:right="0" w:firstLine="560"/>
        <w:spacing w:before="450" w:after="450" w:line="312" w:lineRule="auto"/>
      </w:pPr>
      <w:r>
        <w:rPr>
          <w:rFonts w:ascii="宋体" w:hAnsi="宋体" w:eastAsia="宋体" w:cs="宋体"/>
          <w:color w:val="000"/>
          <w:sz w:val="28"/>
          <w:szCs w:val="28"/>
        </w:rPr>
        <w:t xml:space="preserve">澄清3别的行业都行政化，大学去行政化，就会弱化</w:t>
      </w:r>
    </w:p>
    <w:p>
      <w:pPr>
        <w:ind w:left="0" w:right="0" w:firstLine="560"/>
        <w:spacing w:before="450" w:after="450" w:line="312" w:lineRule="auto"/>
      </w:pPr>
      <w:r>
        <w:rPr>
          <w:rFonts w:ascii="宋体" w:hAnsi="宋体" w:eastAsia="宋体" w:cs="宋体"/>
          <w:color w:val="000"/>
          <w:sz w:val="28"/>
          <w:szCs w:val="28"/>
        </w:rPr>
        <w:t xml:space="preserve">南方日报：大学去行政化，很多人关注要取消现存大学的行政级别，对此您怎么看?</w:t>
      </w:r>
    </w:p>
    <w:p>
      <w:pPr>
        <w:ind w:left="0" w:right="0" w:firstLine="560"/>
        <w:spacing w:before="450" w:after="450" w:line="312" w:lineRule="auto"/>
      </w:pPr>
      <w:r>
        <w:rPr>
          <w:rFonts w:ascii="宋体" w:hAnsi="宋体" w:eastAsia="宋体" w:cs="宋体"/>
          <w:color w:val="000"/>
          <w:sz w:val="28"/>
          <w:szCs w:val="28"/>
        </w:rPr>
        <w:t xml:space="preserve">黄达人：可以肯定，随着社会的发展，大学取消行政级别是最终的目标。我认为这是大势所趋，完全赞同。但同时，我们也必须看到，在现阶段，社会上各行各业都存在行政级别的大环境下，如果只是简单取消了大学的行政级别，我想，不仅不会强化教育特别是高等教育的地位，反而可能恰恰会起到弱化的作用。因此，我认为，要实现取消行政级别的目标，必须与事业单位以及其他行业的体制改革同步推进，从而逐步建立符合高校特点的管理制度和配套政策。否则，只谈取消高校的行政级别，会觉得有些突兀，容易引起误解。</w:t>
      </w:r>
    </w:p>
    <w:p>
      <w:pPr>
        <w:ind w:left="0" w:right="0" w:firstLine="560"/>
        <w:spacing w:before="450" w:after="450" w:line="312" w:lineRule="auto"/>
      </w:pPr>
      <w:r>
        <w:rPr>
          <w:rFonts w:ascii="宋体" w:hAnsi="宋体" w:eastAsia="宋体" w:cs="宋体"/>
          <w:color w:val="000"/>
          <w:sz w:val="28"/>
          <w:szCs w:val="28"/>
        </w:rPr>
        <w:t xml:space="preserve">我另外想谈的是，高校干部特别其身份是教授的干部，能上能下做得是比较好的。他们任职时是院长、书记、处长，不任职了，还是教授，在医院还是医生，也不保留什么级别。</w:t>
      </w:r>
    </w:p>
    <w:p>
      <w:pPr>
        <w:ind w:left="0" w:right="0" w:firstLine="560"/>
        <w:spacing w:before="450" w:after="450" w:line="312" w:lineRule="auto"/>
      </w:pPr>
      <w:r>
        <w:rPr>
          <w:rFonts w:ascii="宋体" w:hAnsi="宋体" w:eastAsia="宋体" w:cs="宋体"/>
          <w:color w:val="000"/>
          <w:sz w:val="28"/>
          <w:szCs w:val="28"/>
        </w:rPr>
        <w:t xml:space="preserve">办学自主权</w:t>
      </w:r>
    </w:p>
    <w:p>
      <w:pPr>
        <w:ind w:left="0" w:right="0" w:firstLine="560"/>
        <w:spacing w:before="450" w:after="450" w:line="312" w:lineRule="auto"/>
      </w:pPr>
      <w:r>
        <w:rPr>
          <w:rFonts w:ascii="宋体" w:hAnsi="宋体" w:eastAsia="宋体" w:cs="宋体"/>
          <w:color w:val="000"/>
          <w:sz w:val="28"/>
          <w:szCs w:val="28"/>
        </w:rPr>
        <w:t xml:space="preserve">“依法办学”是否指法律不禁止的，大学都可以尝试？</w:t>
      </w:r>
    </w:p>
    <w:p>
      <w:pPr>
        <w:ind w:left="0" w:right="0" w:firstLine="560"/>
        <w:spacing w:before="450" w:after="450" w:line="312" w:lineRule="auto"/>
      </w:pPr>
      <w:r>
        <w:rPr>
          <w:rFonts w:ascii="宋体" w:hAnsi="宋体" w:eastAsia="宋体" w:cs="宋体"/>
          <w:color w:val="000"/>
          <w:sz w:val="28"/>
          <w:szCs w:val="28"/>
        </w:rPr>
        <w:t xml:space="preserve">南方日报：现在很多大学关注《纲要》中提及的办学自主权的问题，对此，您有什么看法？</w:t>
      </w:r>
    </w:p>
    <w:p>
      <w:pPr>
        <w:ind w:left="0" w:right="0" w:firstLine="560"/>
        <w:spacing w:before="450" w:after="450" w:line="312" w:lineRule="auto"/>
      </w:pPr>
      <w:r>
        <w:rPr>
          <w:rFonts w:ascii="宋体" w:hAnsi="宋体" w:eastAsia="宋体" w:cs="宋体"/>
          <w:color w:val="000"/>
          <w:sz w:val="28"/>
          <w:szCs w:val="28"/>
        </w:rPr>
        <w:t xml:space="preserve">黄达人：教育部曾就扩大和落实高校办学自主权专门征求过各个大学的意见，说明教育管理部门是充分重视这个问题的。但这里面存在一些深层次的问题，不仅仅是教育主管部门可以解决的。</w:t>
      </w:r>
    </w:p>
    <w:p>
      <w:pPr>
        <w:ind w:left="0" w:right="0" w:firstLine="560"/>
        <w:spacing w:before="450" w:after="450" w:line="312" w:lineRule="auto"/>
      </w:pPr>
      <w:r>
        <w:rPr>
          <w:rFonts w:ascii="宋体" w:hAnsi="宋体" w:eastAsia="宋体" w:cs="宋体"/>
          <w:color w:val="000"/>
          <w:sz w:val="28"/>
          <w:szCs w:val="28"/>
        </w:rPr>
        <w:t xml:space="preserve">我注意到，《纲要》强调要依法办学，我认为这非常重要，是否可以说，落实高校办学自主权的目标就是以法律为依据，只要法律没有规定不允许做的，大学都可以去尝试，这就是真正的自主权。然而，在目前的办学过程，还是有“宏观放权、微观收权，大方向同意、具体不同意”的情况。举个例子，前两年，教育部和广东省提出要在珠三角建设“国家教育综合改革示范区”，但实际上，我们在开展学术活动和各种合作与交流项目时，仍然要逐一向主管部门报批，至今还没有在这个所谓 “示范区”的概念下由高校自主实现的体制机制的创新。</w:t>
      </w:r>
    </w:p>
    <w:p>
      <w:pPr>
        <w:ind w:left="0" w:right="0" w:firstLine="560"/>
        <w:spacing w:before="450" w:after="450" w:line="312" w:lineRule="auto"/>
      </w:pPr>
      <w:r>
        <w:rPr>
          <w:rFonts w:ascii="宋体" w:hAnsi="宋体" w:eastAsia="宋体" w:cs="宋体"/>
          <w:color w:val="000"/>
          <w:sz w:val="28"/>
          <w:szCs w:val="28"/>
        </w:rPr>
        <w:t xml:space="preserve">高校聘任制</w:t>
      </w:r>
    </w:p>
    <w:p>
      <w:pPr>
        <w:ind w:left="0" w:right="0" w:firstLine="560"/>
        <w:spacing w:before="450" w:after="450" w:line="312" w:lineRule="auto"/>
      </w:pPr>
      <w:r>
        <w:rPr>
          <w:rFonts w:ascii="宋体" w:hAnsi="宋体" w:eastAsia="宋体" w:cs="宋体"/>
          <w:color w:val="000"/>
          <w:sz w:val="28"/>
          <w:szCs w:val="28"/>
        </w:rPr>
        <w:t xml:space="preserve">能否选择部分大学试点高校人员退出机制？</w:t>
      </w:r>
    </w:p>
    <w:p>
      <w:pPr>
        <w:ind w:left="0" w:right="0" w:firstLine="560"/>
        <w:spacing w:before="450" w:after="450" w:line="312" w:lineRule="auto"/>
      </w:pPr>
      <w:r>
        <w:rPr>
          <w:rFonts w:ascii="宋体" w:hAnsi="宋体" w:eastAsia="宋体" w:cs="宋体"/>
          <w:color w:val="000"/>
          <w:sz w:val="28"/>
          <w:szCs w:val="28"/>
        </w:rPr>
        <w:t xml:space="preserve">南方日报：您希望有什么样的具体的办学自主权？</w:t>
      </w:r>
    </w:p>
    <w:p>
      <w:pPr>
        <w:ind w:left="0" w:right="0" w:firstLine="560"/>
        <w:spacing w:before="450" w:after="450" w:line="312" w:lineRule="auto"/>
      </w:pPr>
      <w:r>
        <w:rPr>
          <w:rFonts w:ascii="宋体" w:hAnsi="宋体" w:eastAsia="宋体" w:cs="宋体"/>
          <w:color w:val="000"/>
          <w:sz w:val="28"/>
          <w:szCs w:val="28"/>
        </w:rPr>
        <w:t xml:space="preserve">黄达人：我想在财务和人事方面说一下。在财务方面，目前高校的拨款制度，主要是经常性经费与专项经费，而且专项经费占有很大的比例，这中间有的是专项拨款(如基础科研费、重点实验室的经费等等)，还有的是通过招标、评审等方式争取而来，用途受到严格限制。当然，教育部以各种专项的形式为教育系统争取经费支持，作为大学，我们是非常理解和支持的，但经费使用方式的限制也太大。如果国家能够保证教育经费的投入，由教育主管部门或者拨款委员会来对资金进行合理配置，那么大学就可以集中精力做好提高教育质量的工作。这也是“推进政校分开、管办分离”，落实办学自主权最重要的一个方面。</w:t>
      </w:r>
    </w:p>
    <w:p>
      <w:pPr>
        <w:ind w:left="0" w:right="0" w:firstLine="560"/>
        <w:spacing w:before="450" w:after="450" w:line="312" w:lineRule="auto"/>
      </w:pPr>
      <w:r>
        <w:rPr>
          <w:rFonts w:ascii="宋体" w:hAnsi="宋体" w:eastAsia="宋体" w:cs="宋体"/>
          <w:color w:val="000"/>
          <w:sz w:val="28"/>
          <w:szCs w:val="28"/>
        </w:rPr>
        <w:t xml:space="preserve">就我校感受而言，人事制度方面的自主权落实得是比较好的，但有个问题还是想说一下。目前一部分高校实行了聘任制，一些教师考核达不到学校要求或本人意愿离开高校，这种情况下，他们在高校的工作年限等社会福利方面不能得到合理的核算和认定，因此不能顺利地退出学校，特别是进入企业单位。因此，建立合理有效的高校人员退出机制是我们亟待解决的问题。能否借助《纲要》制定实施的机遇，考虑选择部分大学作为试点，建立合理有效的高校人员退出补偿机制，为退出的人员提供充分的制度保障。</w:t>
      </w:r>
    </w:p>
    <w:p>
      <w:pPr>
        <w:ind w:left="0" w:right="0" w:firstLine="560"/>
        <w:spacing w:before="450" w:after="450" w:line="312" w:lineRule="auto"/>
      </w:pPr>
      <w:r>
        <w:rPr>
          <w:rFonts w:ascii="宋体" w:hAnsi="宋体" w:eastAsia="宋体" w:cs="宋体"/>
          <w:color w:val="000"/>
          <w:sz w:val="28"/>
          <w:szCs w:val="28"/>
        </w:rPr>
        <w:t xml:space="preserve">养老金+退休金</w:t>
      </w:r>
    </w:p>
    <w:p>
      <w:pPr>
        <w:ind w:left="0" w:right="0" w:firstLine="560"/>
        <w:spacing w:before="450" w:after="450" w:line="312" w:lineRule="auto"/>
      </w:pPr>
      <w:r>
        <w:rPr>
          <w:rFonts w:ascii="宋体" w:hAnsi="宋体" w:eastAsia="宋体" w:cs="宋体"/>
          <w:color w:val="000"/>
          <w:sz w:val="28"/>
          <w:szCs w:val="28"/>
        </w:rPr>
        <w:t xml:space="preserve">可考虑将大学员工退休待遇中的养老金逐步纳入社保</w:t>
      </w:r>
    </w:p>
    <w:p>
      <w:pPr>
        <w:ind w:left="0" w:right="0" w:firstLine="560"/>
        <w:spacing w:before="450" w:after="450" w:line="312" w:lineRule="auto"/>
      </w:pPr>
      <w:r>
        <w:rPr>
          <w:rFonts w:ascii="宋体" w:hAnsi="宋体" w:eastAsia="宋体" w:cs="宋体"/>
          <w:color w:val="000"/>
          <w:sz w:val="28"/>
          <w:szCs w:val="28"/>
        </w:rPr>
        <w:t xml:space="preserve">南方日报：中大在这方面有具体考虑么？</w:t>
      </w:r>
    </w:p>
    <w:p>
      <w:pPr>
        <w:ind w:left="0" w:right="0" w:firstLine="560"/>
        <w:spacing w:before="450" w:after="450" w:line="312" w:lineRule="auto"/>
      </w:pPr>
      <w:r>
        <w:rPr>
          <w:rFonts w:ascii="宋体" w:hAnsi="宋体" w:eastAsia="宋体" w:cs="宋体"/>
          <w:color w:val="000"/>
          <w:sz w:val="28"/>
          <w:szCs w:val="28"/>
        </w:rPr>
        <w:t xml:space="preserve">黄达人：我们有一个想法，建立一套适合我国事业单位实际的“养老金+退休金”退出保障制度，即：将目前实施的退休待遇，调整为由与国家社保制度接轨的养老金，加上由工作单位设立的“退休金”两大块组成。</w:t>
      </w:r>
    </w:p>
    <w:p>
      <w:pPr>
        <w:ind w:left="0" w:right="0" w:firstLine="560"/>
        <w:spacing w:before="450" w:after="450" w:line="312" w:lineRule="auto"/>
      </w:pPr>
      <w:r>
        <w:rPr>
          <w:rFonts w:ascii="宋体" w:hAnsi="宋体" w:eastAsia="宋体" w:cs="宋体"/>
          <w:color w:val="000"/>
          <w:sz w:val="28"/>
          <w:szCs w:val="28"/>
        </w:rPr>
        <w:t xml:space="preserve">我认为可以考虑将大学员工退休待遇中的养老金部分分离出来，将之与社保接轨，养老金的享受标准与受益人是否是大学员工无关，只与其缴纳的标准有关，这就可以避免目前关于事业单位退休金标准“向企业靠”还是“向公务员靠”的争议。随着国家社保制度的日益完善，将高校员工的养老金逐步纳入社保应该没有太大的困难。</w:t>
      </w:r>
    </w:p>
    <w:p>
      <w:pPr>
        <w:ind w:left="0" w:right="0" w:firstLine="560"/>
        <w:spacing w:before="450" w:after="450" w:line="312" w:lineRule="auto"/>
      </w:pPr>
      <w:r>
        <w:rPr>
          <w:rFonts w:ascii="宋体" w:hAnsi="宋体" w:eastAsia="宋体" w:cs="宋体"/>
          <w:color w:val="000"/>
          <w:sz w:val="28"/>
          <w:szCs w:val="28"/>
        </w:rPr>
        <w:t xml:space="preserve">退休金应该是各大学对在本校工作的教职工的一种福利制度，与其在校服务期间的薪酬标准、职位、服务年限、对大学的贡献程度相关。为了与建立合理有效的高校人员退出补偿机制相衔接，这里所称的“退休金”可以是广义的，即：对于达到规定退休年龄的人员，就视其为“退休金”，而对于未达退休年龄但因各种原因而去、离职的人员，就视其为“离职补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