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省级科技强区申报材料</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省级科技强区申报材料浙江省科技强区申报材料一、经济社会发展情况路桥是台州市三大主城区之一，面积274平方公里，人口41.9万。在省委省政府的关怀和市委市政府的领导下，区委区政府坚持以科学的发展观为指导，认真贯彻落实中央省市的部署和...</w:t>
      </w:r>
    </w:p>
    <w:p>
      <w:pPr>
        <w:ind w:left="0" w:right="0" w:firstLine="560"/>
        <w:spacing w:before="450" w:after="450" w:line="312" w:lineRule="auto"/>
      </w:pPr>
      <w:r>
        <w:rPr>
          <w:rFonts w:ascii="黑体" w:hAnsi="黑体" w:eastAsia="黑体" w:cs="黑体"/>
          <w:color w:val="000000"/>
          <w:sz w:val="36"/>
          <w:szCs w:val="36"/>
          <w:b w:val="1"/>
          <w:bCs w:val="1"/>
        </w:rPr>
        <w:t xml:space="preserve">第一篇：省级科技强区申报材料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年1480万元，～年2132万元。技改投入约150余亿元，～年约46亿元。科技创新体系、科技投融资体系、技术人才支撑体系的建设取得显著成效。2024年被浙江省评为科技进步目标责任制优秀区；～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w:t>
      </w:r>
    </w:p>
    <w:p>
      <w:pPr>
        <w:ind w:left="0" w:right="0" w:firstLine="560"/>
        <w:spacing w:before="450" w:after="450" w:line="312" w:lineRule="auto"/>
      </w:pPr>
      <w:r>
        <w:rPr>
          <w:rFonts w:ascii="黑体" w:hAnsi="黑体" w:eastAsia="黑体" w:cs="黑体"/>
          <w:color w:val="000000"/>
          <w:sz w:val="36"/>
          <w:szCs w:val="36"/>
          <w:b w:val="1"/>
          <w:bCs w:val="1"/>
        </w:rPr>
        <w:t xml:space="preserve">第二篇：省级科技强区申报材料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 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 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2024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2024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2024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2024年1480万元，2024年2132万元。技改投入约150余亿元，2024年约46亿元。科技创新体系、科技投融资体系、技术人才支撑体系的建设取得显著成效。2024年被浙江省评为科技进步目标责任制优秀区；2024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开发专利技术1000余件，通过省级以上新产品鉴定500余只。认定区级信息化示范企业14家。人才资源总量超过2.9万人。</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w:t>
      </w:r>
    </w:p>
    <w:p>
      <w:pPr>
        <w:ind w:left="0" w:right="0" w:firstLine="560"/>
        <w:spacing w:before="450" w:after="450" w:line="312" w:lineRule="auto"/>
      </w:pPr>
      <w:r>
        <w:rPr>
          <w:rFonts w:ascii="宋体" w:hAnsi="宋体" w:eastAsia="宋体" w:cs="宋体"/>
          <w:color w:val="000"/>
          <w:sz w:val="28"/>
          <w:szCs w:val="28"/>
        </w:rPr>
        <w:t xml:space="preserve">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3、确保财力支撑。科技要发展，财力需保障。近几年来，区委区政府十分重视科技投入，每年的财政预算优先保证科技经费的安排。财政科技经费从2024年的1021万元到2024年的1480万元、2024年的2132万元，两年翻了一番，增幅惊人，其中三项经费均达50%以上。每年分别安排500万科技创新资金和500万技术人才基金，专门用于扶持、奖励民营中小企业科技创新和引进人才。虽然政府投入的财力有限，但仍然很好地发挥了“四两拔千斤”的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几年来，我区的科技进步工作目标在各级的考核和综合评定中，均获得很好成绩。1998年和2024年先后被授予国家级和浙江省科技进步先进区称号，更为可喜的是2024被评为浙江省党政领导科技进步目标责任考核优秀单位。2024年再创十年最佳的优绩。在全市社会经济考核中，我区科技工作是全市九个县（市、区）中唯一加满分的单位，被浙江省科技厅评为省科技工作先进单位，被省知识产权局评为省专利工作集体。</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w:t>
      </w:r>
    </w:p>
    <w:p>
      <w:pPr>
        <w:ind w:left="0" w:right="0" w:firstLine="560"/>
        <w:spacing w:before="450" w:after="450" w:line="312" w:lineRule="auto"/>
      </w:pPr>
      <w:r>
        <w:rPr>
          <w:rFonts w:ascii="宋体" w:hAnsi="宋体" w:eastAsia="宋体" w:cs="宋体"/>
          <w:color w:val="000"/>
          <w:sz w:val="28"/>
          <w:szCs w:val="28"/>
        </w:rPr>
        <w:t xml:space="preserve">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二是狠抓科技基础工作建设。大力扶持培育高新技术产业，仅2024年就认定高新技术企业国家级3家，省级5家，市级8家；目前全区共有高新技术企业国家级5家，省级12家，市级17家；高新技术企业技术研发中心省级6家，市级18家。已有省级以上科技计划项目29个，其中国家火炬计划10项。</w:t>
      </w:r>
    </w:p>
    <w:p>
      <w:pPr>
        <w:ind w:left="0" w:right="0" w:firstLine="560"/>
        <w:spacing w:before="450" w:after="450" w:line="312" w:lineRule="auto"/>
      </w:pPr>
      <w:r>
        <w:rPr>
          <w:rFonts w:ascii="宋体" w:hAnsi="宋体" w:eastAsia="宋体" w:cs="宋体"/>
          <w:color w:val="000"/>
          <w:sz w:val="28"/>
          <w:szCs w:val="28"/>
        </w:rPr>
        <w:t xml:space="preserve">四是积极搭建科技条件平台，促进资源共享，推动科技成果转化。从1999年以来连续成功举办全国性科技展览会6届，每届都邀请全国各地高等院校专家教授200名，与企业开展广泛的洽谈，共签定技术合作合同1161个，技术成交额达8.26亿元。同时，我区还与北京石景山区科委、上海虹口区科技局、四川省生产力促进中心建立了科技合作友好关系。</w:t>
      </w:r>
    </w:p>
    <w:p>
      <w:pPr>
        <w:ind w:left="0" w:right="0" w:firstLine="560"/>
        <w:spacing w:before="450" w:after="450" w:line="312" w:lineRule="auto"/>
      </w:pPr>
      <w:r>
        <w:rPr>
          <w:rFonts w:ascii="宋体" w:hAnsi="宋体" w:eastAsia="宋体" w:cs="宋体"/>
          <w:color w:val="000"/>
          <w:sz w:val="28"/>
          <w:szCs w:val="28"/>
        </w:rPr>
        <w:t xml:space="preserve">五是不断加快区域创新体系建设。为探索解决广大民营中小企业自主创新能力薄弱的问题，我区采用“引进来和走出去”的方针，出台政策，鼓励企业加强与大专院校、科研机构合作，增强科技创新能力。积极引导本区企业在上海设立研发机构，并对其进行认证，目前我区已有10家企业在上海建立了研发中心。另外，已建有国家级成果转化中心1家，省级区域创新服务中心1家，市级2家。积极引进大院大所，已引进洛阳轴承研究所，中科院合肥智能研究所，在路桥共建科技创新载体。同时，大力引进上海交通大学、大连理工大学在路桥建立科技创新工作站，现已开展工作。积极大胆地探索和培育新的运行机制与管理机制，实现良性循环式成长。运作好浙江网上技术市场，整合力量，实现资源共享，有效地服务于企业的科技创新工作。</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八是高度重视科技经费的投入。近几年来，区财政对科技的投入力度不断加大，从2024年到2024年区财政对科技的投入从1021万元到1480万元再到2132万元，每年都以44%的速度递增，有力地促进了科技事业的发展。另外，每年还专门设立了500万元的科技创新资金和500万元人才基金，主要用于奖励科技创新、引进人才工作先进单位和解决民营科技企业融资困难，据统计，近三年共兑现各种科技奖励约870多万元。政府对科技工作的高度重视和财力保障，很好地发挥了“四两拔千斤”的导向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第四篇：申报省级高开区报告</w:t>
      </w:r>
    </w:p>
    <w:p>
      <w:pPr>
        <w:ind w:left="0" w:right="0" w:firstLine="560"/>
        <w:spacing w:before="450" w:after="450" w:line="312" w:lineRule="auto"/>
      </w:pPr>
      <w:r>
        <w:rPr>
          <w:rFonts w:ascii="宋体" w:hAnsi="宋体" w:eastAsia="宋体" w:cs="宋体"/>
          <w:color w:val="000"/>
          <w:sz w:val="28"/>
          <w:szCs w:val="28"/>
        </w:rPr>
        <w:t xml:space="preserve">酒工管„2024‟ 号 签发人：</w:t>
      </w:r>
    </w:p>
    <w:p>
      <w:pPr>
        <w:ind w:left="0" w:right="0" w:firstLine="560"/>
        <w:spacing w:before="450" w:after="450" w:line="312" w:lineRule="auto"/>
      </w:pPr>
      <w:r>
        <w:rPr>
          <w:rFonts w:ascii="宋体" w:hAnsi="宋体" w:eastAsia="宋体" w:cs="宋体"/>
          <w:color w:val="000"/>
          <w:sz w:val="28"/>
          <w:szCs w:val="28"/>
        </w:rPr>
        <w:t xml:space="preserve">酒泉工业园区管委会</w:t>
      </w:r>
    </w:p>
    <w:p>
      <w:pPr>
        <w:ind w:left="0" w:right="0" w:firstLine="560"/>
        <w:spacing w:before="450" w:after="450" w:line="312" w:lineRule="auto"/>
      </w:pPr>
      <w:r>
        <w:rPr>
          <w:rFonts w:ascii="宋体" w:hAnsi="宋体" w:eastAsia="宋体" w:cs="宋体"/>
          <w:color w:val="000"/>
          <w:sz w:val="28"/>
          <w:szCs w:val="28"/>
        </w:rPr>
        <w:t xml:space="preserve">关于甘肃酒泉工业园区申请认定为省级高新技术</w:t>
      </w:r>
    </w:p>
    <w:p>
      <w:pPr>
        <w:ind w:left="0" w:right="0" w:firstLine="560"/>
        <w:spacing w:before="450" w:after="450" w:line="312" w:lineRule="auto"/>
      </w:pPr>
      <w:r>
        <w:rPr>
          <w:rFonts w:ascii="宋体" w:hAnsi="宋体" w:eastAsia="宋体" w:cs="宋体"/>
          <w:color w:val="000"/>
          <w:sz w:val="28"/>
          <w:szCs w:val="28"/>
        </w:rPr>
        <w:t xml:space="preserve">开发区的报告</w:t>
      </w:r>
    </w:p>
    <w:p>
      <w:pPr>
        <w:ind w:left="0" w:right="0" w:firstLine="560"/>
        <w:spacing w:before="450" w:after="450" w:line="312" w:lineRule="auto"/>
      </w:pPr>
      <w:r>
        <w:rPr>
          <w:rFonts w:ascii="宋体" w:hAnsi="宋体" w:eastAsia="宋体" w:cs="宋体"/>
          <w:color w:val="000"/>
          <w:sz w:val="28"/>
          <w:szCs w:val="28"/>
        </w:rPr>
        <w:t xml:space="preserve">肃州区人民政府：</w:t>
      </w:r>
    </w:p>
    <w:p>
      <w:pPr>
        <w:ind w:left="0" w:right="0" w:firstLine="560"/>
        <w:spacing w:before="450" w:after="450" w:line="312" w:lineRule="auto"/>
      </w:pPr>
      <w:r>
        <w:rPr>
          <w:rFonts w:ascii="宋体" w:hAnsi="宋体" w:eastAsia="宋体" w:cs="宋体"/>
          <w:color w:val="000"/>
          <w:sz w:val="28"/>
          <w:szCs w:val="28"/>
        </w:rPr>
        <w:t xml:space="preserve">甘肃酒泉工业园区于2024年4月批准设立，2024年4月经国家发改委核准，省政府命名为首批省级重点开发区，2024年被国家科技部命名为酒泉国家风电装备制造高新技术产业化基地。国批规划面积5.61平方公里，远景规划辐射带动面积58.9平方公里。</w:t>
      </w:r>
    </w:p>
    <w:p>
      <w:pPr>
        <w:ind w:left="0" w:right="0" w:firstLine="560"/>
        <w:spacing w:before="450" w:after="450" w:line="312" w:lineRule="auto"/>
      </w:pPr>
      <w:r>
        <w:rPr>
          <w:rFonts w:ascii="宋体" w:hAnsi="宋体" w:eastAsia="宋体" w:cs="宋体"/>
          <w:color w:val="000"/>
          <w:sz w:val="28"/>
          <w:szCs w:val="28"/>
        </w:rPr>
        <w:t xml:space="preserve">园区自开发建设以来，全面贯彻甘肃省委、省政府确定“中心带动、两翼齐飞、组团发展、整体推进”区域发展战略，结合酒泉市经济社会发展实际，以“建设河西风电走廊，打造西部陆上三峡”为契机，以建设千万千瓦级风电基地和百万千瓦级以上光伏发电基地为基础，确立了 “建设一流国家级开发区”的发展目标，按照打造我国新能源及先进装备制造产业研发、生产和利用示范基地要求，突出招商引资和项目建设，配套完善基础，创新管理机制，优化服务环境，紧紧围绕新能源及先进装备制造产业开展产业招商，迅速积聚了一大批重大项目和战略投资者，有力地推动了工业园区快速发展。</w:t>
      </w:r>
    </w:p>
    <w:p>
      <w:pPr>
        <w:ind w:left="0" w:right="0" w:firstLine="560"/>
        <w:spacing w:before="450" w:after="450" w:line="312" w:lineRule="auto"/>
      </w:pPr>
      <w:r>
        <w:rPr>
          <w:rFonts w:ascii="宋体" w:hAnsi="宋体" w:eastAsia="宋体" w:cs="宋体"/>
          <w:color w:val="000"/>
          <w:sz w:val="28"/>
          <w:szCs w:val="28"/>
        </w:rPr>
        <w:t xml:space="preserve">1.招商引资成绩显著</w:t>
      </w:r>
    </w:p>
    <w:p>
      <w:pPr>
        <w:ind w:left="0" w:right="0" w:firstLine="560"/>
        <w:spacing w:before="450" w:after="450" w:line="312" w:lineRule="auto"/>
      </w:pPr>
      <w:r>
        <w:rPr>
          <w:rFonts w:ascii="宋体" w:hAnsi="宋体" w:eastAsia="宋体" w:cs="宋体"/>
          <w:color w:val="000"/>
          <w:sz w:val="28"/>
          <w:szCs w:val="28"/>
        </w:rPr>
        <w:t xml:space="preserve">建区以来，园区紧紧抓住项目这个生命线，将招商引资和项目建设作为重中之重，坚持“酒泉以外都是外”的招商理念，紧紧依托两种资源、两个市场，紧盯世界500强、中国500强、央企的投资动向，狠抓内资大项目好项目，创新招商策略，强化以产业链招商，以商招商，以市场换取投资、以载体吸引投资、以合作促进投资，招商引资成效显著，大项目好项目成为发展的强大支撑。培育形成了新能源及先进装备制造产业、食品工业及农副产品精深加工产业、煤电及精细化工产业、高附加值服务业等特色优势产业。先后有美国杜邦先锋种业、丹麦嘉士伯啤酒、新疆金风、华锐科技、中材科技、中航惠腾、东方电气、四川大业、福建荣坤机械、甘肃敦煌种业、兰州大得利生化制药等260个企业入驻园区，吸纳投资130.45亿元，在风电装备产业链的21个节点上，已与19家风电龙头和骨干企业签约。其中包括上市公司13家，中央企业9家，总投资47亿元。并且已于2024年实现产品销售51亿元；同时在光伏制造产业链的上、中、下游，谋划了15个招商项目，先后与四川东气集团、中国兵装集团、江西LDK、南通强生、比利时羿飞洽谈对接，达成了总投资80亿元光伏制造的合作意向。</w:t>
      </w:r>
    </w:p>
    <w:p>
      <w:pPr>
        <w:ind w:left="0" w:right="0" w:firstLine="560"/>
        <w:spacing w:before="450" w:after="450" w:line="312" w:lineRule="auto"/>
      </w:pPr>
      <w:r>
        <w:rPr>
          <w:rFonts w:ascii="宋体" w:hAnsi="宋体" w:eastAsia="宋体" w:cs="宋体"/>
          <w:color w:val="000"/>
          <w:sz w:val="28"/>
          <w:szCs w:val="28"/>
        </w:rPr>
        <w:t xml:space="preserve">2.综合实力不断提高</w:t>
      </w:r>
    </w:p>
    <w:p>
      <w:pPr>
        <w:ind w:left="0" w:right="0" w:firstLine="560"/>
        <w:spacing w:before="450" w:after="450" w:line="312" w:lineRule="auto"/>
      </w:pPr>
      <w:r>
        <w:rPr>
          <w:rFonts w:ascii="宋体" w:hAnsi="宋体" w:eastAsia="宋体" w:cs="宋体"/>
          <w:color w:val="000"/>
          <w:sz w:val="28"/>
          <w:szCs w:val="28"/>
        </w:rPr>
        <w:t xml:space="preserve">园区虽然起步较迟，规模小，但发展速度很快，效益高，经过近十年的建设，累计完成项目固定资产投资60.9亿元。2024年，园区实现各业总产值70.7亿元，占酒泉市生产总值的22%，连续8年保持了30%以上的增幅。园区2024、2024主要经济指标位列甘肃省34个省级开发区第二位，综合经济实力目前已达到同期西部地区国家级经济技术开发区前5名以上水平。</w:t>
      </w:r>
    </w:p>
    <w:p>
      <w:pPr>
        <w:ind w:left="0" w:right="0" w:firstLine="560"/>
        <w:spacing w:before="450" w:after="450" w:line="312" w:lineRule="auto"/>
      </w:pPr>
      <w:r>
        <w:rPr>
          <w:rFonts w:ascii="宋体" w:hAnsi="宋体" w:eastAsia="宋体" w:cs="宋体"/>
          <w:color w:val="000"/>
          <w:sz w:val="28"/>
          <w:szCs w:val="28"/>
        </w:rPr>
        <w:t xml:space="preserve">3.产业集聚效应初现</w:t>
      </w:r>
    </w:p>
    <w:p>
      <w:pPr>
        <w:ind w:left="0" w:right="0" w:firstLine="560"/>
        <w:spacing w:before="450" w:after="450" w:line="312" w:lineRule="auto"/>
      </w:pPr>
      <w:r>
        <w:rPr>
          <w:rFonts w:ascii="宋体" w:hAnsi="宋体" w:eastAsia="宋体" w:cs="宋体"/>
          <w:color w:val="000"/>
          <w:sz w:val="28"/>
          <w:szCs w:val="28"/>
        </w:rPr>
        <w:t xml:space="preserve">建区以来，园区充分发挥区位和本地资源优势，坚持科学发展。围绕建设我国新能源及先进装备制造产业研发、生产和利用示范基地目标，加大项目引进和资源整合，初步形成了新能源及先进装备制造产业、食品工业及农副产品精深加工产业、煤电及精细化工产业、高附加值服务业等特色优势产业。先后与新疆金风科技、华锐风电科技、中材科技等一大批国内知名风电装备制造企业签署了包括风机总装、风机叶片制造、轮毂及法兰制造、塔架塔筒制造等项目协议29份，投资额达53亿元。国内风机制造及叶片制造领域排名前三位的企业已全部入驻产业园。产业园区企业的聚集极大的提高了园区新能源装备制造产业市场竞争力和综合配套能力。入驻园区的农产品加工企业达到93户，以敦煌种业、登海先锋种业、大业草叶、西部农业科技、广源制麦、好牛乳业、西域绿嘉啤酒花公司等农产品加工企业为龙头，带动形成了4万头奶牛基地，450万头只畜禽基地，12万亩蔬菜基地，22万亩制种基地，4万亩洋葱基地，2万亩牧草基地，有力地食品工业及农副产品精深加工产业发展。</w:t>
      </w:r>
    </w:p>
    <w:p>
      <w:pPr>
        <w:ind w:left="0" w:right="0" w:firstLine="560"/>
        <w:spacing w:before="450" w:after="450" w:line="312" w:lineRule="auto"/>
      </w:pPr>
      <w:r>
        <w:rPr>
          <w:rFonts w:ascii="宋体" w:hAnsi="宋体" w:eastAsia="宋体" w:cs="宋体"/>
          <w:color w:val="000"/>
          <w:sz w:val="28"/>
          <w:szCs w:val="28"/>
        </w:rPr>
        <w:t xml:space="preserve">4.园区设施日臻完善</w:t>
      </w:r>
    </w:p>
    <w:p>
      <w:pPr>
        <w:ind w:left="0" w:right="0" w:firstLine="560"/>
        <w:spacing w:before="450" w:after="450" w:line="312" w:lineRule="auto"/>
      </w:pPr>
      <w:r>
        <w:rPr>
          <w:rFonts w:ascii="宋体" w:hAnsi="宋体" w:eastAsia="宋体" w:cs="宋体"/>
          <w:color w:val="000"/>
          <w:sz w:val="28"/>
          <w:szCs w:val="28"/>
        </w:rPr>
        <w:t xml:space="preserve">建区十年以来，累计完成基础设施投资6亿元，建成自来水厂3座，铺筑园区道路68公里，敷设供排水、供热管网116公里，架设电力、通讯线路50公里，“四湖一带”中心绿化景观带基本建成，市政基础设施已覆盖到园区25平方公里的范围，供水能力4万吨/日，污水处理率100%，绿化覆盖率达到25%以上。园区能源规划、建设计划、源头资源协调以及运营管理等工作扎实开展，能源保障体系更加完善。</w:t>
      </w:r>
    </w:p>
    <w:p>
      <w:pPr>
        <w:ind w:left="0" w:right="0" w:firstLine="560"/>
        <w:spacing w:before="450" w:after="450" w:line="312" w:lineRule="auto"/>
      </w:pPr>
      <w:r>
        <w:rPr>
          <w:rFonts w:ascii="宋体" w:hAnsi="宋体" w:eastAsia="宋体" w:cs="宋体"/>
          <w:color w:val="000"/>
          <w:sz w:val="28"/>
          <w:szCs w:val="28"/>
        </w:rPr>
        <w:t xml:space="preserve">5.发展后劲日益增强</w:t>
      </w:r>
    </w:p>
    <w:p>
      <w:pPr>
        <w:ind w:left="0" w:right="0" w:firstLine="560"/>
        <w:spacing w:before="450" w:after="450" w:line="312" w:lineRule="auto"/>
      </w:pPr>
      <w:r>
        <w:rPr>
          <w:rFonts w:ascii="宋体" w:hAnsi="宋体" w:eastAsia="宋体" w:cs="宋体"/>
          <w:color w:val="000"/>
          <w:sz w:val="28"/>
          <w:szCs w:val="28"/>
        </w:rPr>
        <w:t xml:space="preserve">建区以来，园区将项目建设作为重中之重的工作，在加大招商引资力度的同时，狠抓项目开工和竣工投产。截至目前，金风科技风机总装、中材科技风机叶片制造项目等8个项目已建成，东方电气风机总装、天津鑫茂鑫风风机叶片制造、甘肃九鼎风电风机机舱罩制造等14个项目正在建设中。2024年，新能源及先进装备制造产业实现销售收入51亿元。预计到2024年，入驻产业园的风电装备制造企业达到15户左右，实现销售收入达到200亿元；税收达到8亿元，就业人数达到2.5万人。</w:t>
      </w:r>
    </w:p>
    <w:p>
      <w:pPr>
        <w:ind w:left="0" w:right="0" w:firstLine="560"/>
        <w:spacing w:before="450" w:after="450" w:line="312" w:lineRule="auto"/>
      </w:pPr>
      <w:r>
        <w:rPr>
          <w:rFonts w:ascii="宋体" w:hAnsi="宋体" w:eastAsia="宋体" w:cs="宋体"/>
          <w:color w:val="000"/>
          <w:sz w:val="28"/>
          <w:szCs w:val="28"/>
        </w:rPr>
        <w:t xml:space="preserve">6、创新环境不断完善</w:t>
      </w:r>
    </w:p>
    <w:p>
      <w:pPr>
        <w:ind w:left="0" w:right="0" w:firstLine="560"/>
        <w:spacing w:before="450" w:after="450" w:line="312" w:lineRule="auto"/>
      </w:pPr>
      <w:r>
        <w:rPr>
          <w:rFonts w:ascii="宋体" w:hAnsi="宋体" w:eastAsia="宋体" w:cs="宋体"/>
          <w:color w:val="000"/>
          <w:sz w:val="28"/>
          <w:szCs w:val="28"/>
        </w:rPr>
        <w:t xml:space="preserve">建区以来，园区把提升园区创新能力放在突出位置，不断加大科技发展资金投入和高新技术项目的引进力度，优化创新环境，企业研发水平、成果转化和自主创新能力不断提高。依托园区现有的3万平方米的综合服务中心，以及总规划面积10万平方米的标准化厂房，创立了酒泉工业园区高新技术创业服务中心。园区企业研发投入73405万元，占年销售收入3.32%，入园企业拥有国家级企业技术中心或研发机构4个，省级企业技术中心或研发机构4个，建成大禹节水等企业科研中心29个，省级创新型试点企业2户，省级制造业信息化示范企业 2户，制造业信息化创建企业6户，省级星火龙头企业3户。有效发明专利达45项。</w:t>
      </w:r>
    </w:p>
    <w:p>
      <w:pPr>
        <w:ind w:left="0" w:right="0" w:firstLine="560"/>
        <w:spacing w:before="450" w:after="450" w:line="312" w:lineRule="auto"/>
      </w:pPr>
      <w:r>
        <w:rPr>
          <w:rFonts w:ascii="宋体" w:hAnsi="宋体" w:eastAsia="宋体" w:cs="宋体"/>
          <w:color w:val="000"/>
          <w:sz w:val="28"/>
          <w:szCs w:val="28"/>
        </w:rPr>
        <w:t xml:space="preserve">7.土地集约稳步提高</w:t>
      </w:r>
    </w:p>
    <w:p>
      <w:pPr>
        <w:ind w:left="0" w:right="0" w:firstLine="560"/>
        <w:spacing w:before="450" w:after="450" w:line="312" w:lineRule="auto"/>
      </w:pPr>
      <w:r>
        <w:rPr>
          <w:rFonts w:ascii="宋体" w:hAnsi="宋体" w:eastAsia="宋体" w:cs="宋体"/>
          <w:color w:val="000"/>
          <w:sz w:val="28"/>
          <w:szCs w:val="28"/>
        </w:rPr>
        <w:t xml:space="preserve">园区开发上坚持依法用地、规范用地、节约用地，深度挖掘利用存量土地，高效集约使用增量土地。因开发区建设在戈壁滩上，在开发建设中没有占用耕地，优化土地利用结构，提高土地利用率；提高园区投资强度，实行开发区投资强度最低标准制度；加强闲置土地管理，盘活土地存量；鼓励建设和使用标准厂房，集约使用土地。建区以来，园区一手抓基础设施建设和环境配套，一手抓招商引资和项目建设，努力发挥有限土地资源的集约利用效益。截止目前，已供应土地432.97公顷，占开发区土地总面积的77.12%在供应的土地中，已建成城镇建设用地432.978顷。严格土地管理的各项要求，园区土地集约利用程度明显提高，土地利用结构趋于合理，产业集聚效益明显增强。2024年，酒泉工业园区土地GDP产出强度1631万元/公顷，工业用地固定资产投入强度2024万元/公顷，工业用地产出强度2656万元/公顷，工业用地税收产出强度206万元/公顷，工业用地利润产出强度239万元/公顷，工业项目用地开发率90.23％，在西部地区省级开发区中处于中等以上水平，在甘肃34个省级开发区中位居前列。8.大力发展循环经济</w:t>
      </w:r>
    </w:p>
    <w:p>
      <w:pPr>
        <w:ind w:left="0" w:right="0" w:firstLine="560"/>
        <w:spacing w:before="450" w:after="450" w:line="312" w:lineRule="auto"/>
      </w:pPr>
      <w:r>
        <w:rPr>
          <w:rFonts w:ascii="宋体" w:hAnsi="宋体" w:eastAsia="宋体" w:cs="宋体"/>
          <w:color w:val="000"/>
          <w:sz w:val="28"/>
          <w:szCs w:val="28"/>
        </w:rPr>
        <w:t xml:space="preserve">园区坚持走资源节约型、环境友好型发展道路，大力发展循环经济，积极引进高新技术、清洁生产、废弃物循环利用技术。目前，园区内各企业产生的主要污染物为废水、废气、固体废物、噪声等，其中废水30万吨、废气11319万标立方米、固体废物3000吨，均采取了相应的环保措施，并达到了环境保护排放标准,建成绿色单位16家。园区新上项目严格执行环评、安评“三同时”制度，清洁生产项目优先立项、优先申报循环经济、清洁生产等专项资金。引导企业对生产废料进行再生产利用，实施资源综合利用。新能源装备制造产业园内已建成的8户企业中，中材科技、中航惠腾、中复连众投资近千万建设粉尘处理和玻璃纤维的再利用，实现了清洁生产，园区内规模以上企业全部达到清洁生产水平，强制清洁生产审核实施率达到100%。</w:t>
      </w:r>
    </w:p>
    <w:p>
      <w:pPr>
        <w:ind w:left="0" w:right="0" w:firstLine="560"/>
        <w:spacing w:before="450" w:after="450" w:line="312" w:lineRule="auto"/>
      </w:pPr>
      <w:r>
        <w:rPr>
          <w:rFonts w:ascii="宋体" w:hAnsi="宋体" w:eastAsia="宋体" w:cs="宋体"/>
          <w:color w:val="000"/>
          <w:sz w:val="28"/>
          <w:szCs w:val="28"/>
        </w:rPr>
        <w:t xml:space="preserve">9.全面构建和谐园区</w:t>
      </w:r>
    </w:p>
    <w:p>
      <w:pPr>
        <w:ind w:left="0" w:right="0" w:firstLine="560"/>
        <w:spacing w:before="450" w:after="450" w:line="312" w:lineRule="auto"/>
      </w:pPr>
      <w:r>
        <w:rPr>
          <w:rFonts w:ascii="宋体" w:hAnsi="宋体" w:eastAsia="宋体" w:cs="宋体"/>
          <w:color w:val="000"/>
          <w:sz w:val="28"/>
          <w:szCs w:val="28"/>
        </w:rPr>
        <w:t xml:space="preserve">园区企业基本落实了企业安全生产主体责任制，形成了以法人代表负总责和分管领导负专责的“一岗双责”责任制，企业安全生产管理体系完善，安全生产制度健全，基本达到安全生产国家标准或行业标准，近三年未发生重大安全生产事故。园区内工会组织和社会保障体系健全，基本医疗保险全面覆盖城镇居民，企业职工的工伤、失业、养老保险制度健全完善。园区全面落实最低工资标准制度，加强劳动保障监察，建立企业员工工资支付保障金、农民工工资保障金等制度，劳动者合法权益得到切实有效保障。2024年末，工业园区养老保险参保企业145家，其中外商投资企业4家。在职职工年均工资收入15120元，工资发放率100％，从业人员平均劳动报酬增长率为16.3％；社保覆盖率达99％。</w:t>
      </w:r>
    </w:p>
    <w:p>
      <w:pPr>
        <w:ind w:left="0" w:right="0" w:firstLine="560"/>
        <w:spacing w:before="450" w:after="450" w:line="312" w:lineRule="auto"/>
      </w:pPr>
      <w:r>
        <w:rPr>
          <w:rFonts w:ascii="宋体" w:hAnsi="宋体" w:eastAsia="宋体" w:cs="宋体"/>
          <w:color w:val="000"/>
          <w:sz w:val="28"/>
          <w:szCs w:val="28"/>
        </w:rPr>
        <w:t xml:space="preserve">10.管理体制不断创新</w:t>
      </w:r>
    </w:p>
    <w:p>
      <w:pPr>
        <w:ind w:left="0" w:right="0" w:firstLine="560"/>
        <w:spacing w:before="450" w:after="450" w:line="312" w:lineRule="auto"/>
      </w:pPr>
      <w:r>
        <w:rPr>
          <w:rFonts w:ascii="宋体" w:hAnsi="宋体" w:eastAsia="宋体" w:cs="宋体"/>
          <w:color w:val="000"/>
          <w:sz w:val="28"/>
          <w:szCs w:val="28"/>
        </w:rPr>
        <w:t xml:space="preserve">建区以来，园区始终坚持“精简、高效、统一”的原则，按照“小政府、大社会”的管理模式，初步形成了与市场经济要求相适应、与国际惯例相接轨的精简高效的新型政府管理体制。园区管委会作为市政府的派出机构，享有市级经济管理权限。按照精简、效能的原则，管委会内设机构六科一室，公安、工商、税务、土地、规划等部门先后在园区设立了分支派出机构，进一步完善了开发区的服务功能。深化行政审批制度创新，理顺审批职能，强化审批管理，简化审批手续，大力推进现场审批、联合审批，自觉接受监督，行政许可服务的质量和水平不断提升。利用信息化手段推动政府服务和管理的专业化、系统化和制度化。完善OA办公系统，提高文件流转速度，优化了电子政务的质量</w:t>
      </w:r>
    </w:p>
    <w:p>
      <w:pPr>
        <w:ind w:left="0" w:right="0" w:firstLine="560"/>
        <w:spacing w:before="450" w:after="450" w:line="312" w:lineRule="auto"/>
      </w:pPr>
      <w:r>
        <w:rPr>
          <w:rFonts w:ascii="宋体" w:hAnsi="宋体" w:eastAsia="宋体" w:cs="宋体"/>
          <w:color w:val="000"/>
          <w:sz w:val="28"/>
          <w:szCs w:val="28"/>
        </w:rPr>
        <w:t xml:space="preserve">酒泉工业园区申请认定为省级高新技术开发区，将会进一步促进知识、技术、人才等在园内集中，对于加快科技成果转化为现实生产力，积极培育一批新兴高技术企业，努力抢占未来竞争的制高点，将有助于酒泉市工业做大做强新兴优势产业，积极培育战略性新兴产业，切实转变工业经济发展方式，着力加快工业结构的战略性调整，对于拓宽甘肃科学发展的路子，促进甘肃经济结构调整和产业升级，具有非常重要的战略意义。</w:t>
      </w:r>
    </w:p>
    <w:p>
      <w:pPr>
        <w:ind w:left="0" w:right="0" w:firstLine="560"/>
        <w:spacing w:before="450" w:after="450" w:line="312" w:lineRule="auto"/>
      </w:pPr>
      <w:r>
        <w:rPr>
          <w:rFonts w:ascii="宋体" w:hAnsi="宋体" w:eastAsia="宋体" w:cs="宋体"/>
          <w:color w:val="000"/>
          <w:sz w:val="28"/>
          <w:szCs w:val="28"/>
        </w:rPr>
        <w:t xml:space="preserve">甘肃酒泉工业园区已具备申报省级高新技术开发区的条件。现将甘肃酒泉工业园区《 》报上，请审核上报市政府，并请市政府审核批复。</w:t>
      </w:r>
    </w:p>
    <w:p>
      <w:pPr>
        <w:ind w:left="0" w:right="0" w:firstLine="560"/>
        <w:spacing w:before="450" w:after="450" w:line="312" w:lineRule="auto"/>
      </w:pPr>
      <w:r>
        <w:rPr>
          <w:rFonts w:ascii="宋体" w:hAnsi="宋体" w:eastAsia="宋体" w:cs="宋体"/>
          <w:color w:val="000"/>
          <w:sz w:val="28"/>
          <w:szCs w:val="28"/>
        </w:rPr>
        <w:t xml:space="preserve">二○一0年五月三十日</w:t>
      </w:r>
    </w:p>
    <w:p>
      <w:pPr>
        <w:ind w:left="0" w:right="0" w:firstLine="560"/>
        <w:spacing w:before="450" w:after="450" w:line="312" w:lineRule="auto"/>
      </w:pPr>
      <w:r>
        <w:rPr>
          <w:rFonts w:ascii="宋体" w:hAnsi="宋体" w:eastAsia="宋体" w:cs="宋体"/>
          <w:color w:val="000"/>
          <w:sz w:val="28"/>
          <w:szCs w:val="28"/>
        </w:rPr>
        <w:t xml:space="preserve">主题词：工业园区 开发区 报告</w:t>
      </w:r>
    </w:p>
    <w:p>
      <w:pPr>
        <w:ind w:left="0" w:right="0" w:firstLine="560"/>
        <w:spacing w:before="450" w:after="450" w:line="312" w:lineRule="auto"/>
      </w:pPr>
      <w:r>
        <w:rPr>
          <w:rFonts w:ascii="宋体" w:hAnsi="宋体" w:eastAsia="宋体" w:cs="宋体"/>
          <w:color w:val="000"/>
          <w:sz w:val="28"/>
          <w:szCs w:val="28"/>
        </w:rPr>
        <w:t xml:space="preserve">2024年5月30日印发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第五篇：2024年省级科技计划项目申报指南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2024甘肃省科技重大专项计划项目申报指南</w:t>
      </w:r>
    </w:p>
    <w:p>
      <w:pPr>
        <w:ind w:left="0" w:right="0" w:firstLine="560"/>
        <w:spacing w:before="450" w:after="450" w:line="312" w:lineRule="auto"/>
      </w:pPr>
      <w:r>
        <w:rPr>
          <w:rFonts w:ascii="宋体" w:hAnsi="宋体" w:eastAsia="宋体" w:cs="宋体"/>
          <w:color w:val="000"/>
          <w:sz w:val="28"/>
          <w:szCs w:val="28"/>
        </w:rPr>
        <w:t xml:space="preserve">一、重点支持的技术领域</w:t>
      </w:r>
    </w:p>
    <w:p>
      <w:pPr>
        <w:ind w:left="0" w:right="0" w:firstLine="560"/>
        <w:spacing w:before="450" w:after="450" w:line="312" w:lineRule="auto"/>
      </w:pPr>
      <w:r>
        <w:rPr>
          <w:rFonts w:ascii="宋体" w:hAnsi="宋体" w:eastAsia="宋体" w:cs="宋体"/>
          <w:color w:val="000"/>
          <w:sz w:val="28"/>
          <w:szCs w:val="28"/>
        </w:rPr>
        <w:t xml:space="preserve">（一）工业领域</w:t>
      </w:r>
    </w:p>
    <w:p>
      <w:pPr>
        <w:ind w:left="0" w:right="0" w:firstLine="560"/>
        <w:spacing w:before="450" w:after="450" w:line="312" w:lineRule="auto"/>
      </w:pPr>
      <w:r>
        <w:rPr>
          <w:rFonts w:ascii="宋体" w:hAnsi="宋体" w:eastAsia="宋体" w:cs="宋体"/>
          <w:color w:val="000"/>
          <w:sz w:val="28"/>
          <w:szCs w:val="28"/>
        </w:rPr>
        <w:t xml:space="preserve">以企业为创新主体，坚持产学研用结合，坚持“有所为、有所不为”，加强协同创新，整合优质优势资源，瞄准全省重大战略需求和未来产业发展制高点，聚焦精准发力，实施重点项目，攻克一批对产业竞争力整体提升具有全局性、带动性强的关键共性技术，促进产业化，力争在重点领域实现赶超发展、率先突破。</w:t>
      </w:r>
    </w:p>
    <w:p>
      <w:pPr>
        <w:ind w:left="0" w:right="0" w:firstLine="560"/>
        <w:spacing w:before="450" w:after="450" w:line="312" w:lineRule="auto"/>
      </w:pPr>
      <w:r>
        <w:rPr>
          <w:rFonts w:ascii="宋体" w:hAnsi="宋体" w:eastAsia="宋体" w:cs="宋体"/>
          <w:color w:val="000"/>
          <w:sz w:val="28"/>
          <w:szCs w:val="28"/>
        </w:rPr>
        <w:t xml:space="preserve">1.先进装备制造领域。支持开发有自主知识产权的高端智能钻采设备、大型高压、高温、低温和耐腐蚀设备、大型天然气储运设备、海洋工程高端智能化仪表监测设备等装备研制。支持新一代智能化输配电装备、高档数控金切机床、高档数控锻压机床、绿色智能轨道交通装备、核电装备关键配件及高效锅炉窑炉、高效换热节能、高效电机及变电、余热余压利用等节能设备和产品。</w:t>
      </w:r>
    </w:p>
    <w:p>
      <w:pPr>
        <w:ind w:left="0" w:right="0" w:firstLine="560"/>
        <w:spacing w:before="450" w:after="450" w:line="312" w:lineRule="auto"/>
      </w:pPr>
      <w:r>
        <w:rPr>
          <w:rFonts w:ascii="宋体" w:hAnsi="宋体" w:eastAsia="宋体" w:cs="宋体"/>
          <w:color w:val="000"/>
          <w:sz w:val="28"/>
          <w:szCs w:val="28"/>
        </w:rPr>
        <w:t xml:space="preserve">2.新材料领域。提升新型功能材料、先进结构材料、高性能复合材料发展水平，突破新材料规模化制备成套技术。支持新型合金材料、稀有/稀贵金属材料、镍钴铜金属盐类、稀土功能材料、增材制造粉体材料等有色金属新材料及产业链延伸产品的开发。支持特种橡胶、工程塑料、高性能氟材料、功能膜材料、水性聚氨酯树脂及特种涂料等先进高分子材料研制。支持高性能碳/石墨材料、新型墙体材料、耐高温、耐腐蚀工业陶瓷等无机非金属材料，高品质、高性能钢材、电子信息材料及特种材料等。</w:t>
      </w:r>
    </w:p>
    <w:p>
      <w:pPr>
        <w:ind w:left="0" w:right="0" w:firstLine="560"/>
        <w:spacing w:before="450" w:after="450" w:line="312" w:lineRule="auto"/>
      </w:pPr>
      <w:r>
        <w:rPr>
          <w:rFonts w:ascii="宋体" w:hAnsi="宋体" w:eastAsia="宋体" w:cs="宋体"/>
          <w:color w:val="000"/>
          <w:sz w:val="28"/>
          <w:szCs w:val="28"/>
        </w:rPr>
        <w:t xml:space="preserve">3.新能源领域。支持新型风力发电机组整机及发电机、高速齿轮箱、键技术集成与示范，构建旱区农业可持续发展科技创新驱动战略联盟。</w:t>
      </w:r>
    </w:p>
    <w:p>
      <w:pPr>
        <w:ind w:left="0" w:right="0" w:firstLine="560"/>
        <w:spacing w:before="450" w:after="450" w:line="312" w:lineRule="auto"/>
      </w:pPr>
      <w:r>
        <w:rPr>
          <w:rFonts w:ascii="宋体" w:hAnsi="宋体" w:eastAsia="宋体" w:cs="宋体"/>
          <w:color w:val="000"/>
          <w:sz w:val="28"/>
          <w:szCs w:val="28"/>
        </w:rPr>
        <w:t xml:space="preserve">3.特色畜产品安全生产与品牌创建示范专项。针对民族地区典型区域畜牧产业发展瓶颈问题，重点开展牧草资源与育种、畜禽资源与育种、畜禽营养与饲料、畜禽疫病防控、畜产品质量安全、加工与设备及畜产品品牌创建技术研究与示范，建立草畜产业发展科技创新战略联盟。</w:t>
      </w:r>
    </w:p>
    <w:p>
      <w:pPr>
        <w:ind w:left="0" w:right="0" w:firstLine="560"/>
        <w:spacing w:before="450" w:after="450" w:line="312" w:lineRule="auto"/>
      </w:pPr>
      <w:r>
        <w:rPr>
          <w:rFonts w:ascii="宋体" w:hAnsi="宋体" w:eastAsia="宋体" w:cs="宋体"/>
          <w:color w:val="000"/>
          <w:sz w:val="28"/>
          <w:szCs w:val="28"/>
        </w:rPr>
        <w:t xml:space="preserve">4.农村扶贫产业培育专项。以58个集中连片特困县和17个“插花型”贫困县为重点，结合双联行动和“三区”科技人才计划，围绕“一县一品一产业”开展科技扶贫产业培育行动，集成示范推广农村先进实用技术，培育壮大区域特色支柱产业，提高贫困地区自我发展能力。</w:t>
      </w:r>
    </w:p>
    <w:p>
      <w:pPr>
        <w:ind w:left="0" w:right="0" w:firstLine="560"/>
        <w:spacing w:before="450" w:after="450" w:line="312" w:lineRule="auto"/>
      </w:pPr>
      <w:r>
        <w:rPr>
          <w:rFonts w:ascii="宋体" w:hAnsi="宋体" w:eastAsia="宋体" w:cs="宋体"/>
          <w:color w:val="000"/>
          <w:sz w:val="28"/>
          <w:szCs w:val="28"/>
        </w:rPr>
        <w:t xml:space="preserve">（三）社会发展领域</w:t>
      </w:r>
    </w:p>
    <w:p>
      <w:pPr>
        <w:ind w:left="0" w:right="0" w:firstLine="560"/>
        <w:spacing w:before="450" w:after="450" w:line="312" w:lineRule="auto"/>
      </w:pPr>
      <w:r>
        <w:rPr>
          <w:rFonts w:ascii="宋体" w:hAnsi="宋体" w:eastAsia="宋体" w:cs="宋体"/>
          <w:color w:val="000"/>
          <w:sz w:val="28"/>
          <w:szCs w:val="28"/>
        </w:rPr>
        <w:t xml:space="preserve">1.新药及医疗器械创制专项。当归、黄芪等陇药道地药材为主要原料的新药研发和食品、保健品、日化品、兽用产品的研发；中药标准化种植技术研发及示范；生物药品、新型疫苗、诊断试剂等生物药研究；新型医疗器械研发。</w:t>
      </w:r>
    </w:p>
    <w:p>
      <w:pPr>
        <w:ind w:left="0" w:right="0" w:firstLine="560"/>
        <w:spacing w:before="450" w:after="450" w:line="312" w:lineRule="auto"/>
      </w:pPr>
      <w:r>
        <w:rPr>
          <w:rFonts w:ascii="宋体" w:hAnsi="宋体" w:eastAsia="宋体" w:cs="宋体"/>
          <w:color w:val="000"/>
          <w:sz w:val="28"/>
          <w:szCs w:val="28"/>
        </w:rPr>
        <w:t xml:space="preserve">2.循环经济专项。生产活动过程的废物减量化、资源化和无害化的技术研发；清洁生产、资源综合利用、生态设计和可持续消费技术研究与示范；铜铅锌等矿产资源综合利用及节能降耗关键技术研究开发与产业化；电子废弃物处理关键技术研发与产业化。</w:t>
      </w:r>
    </w:p>
    <w:p>
      <w:pPr>
        <w:ind w:left="0" w:right="0" w:firstLine="560"/>
        <w:spacing w:before="450" w:after="450" w:line="312" w:lineRule="auto"/>
      </w:pPr>
      <w:r>
        <w:rPr>
          <w:rFonts w:ascii="宋体" w:hAnsi="宋体" w:eastAsia="宋体" w:cs="宋体"/>
          <w:color w:val="000"/>
          <w:sz w:val="28"/>
          <w:szCs w:val="28"/>
        </w:rPr>
        <w:t xml:space="preserve">3.生态恢复与环境保护专项。功能区生态保护、修复及补偿关键技术研究与示范，荒漠化及绿洲退化区生态系统恢复技术及模式研究；水污染防治技术、水资源高效利用技术、供水安全及水生态安全技术研究与示范；城市环境、城市污染物、城市废弃物控制关键技术研究与示范；重点城市及区域大气污染治理及重污染预警、防控技术研究。</w:t>
      </w:r>
    </w:p>
    <w:p>
      <w:pPr>
        <w:ind w:left="0" w:right="0" w:firstLine="560"/>
        <w:spacing w:before="450" w:after="450" w:line="312" w:lineRule="auto"/>
      </w:pPr>
      <w:r>
        <w:rPr>
          <w:rFonts w:ascii="宋体" w:hAnsi="宋体" w:eastAsia="宋体" w:cs="宋体"/>
          <w:color w:val="000"/>
          <w:sz w:val="28"/>
          <w:szCs w:val="28"/>
        </w:rPr>
        <w:t xml:space="preserve">4.重大疾病防控专项。肿瘤、心血管疾病、出生缺陷等防治关键技术及其诊疗产品研发；利用细胞工程、基因工程等现代生物手段，预防控制、临床综合诊断和治疗康复关键技术研究。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2024甘肃省民生科技计划项目申报指南</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以科技创新满足民生需求为宗旨，在社区和农村示范应用一批综合集成技术和先进实用技术成果，提升科技促进社会管理创新和服务基层社会建设的能力，使科技成果更好更多地惠及民众。重点支持人口健康、生态环境、公共安全、社会管理与城镇化发展等4个领域的先进适用科技成果集成和示范应用。</w:t>
      </w:r>
    </w:p>
    <w:p>
      <w:pPr>
        <w:ind w:left="0" w:right="0" w:firstLine="560"/>
        <w:spacing w:before="450" w:after="450" w:line="312" w:lineRule="auto"/>
      </w:pPr>
      <w:r>
        <w:rPr>
          <w:rFonts w:ascii="宋体" w:hAnsi="宋体" w:eastAsia="宋体" w:cs="宋体"/>
          <w:color w:val="000"/>
          <w:sz w:val="28"/>
          <w:szCs w:val="28"/>
        </w:rPr>
        <w:t xml:space="preserve">二、重点支持方向</w:t>
      </w:r>
    </w:p>
    <w:p>
      <w:pPr>
        <w:ind w:left="0" w:right="0" w:firstLine="560"/>
        <w:spacing w:before="450" w:after="450" w:line="312" w:lineRule="auto"/>
      </w:pPr>
      <w:r>
        <w:rPr>
          <w:rFonts w:ascii="宋体" w:hAnsi="宋体" w:eastAsia="宋体" w:cs="宋体"/>
          <w:color w:val="000"/>
          <w:sz w:val="28"/>
          <w:szCs w:val="28"/>
        </w:rPr>
        <w:t xml:space="preserve">兰白科技创新改革试验区，重点支持公共安全、环境保护新技术示范应用；河西走廊区域，重点支持内陆河生态环境保护、清洁能源开发利用等；陇东南及中部区域，重点支持人口健康、社会管理、食品安全等新技术示范应用；民族贫困地区，重点支持农牧民生活水平提高、灾害预警、生态恢复等技术示范应用。</w:t>
      </w:r>
    </w:p>
    <w:p>
      <w:pPr>
        <w:ind w:left="0" w:right="0" w:firstLine="560"/>
        <w:spacing w:before="450" w:after="450" w:line="312" w:lineRule="auto"/>
      </w:pPr>
      <w:r>
        <w:rPr>
          <w:rFonts w:ascii="宋体" w:hAnsi="宋体" w:eastAsia="宋体" w:cs="宋体"/>
          <w:color w:val="000"/>
          <w:sz w:val="28"/>
          <w:szCs w:val="28"/>
        </w:rPr>
        <w:t xml:space="preserve">1.生态环境领域。重点支持饮用水安全保障、污水处理及再生利用、废弃物资源化利用、荒漠化治理与恢复、草地与湿地生态恢复等技术的转化应用、地方应对气候变化及大气污染治理技术推广应用。</w:t>
      </w:r>
    </w:p>
    <w:p>
      <w:pPr>
        <w:ind w:left="0" w:right="0" w:firstLine="560"/>
        <w:spacing w:before="450" w:after="450" w:line="312" w:lineRule="auto"/>
      </w:pPr>
      <w:r>
        <w:rPr>
          <w:rFonts w:ascii="宋体" w:hAnsi="宋体" w:eastAsia="宋体" w:cs="宋体"/>
          <w:color w:val="000"/>
          <w:sz w:val="28"/>
          <w:szCs w:val="28"/>
        </w:rPr>
        <w:t xml:space="preserve">2.人口健康领域。重点支持中医康复保健技术示范推广，常见病多发病的防控技术、新型诊疗技术及医疗信息化技术的示范，先进适用医疗器械及康复器材应用示范，中（藏）药材标准化种植与规范化加工等技术的转化应用。</w:t>
      </w:r>
    </w:p>
    <w:p>
      <w:pPr>
        <w:ind w:left="0" w:right="0" w:firstLine="560"/>
        <w:spacing w:before="450" w:after="450" w:line="312" w:lineRule="auto"/>
      </w:pPr>
      <w:r>
        <w:rPr>
          <w:rFonts w:ascii="宋体" w:hAnsi="宋体" w:eastAsia="宋体" w:cs="宋体"/>
          <w:color w:val="000"/>
          <w:sz w:val="28"/>
          <w:szCs w:val="28"/>
        </w:rPr>
        <w:t xml:space="preserve">3.公共安全领域。重点支持安全生产保障装备及技术、食品安全预警与控制技术、防灾减灾及灾后恢复重建适宜技术、重大自然灾害预警技术、社会治安防范与控制技术的示范应用。</w:t>
      </w:r>
    </w:p>
    <w:p>
      <w:pPr>
        <w:ind w:left="0" w:right="0" w:firstLine="560"/>
        <w:spacing w:before="450" w:after="450" w:line="312" w:lineRule="auto"/>
      </w:pPr>
      <w:r>
        <w:rPr>
          <w:rFonts w:ascii="宋体" w:hAnsi="宋体" w:eastAsia="宋体" w:cs="宋体"/>
          <w:color w:val="000"/>
          <w:sz w:val="28"/>
          <w:szCs w:val="28"/>
        </w:rPr>
        <w:t xml:space="preserve">4.社会管理与城镇化发展领域。重点支持社区便民惠民服务技术、绿色城镇及低碳发展技术、智慧城市公共管理技术、节能减排技术的示范应用。</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1.申报主体。甘肃省境内注册、具有独立法人资格的企业、事业单位可作为项目牵头承担单位申报民生科技计划项目。鼓励企业牵头申报民生科技计划项目。</w:t>
      </w:r>
    </w:p>
    <w:p>
      <w:pPr>
        <w:ind w:left="0" w:right="0" w:firstLine="560"/>
        <w:spacing w:before="450" w:after="450" w:line="312" w:lineRule="auto"/>
      </w:pPr>
      <w:r>
        <w:rPr>
          <w:rFonts w:ascii="宋体" w:hAnsi="宋体" w:eastAsia="宋体" w:cs="宋体"/>
          <w:color w:val="000"/>
          <w:sz w:val="28"/>
          <w:szCs w:val="28"/>
        </w:rPr>
        <w:t xml:space="preserve">2.项目推荐。民生科技计划项目实施属地化管理，必须由市（州）组织推荐，非市（州）推荐的项目不予受理。中央驻甘及省级企、事业单位申报民生科技计划项目，须与地方有关单位合作。合作申报的项目，牵头申报单位须与各合作方签订合作协议，约定各自所承担的任务、责任和经费。</w:t>
      </w:r>
    </w:p>
    <w:p>
      <w:pPr>
        <w:ind w:left="0" w:right="0" w:firstLine="560"/>
        <w:spacing w:before="450" w:after="450" w:line="312" w:lineRule="auto"/>
      </w:pPr>
      <w:r>
        <w:rPr>
          <w:rFonts w:ascii="宋体" w:hAnsi="宋体" w:eastAsia="宋体" w:cs="宋体"/>
          <w:color w:val="000"/>
          <w:sz w:val="28"/>
          <w:szCs w:val="28"/>
        </w:rPr>
        <w:t xml:space="preserve">3.限项推荐。为提高项目质量和水平，集中力量办大事，实行限项推荐。每个项目支持省级科技专项经费约100万元，项目执行期为2年。每个市（州）限定推荐项目数为本市（州）所辖县（市、区）数量。国家（省级）可持续发展实验区、民族地区、省科技厅“双联”县，各增加1个推荐项目指标。</w:t>
      </w:r>
    </w:p>
    <w:p>
      <w:pPr>
        <w:ind w:left="0" w:right="0" w:firstLine="560"/>
        <w:spacing w:before="450" w:after="450" w:line="312" w:lineRule="auto"/>
      </w:pPr>
      <w:r>
        <w:rPr>
          <w:rFonts w:ascii="宋体" w:hAnsi="宋体" w:eastAsia="宋体" w:cs="宋体"/>
          <w:color w:val="000"/>
          <w:sz w:val="28"/>
          <w:szCs w:val="28"/>
        </w:rPr>
        <w:t xml:space="preserve">4.项目要求。项目实施机制可行，地方政府重视，政产学研用结合紧密，管理措施科学规范，目标任务明确，示范应用技术先进适用，示范带动作用明显，能充分体现地方和公众需求，具有明确的成果用户和受益人群。建立项目协调推进机制和专家服务组织，对项目提供技术、财务和管理咨询。项目经费预算合理规范。</w:t>
      </w:r>
    </w:p>
    <w:p>
      <w:pPr>
        <w:ind w:left="0" w:right="0" w:firstLine="560"/>
        <w:spacing w:before="450" w:after="450" w:line="312" w:lineRule="auto"/>
      </w:pPr>
      <w:r>
        <w:rPr>
          <w:rFonts w:ascii="宋体" w:hAnsi="宋体" w:eastAsia="宋体" w:cs="宋体"/>
          <w:color w:val="000"/>
          <w:sz w:val="28"/>
          <w:szCs w:val="28"/>
        </w:rPr>
        <w:t xml:space="preserve">5.优先支持。地方财政配套经费及自筹资金强度大的项目、主要技术成果选自科技部科技惠民成果目录指南的项目、政产学研用合作紧密的项目、地方政府和社会关注度高的项目，优先受理和立项支持。-68保护，野生中（藏）药资源的保护与可持续利用技术，中药材有效成分研究开发及提取技术，医用新型生物技术和生物制品，生物资源健康功能食品。</w:t>
      </w:r>
    </w:p>
    <w:p>
      <w:pPr>
        <w:ind w:left="0" w:right="0" w:firstLine="560"/>
        <w:spacing w:before="450" w:after="450" w:line="312" w:lineRule="auto"/>
      </w:pPr>
      <w:r>
        <w:rPr>
          <w:rFonts w:ascii="宋体" w:hAnsi="宋体" w:eastAsia="宋体" w:cs="宋体"/>
          <w:color w:val="000"/>
          <w:sz w:val="28"/>
          <w:szCs w:val="28"/>
        </w:rPr>
        <w:t xml:space="preserve">4.人口健康领域：农村和社区远程及分级诊疗技术，中小型新医疗器械，生殖健康及预防出生缺陷诊疗技术，新型适用康复保健技术。</w:t>
      </w:r>
    </w:p>
    <w:p>
      <w:pPr>
        <w:ind w:left="0" w:right="0" w:firstLine="560"/>
        <w:spacing w:before="450" w:after="450" w:line="312" w:lineRule="auto"/>
      </w:pPr>
      <w:r>
        <w:rPr>
          <w:rFonts w:ascii="宋体" w:hAnsi="宋体" w:eastAsia="宋体" w:cs="宋体"/>
          <w:color w:val="000"/>
          <w:sz w:val="28"/>
          <w:szCs w:val="28"/>
        </w:rPr>
        <w:t xml:space="preserve">5.公共安全领域：社会安全综合管理信息技术，安全生产防控信息技术与设备，地质、气象等重大自然灾害的监测预警和应急救援技术及新产品，食品安全预警、检测、溯源及标准技术。</w:t>
      </w:r>
    </w:p>
    <w:p>
      <w:pPr>
        <w:ind w:left="0" w:right="0" w:firstLine="560"/>
        <w:spacing w:before="450" w:after="450" w:line="312" w:lineRule="auto"/>
      </w:pPr>
      <w:r>
        <w:rPr>
          <w:rFonts w:ascii="宋体" w:hAnsi="宋体" w:eastAsia="宋体" w:cs="宋体"/>
          <w:color w:val="000"/>
          <w:sz w:val="28"/>
          <w:szCs w:val="28"/>
        </w:rPr>
        <w:t xml:space="preserve">6.文化发展领域：丝绸之路重点文物和土遗址科技保护技术与修复工艺，文物及重要典籍综合保护修复和数字化技术，非物质文化遗产保护传承技术，文化创意产品、动漫产品，石窟、土遗址等文化遗产保护技术。</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1.申报项目必须符合社会发展领域重要技术需求，符合科技支撑计划项目定位。</w:t>
      </w:r>
    </w:p>
    <w:p>
      <w:pPr>
        <w:ind w:left="0" w:right="0" w:firstLine="560"/>
        <w:spacing w:before="450" w:after="450" w:line="312" w:lineRule="auto"/>
      </w:pPr>
      <w:r>
        <w:rPr>
          <w:rFonts w:ascii="宋体" w:hAnsi="宋体" w:eastAsia="宋体" w:cs="宋体"/>
          <w:color w:val="000"/>
          <w:sz w:val="28"/>
          <w:szCs w:val="28"/>
        </w:rPr>
        <w:t xml:space="preserve">2.每个项目支持省级科技经费为10-30万元。3.每个省级医疗卫生机构推荐项目数不超过5项。</w:t>
      </w:r>
    </w:p>
    <w:p>
      <w:pPr>
        <w:ind w:left="0" w:right="0" w:firstLine="560"/>
        <w:spacing w:before="450" w:after="450" w:line="312" w:lineRule="auto"/>
      </w:pPr>
      <w:r>
        <w:rPr>
          <w:rFonts w:ascii="宋体" w:hAnsi="宋体" w:eastAsia="宋体" w:cs="宋体"/>
          <w:color w:val="000"/>
          <w:sz w:val="28"/>
          <w:szCs w:val="28"/>
        </w:rPr>
        <w:t xml:space="preserve">四、国际科技合作</w:t>
      </w:r>
    </w:p>
    <w:p>
      <w:pPr>
        <w:ind w:left="0" w:right="0" w:firstLine="560"/>
        <w:spacing w:before="450" w:after="450" w:line="312" w:lineRule="auto"/>
      </w:pPr>
      <w:r>
        <w:rPr>
          <w:rFonts w:ascii="宋体" w:hAnsi="宋体" w:eastAsia="宋体" w:cs="宋体"/>
          <w:color w:val="000"/>
          <w:sz w:val="28"/>
          <w:szCs w:val="28"/>
        </w:rPr>
        <w:t xml:space="preserve">1.贯彻落实科技部在我省的科技外交战略部署，重点支持中国-马来西亚清真食品国家联合实验室和中国-巴基斯坦生态循环农业研发中心建设。</w:t>
      </w:r>
    </w:p>
    <w:p>
      <w:pPr>
        <w:ind w:left="0" w:right="0" w:firstLine="560"/>
        <w:spacing w:before="450" w:after="450" w:line="312" w:lineRule="auto"/>
      </w:pPr>
      <w:r>
        <w:rPr>
          <w:rFonts w:ascii="宋体" w:hAnsi="宋体" w:eastAsia="宋体" w:cs="宋体"/>
          <w:color w:val="000"/>
          <w:sz w:val="28"/>
          <w:szCs w:val="28"/>
        </w:rPr>
        <w:t xml:space="preserve">2.贯彻落实省委省政府《丝绸之路经济带甘肃段总体建设方案》，支持我省高等院校、科研院所、高新技术企业与“一带一路” 国家开展在新材料、新能源、生物产业、信息技术、先进装备制造、节能环保、新型煤化工、现代服务业等8个重点领域的国际创新合作，搭建合作平台。</w:t>
      </w:r>
    </w:p>
    <w:p>
      <w:pPr>
        <w:ind w:left="0" w:right="0" w:firstLine="560"/>
        <w:spacing w:before="450" w:after="450" w:line="312" w:lineRule="auto"/>
      </w:pPr>
      <w:r>
        <w:rPr>
          <w:rFonts w:ascii="宋体" w:hAnsi="宋体" w:eastAsia="宋体" w:cs="宋体"/>
          <w:color w:val="000"/>
          <w:sz w:val="28"/>
          <w:szCs w:val="28"/>
        </w:rPr>
        <w:t xml:space="preserve">3.加强科技部国际科技合作基地建设，支持围绕生态保护与修复及荒-10</w:t>
      </w:r>
    </w:p>
    <w:p>
      <w:pPr>
        <w:ind w:left="0" w:right="0" w:firstLine="560"/>
        <w:spacing w:before="450" w:after="450" w:line="312" w:lineRule="auto"/>
      </w:pPr>
      <w:r>
        <w:rPr>
          <w:rFonts w:ascii="宋体" w:hAnsi="宋体" w:eastAsia="宋体" w:cs="宋体"/>
          <w:color w:val="000"/>
          <w:sz w:val="28"/>
          <w:szCs w:val="28"/>
        </w:rPr>
        <w:t xml:space="preserve">六、软科学专项</w:t>
      </w:r>
    </w:p>
    <w:p>
      <w:pPr>
        <w:ind w:left="0" w:right="0" w:firstLine="560"/>
        <w:spacing w:before="450" w:after="450" w:line="312" w:lineRule="auto"/>
      </w:pPr>
      <w:r>
        <w:rPr>
          <w:rFonts w:ascii="宋体" w:hAnsi="宋体" w:eastAsia="宋体" w:cs="宋体"/>
          <w:color w:val="000"/>
          <w:sz w:val="28"/>
          <w:szCs w:val="28"/>
        </w:rPr>
        <w:t xml:space="preserve">（一）重点支持领域</w:t>
      </w:r>
    </w:p>
    <w:p>
      <w:pPr>
        <w:ind w:left="0" w:right="0" w:firstLine="560"/>
        <w:spacing w:before="450" w:after="450" w:line="312" w:lineRule="auto"/>
      </w:pPr>
      <w:r>
        <w:rPr>
          <w:rFonts w:ascii="宋体" w:hAnsi="宋体" w:eastAsia="宋体" w:cs="宋体"/>
          <w:color w:val="000"/>
          <w:sz w:val="28"/>
          <w:szCs w:val="28"/>
        </w:rPr>
        <w:t xml:space="preserve">1.推进甘肃经济社会转型和全面建设小康社会的对策研究：围绕深化各项改革举措、调整优化产业结构、承接产业转移、培育新兴产业、提升第三产业等开展研究；围绕发展现代农业、循环经济、新型城镇化、实施精准扶贫、可持续发展等问题研究；围绕创新社会管理、服务民生开展研究。</w:t>
      </w:r>
    </w:p>
    <w:p>
      <w:pPr>
        <w:ind w:left="0" w:right="0" w:firstLine="560"/>
        <w:spacing w:before="450" w:after="450" w:line="312" w:lineRule="auto"/>
      </w:pPr>
      <w:r>
        <w:rPr>
          <w:rFonts w:ascii="宋体" w:hAnsi="宋体" w:eastAsia="宋体" w:cs="宋体"/>
          <w:color w:val="000"/>
          <w:sz w:val="28"/>
          <w:szCs w:val="28"/>
        </w:rPr>
        <w:t xml:space="preserve">2.营造创新创业良好社会环境研究：围绕推动大众创新、万众创业，优化创新激励机制和营造创新环境的对策研究；围绕创新创业的评价和导向等问题开展研究；围绕加强科研诚信建设，营造科学民主、宽松包容的学术氛围，进一步激发广大科技人员积极性和创造性等方面开展研究；围绕基于市场导向机制的新服务模式研究。</w:t>
      </w:r>
    </w:p>
    <w:p>
      <w:pPr>
        <w:ind w:left="0" w:right="0" w:firstLine="560"/>
        <w:spacing w:before="450" w:after="450" w:line="312" w:lineRule="auto"/>
      </w:pPr>
      <w:r>
        <w:rPr>
          <w:rFonts w:ascii="宋体" w:hAnsi="宋体" w:eastAsia="宋体" w:cs="宋体"/>
          <w:color w:val="000"/>
          <w:sz w:val="28"/>
          <w:szCs w:val="28"/>
        </w:rPr>
        <w:t xml:space="preserve">3.体制机制创新研究：建立企业主导产业技术研发创新的体制机制研究；围绕强化协同创新和资源开放共享，建立基础研究、应用研究、技术创新、成果转化协调发展的机制开展研究；科技成果转化的制度创新研究。</w:t>
      </w:r>
    </w:p>
    <w:p>
      <w:pPr>
        <w:ind w:left="0" w:right="0" w:firstLine="560"/>
        <w:spacing w:before="450" w:after="450" w:line="312" w:lineRule="auto"/>
      </w:pPr>
      <w:r>
        <w:rPr>
          <w:rFonts w:ascii="宋体" w:hAnsi="宋体" w:eastAsia="宋体" w:cs="宋体"/>
          <w:color w:val="000"/>
          <w:sz w:val="28"/>
          <w:szCs w:val="28"/>
        </w:rPr>
        <w:t xml:space="preserve">4.对外开放合作对策研究：甘肃省对外合作交流的平台建设研究；甘肃省走出去引进来重点领域及产业链布局研究；甘肃省对外合作的体制机制及法律政策研究。</w:t>
      </w:r>
    </w:p>
    <w:p>
      <w:pPr>
        <w:ind w:left="0" w:right="0" w:firstLine="560"/>
        <w:spacing w:before="450" w:after="450" w:line="312" w:lineRule="auto"/>
      </w:pPr>
      <w:r>
        <w:rPr>
          <w:rFonts w:ascii="宋体" w:hAnsi="宋体" w:eastAsia="宋体" w:cs="宋体"/>
          <w:color w:val="000"/>
          <w:sz w:val="28"/>
          <w:szCs w:val="28"/>
        </w:rPr>
        <w:t xml:space="preserve">5.兰白科技创新试验区体制机制创新研究：围绕加快推进兰白科技创新改革试验区建设，强化体制机制创新，紧盯创新链、价值链开展各项差别化政策研究；围绕兰白试验区技术创新驱动基金效益最大化，开展基金使用、风险管控等方面的研究，打造试验区创新驱动发展的金融体系，强化科技金融结合。</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1.项目要以解决实际问题、推进决策应用为立足点，要求前期研究基-12附件4</w:t>
      </w:r>
    </w:p>
    <w:p>
      <w:pPr>
        <w:ind w:left="0" w:right="0" w:firstLine="560"/>
        <w:spacing w:before="450" w:after="450" w:line="312" w:lineRule="auto"/>
      </w:pPr>
      <w:r>
        <w:rPr>
          <w:rFonts w:ascii="宋体" w:hAnsi="宋体" w:eastAsia="宋体" w:cs="宋体"/>
          <w:color w:val="000"/>
          <w:sz w:val="28"/>
          <w:szCs w:val="28"/>
        </w:rPr>
        <w:t xml:space="preserve">2024甘肃省科技创新平台与科技基础条件建设</w:t>
      </w:r>
    </w:p>
    <w:p>
      <w:pPr>
        <w:ind w:left="0" w:right="0" w:firstLine="560"/>
        <w:spacing w:before="450" w:after="450" w:line="312" w:lineRule="auto"/>
      </w:pPr>
      <w:r>
        <w:rPr>
          <w:rFonts w:ascii="宋体" w:hAnsi="宋体" w:eastAsia="宋体" w:cs="宋体"/>
          <w:color w:val="000"/>
          <w:sz w:val="28"/>
          <w:szCs w:val="28"/>
        </w:rPr>
        <w:t xml:space="preserve">计划项目申报指南</w:t>
      </w:r>
    </w:p>
    <w:p>
      <w:pPr>
        <w:ind w:left="0" w:right="0" w:firstLine="560"/>
        <w:spacing w:before="450" w:after="450" w:line="312" w:lineRule="auto"/>
      </w:pPr>
      <w:r>
        <w:rPr>
          <w:rFonts w:ascii="宋体" w:hAnsi="宋体" w:eastAsia="宋体" w:cs="宋体"/>
          <w:color w:val="000"/>
          <w:sz w:val="28"/>
          <w:szCs w:val="28"/>
        </w:rPr>
        <w:t xml:space="preserve">一、科技创新平台专项 1.支持重点。</w:t>
      </w:r>
    </w:p>
    <w:p>
      <w:pPr>
        <w:ind w:left="0" w:right="0" w:firstLine="560"/>
        <w:spacing w:before="450" w:after="450" w:line="312" w:lineRule="auto"/>
      </w:pPr>
      <w:r>
        <w:rPr>
          <w:rFonts w:ascii="宋体" w:hAnsi="宋体" w:eastAsia="宋体" w:cs="宋体"/>
          <w:color w:val="000"/>
          <w:sz w:val="28"/>
          <w:szCs w:val="28"/>
        </w:rPr>
        <w:t xml:space="preserve">（1）面向行业、产业及区域技术创新需求，以科技服务机构、创新型企业、高校为重点，围绕我省战略性新兴产业和特色优势产业等重点产业发展的科技需求，有效整合资源，为技术研发提供保障条件，进行共性技术的研发，促进科技成果转化、高新技术孵化、引进和培育高科技人才，转移转化高校和科研院所科技成果，开展法律、管理、知识产权等方面的咨询和代理服务，为企业发展搭建服务平台，为行业及区域科技创新发展提供服务支撑服务。</w:t>
      </w:r>
    </w:p>
    <w:p>
      <w:pPr>
        <w:ind w:left="0" w:right="0" w:firstLine="560"/>
        <w:spacing w:before="450" w:after="450" w:line="312" w:lineRule="auto"/>
      </w:pPr>
      <w:r>
        <w:rPr>
          <w:rFonts w:ascii="宋体" w:hAnsi="宋体" w:eastAsia="宋体" w:cs="宋体"/>
          <w:color w:val="000"/>
          <w:sz w:val="28"/>
          <w:szCs w:val="28"/>
        </w:rPr>
        <w:t xml:space="preserve">（2）以科研院所、高校为重点，加强科技文献、大型科学仪器、科技网络环境、自然科技资源、科学数据、科技成果等科技资源的整合，完善开放共享机制，开展产业共性技术集成创新和引进技术的消化吸收再创新，为企业技术创新和中小企业发展提供支撑服务。</w:t>
      </w:r>
    </w:p>
    <w:p>
      <w:pPr>
        <w:ind w:left="0" w:right="0" w:firstLine="560"/>
        <w:spacing w:before="450" w:after="450" w:line="312" w:lineRule="auto"/>
      </w:pPr>
      <w:r>
        <w:rPr>
          <w:rFonts w:ascii="宋体" w:hAnsi="宋体" w:eastAsia="宋体" w:cs="宋体"/>
          <w:color w:val="000"/>
          <w:sz w:val="28"/>
          <w:szCs w:val="28"/>
        </w:rPr>
        <w:t xml:space="preserve">（3）推动大众创业、万众创新及众创空间建设。（4）推动科技服务业在高新区、农业科技园区发展。2.申报要求。</w:t>
      </w:r>
    </w:p>
    <w:p>
      <w:pPr>
        <w:ind w:left="0" w:right="0" w:firstLine="560"/>
        <w:spacing w:before="450" w:after="450" w:line="312" w:lineRule="auto"/>
      </w:pPr>
      <w:r>
        <w:rPr>
          <w:rFonts w:ascii="宋体" w:hAnsi="宋体" w:eastAsia="宋体" w:cs="宋体"/>
          <w:color w:val="000"/>
          <w:sz w:val="28"/>
          <w:szCs w:val="28"/>
        </w:rPr>
        <w:t xml:space="preserve">（1）具有独立法人资格、具备较好的经营管理水平、健全的财务核算管理体系及较强的创新服务能力。</w:t>
      </w:r>
    </w:p>
    <w:p>
      <w:pPr>
        <w:ind w:left="0" w:right="0" w:firstLine="560"/>
        <w:spacing w:before="450" w:after="450" w:line="312" w:lineRule="auto"/>
      </w:pPr>
      <w:r>
        <w:rPr>
          <w:rFonts w:ascii="宋体" w:hAnsi="宋体" w:eastAsia="宋体" w:cs="宋体"/>
          <w:color w:val="000"/>
          <w:sz w:val="28"/>
          <w:szCs w:val="28"/>
        </w:rPr>
        <w:t xml:space="preserve">（2）所申报平台具有准确的功能定位，良好的资源基础，明确的服-14力。</w:t>
      </w:r>
    </w:p>
    <w:p>
      <w:pPr>
        <w:ind w:left="0" w:right="0" w:firstLine="560"/>
        <w:spacing w:before="450" w:after="450" w:line="312" w:lineRule="auto"/>
      </w:pPr>
      <w:r>
        <w:rPr>
          <w:rFonts w:ascii="宋体" w:hAnsi="宋体" w:eastAsia="宋体" w:cs="宋体"/>
          <w:color w:val="000"/>
          <w:sz w:val="28"/>
          <w:szCs w:val="28"/>
        </w:rPr>
        <w:t xml:space="preserve">6.有密切联系的一批相关企业，并已建立合作开发、生产、销售等方面的有效工作方式。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1.2024工程技术研究中心全部依托企业建设，优先在具备条件的行业骨干企业布局。</w:t>
      </w:r>
    </w:p>
    <w:p>
      <w:pPr>
        <w:ind w:left="0" w:right="0" w:firstLine="560"/>
        <w:spacing w:before="450" w:after="450" w:line="312" w:lineRule="auto"/>
      </w:pPr>
      <w:r>
        <w:rPr>
          <w:rFonts w:ascii="宋体" w:hAnsi="宋体" w:eastAsia="宋体" w:cs="宋体"/>
          <w:color w:val="000"/>
          <w:sz w:val="28"/>
          <w:szCs w:val="28"/>
        </w:rPr>
        <w:t xml:space="preserve">2.每个专业方向原则上只设立一个工程技术研究中心，不重复建设。3.工程技术研究中心建设申请全年受理，各推荐单位结合本行业、地区技术创新和高新技术产业发展的需要择优推荐。</w:t>
      </w:r>
    </w:p>
    <w:p>
      <w:pPr>
        <w:ind w:left="0" w:right="0" w:firstLine="560"/>
        <w:spacing w:before="450" w:after="450" w:line="312" w:lineRule="auto"/>
      </w:pPr>
      <w:r>
        <w:rPr>
          <w:rFonts w:ascii="宋体" w:hAnsi="宋体" w:eastAsia="宋体" w:cs="宋体"/>
          <w:color w:val="000"/>
          <w:sz w:val="28"/>
          <w:szCs w:val="28"/>
        </w:rPr>
        <w:t xml:space="preserve">三、科技基础条件建设专项</w:t>
      </w:r>
    </w:p>
    <w:p>
      <w:pPr>
        <w:ind w:left="0" w:right="0" w:firstLine="560"/>
        <w:spacing w:before="450" w:after="450" w:line="312" w:lineRule="auto"/>
      </w:pPr>
      <w:r>
        <w:rPr>
          <w:rFonts w:ascii="宋体" w:hAnsi="宋体" w:eastAsia="宋体" w:cs="宋体"/>
          <w:color w:val="000"/>
          <w:sz w:val="28"/>
          <w:szCs w:val="28"/>
        </w:rPr>
        <w:t xml:space="preserve">（一）市县科技条件建设补助专项</w:t>
      </w:r>
    </w:p>
    <w:p>
      <w:pPr>
        <w:ind w:left="0" w:right="0" w:firstLine="560"/>
        <w:spacing w:before="450" w:after="450" w:line="312" w:lineRule="auto"/>
      </w:pPr>
      <w:r>
        <w:rPr>
          <w:rFonts w:ascii="宋体" w:hAnsi="宋体" w:eastAsia="宋体" w:cs="宋体"/>
          <w:color w:val="000"/>
          <w:sz w:val="28"/>
          <w:szCs w:val="28"/>
        </w:rPr>
        <w:t xml:space="preserve">重点支持市州科技局提高和改善科技基础条件建设，提升区域科技创新服务能力；县科技局围绕双联行动和精准扶贫，推动基层科技工作发展。</w:t>
      </w:r>
    </w:p>
    <w:p>
      <w:pPr>
        <w:ind w:left="0" w:right="0" w:firstLine="560"/>
        <w:spacing w:before="450" w:after="450" w:line="312" w:lineRule="auto"/>
      </w:pPr>
      <w:r>
        <w:rPr>
          <w:rFonts w:ascii="宋体" w:hAnsi="宋体" w:eastAsia="宋体" w:cs="宋体"/>
          <w:color w:val="000"/>
          <w:sz w:val="28"/>
          <w:szCs w:val="28"/>
        </w:rPr>
        <w:t xml:space="preserve">1.支持重点方向。</w:t>
      </w:r>
    </w:p>
    <w:p>
      <w:pPr>
        <w:ind w:left="0" w:right="0" w:firstLine="560"/>
        <w:spacing w:before="450" w:after="450" w:line="312" w:lineRule="auto"/>
      </w:pPr>
      <w:r>
        <w:rPr>
          <w:rFonts w:ascii="宋体" w:hAnsi="宋体" w:eastAsia="宋体" w:cs="宋体"/>
          <w:color w:val="000"/>
          <w:sz w:val="28"/>
          <w:szCs w:val="28"/>
        </w:rPr>
        <w:t xml:space="preserve">（1）科技网络建设。市州科技局以建立和完善视频会议系统为主要内容，提升科技管理支撑体系建设；信息资源共享和科技专业网服务平台建设；科技信息网络设备改造；网络服务能力建设等。</w:t>
      </w:r>
    </w:p>
    <w:p>
      <w:pPr>
        <w:ind w:left="0" w:right="0" w:firstLine="560"/>
        <w:spacing w:before="450" w:after="450" w:line="312" w:lineRule="auto"/>
      </w:pPr>
      <w:r>
        <w:rPr>
          <w:rFonts w:ascii="宋体" w:hAnsi="宋体" w:eastAsia="宋体" w:cs="宋体"/>
          <w:color w:val="000"/>
          <w:sz w:val="28"/>
          <w:szCs w:val="28"/>
        </w:rPr>
        <w:t xml:space="preserve">（2）科技培训。支持贫困县科技局围绕双联行动和精准扶贫，开展对农牧民实用技术技能培训。</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（1）支持范围为甘肃省市州、县（市、区）科技局。</w:t>
      </w:r>
    </w:p>
    <w:p>
      <w:pPr>
        <w:ind w:left="0" w:right="0" w:firstLine="560"/>
        <w:spacing w:before="450" w:after="450" w:line="312" w:lineRule="auto"/>
      </w:pPr>
      <w:r>
        <w:rPr>
          <w:rFonts w:ascii="宋体" w:hAnsi="宋体" w:eastAsia="宋体" w:cs="宋体"/>
          <w:color w:val="000"/>
          <w:sz w:val="28"/>
          <w:szCs w:val="28"/>
        </w:rPr>
        <w:t xml:space="preserve">（2）各市、州科技局负责组织本地区县（市、区）科技局的项目申报，各市、州当年申报项目数不超过3项。申报单位在本专项中若有未结题项目，不予受理新申报的项目。</w:t>
      </w:r>
    </w:p>
    <w:p>
      <w:pPr>
        <w:ind w:left="0" w:right="0" w:firstLine="560"/>
        <w:spacing w:before="450" w:after="450" w:line="312" w:lineRule="auto"/>
      </w:pPr>
      <w:r>
        <w:rPr>
          <w:rFonts w:ascii="宋体" w:hAnsi="宋体" w:eastAsia="宋体" w:cs="宋体"/>
          <w:color w:val="000"/>
          <w:sz w:val="28"/>
          <w:szCs w:val="28"/>
        </w:rPr>
        <w:t xml:space="preserve">（3）2024年支持过的市州、县（市、区）科技局，市县科技基础条-16附件5</w:t>
      </w:r>
    </w:p>
    <w:p>
      <w:pPr>
        <w:ind w:left="0" w:right="0" w:firstLine="560"/>
        <w:spacing w:before="450" w:after="450" w:line="312" w:lineRule="auto"/>
      </w:pPr>
      <w:r>
        <w:rPr>
          <w:rFonts w:ascii="宋体" w:hAnsi="宋体" w:eastAsia="宋体" w:cs="宋体"/>
          <w:color w:val="000"/>
          <w:sz w:val="28"/>
          <w:szCs w:val="28"/>
        </w:rPr>
        <w:t xml:space="preserve">2024甘肃省基础研究类计划项目申报指南</w:t>
      </w:r>
    </w:p>
    <w:p>
      <w:pPr>
        <w:ind w:left="0" w:right="0" w:firstLine="560"/>
        <w:spacing w:before="450" w:after="450" w:line="312" w:lineRule="auto"/>
      </w:pPr>
      <w:r>
        <w:rPr>
          <w:rFonts w:ascii="宋体" w:hAnsi="宋体" w:eastAsia="宋体" w:cs="宋体"/>
          <w:color w:val="000"/>
          <w:sz w:val="28"/>
          <w:szCs w:val="28"/>
        </w:rPr>
        <w:t xml:space="preserve">一、自然科学基金</w:t>
      </w:r>
    </w:p>
    <w:p>
      <w:pPr>
        <w:ind w:left="0" w:right="0" w:firstLine="560"/>
        <w:spacing w:before="450" w:after="450" w:line="312" w:lineRule="auto"/>
      </w:pPr>
      <w:r>
        <w:rPr>
          <w:rFonts w:ascii="宋体" w:hAnsi="宋体" w:eastAsia="宋体" w:cs="宋体"/>
          <w:color w:val="000"/>
          <w:sz w:val="28"/>
          <w:szCs w:val="28"/>
        </w:rPr>
        <w:t xml:space="preserve">省自然科学基金在原有一般项目、青年基金项目的基础上，增设重点项目。2024申请国家自然科学基金项目评审成绩较好但未立项的申请人，经单位推荐，本省自然科学基金在同等条件下给予优先支持。</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一般项目、青年基金项目要求研究目标明确、集中，研究内容不宜大而全；重点项目应围绕我省重点任务的科技需求和科学价值，凝炼明确的科学问题，有针对性地开展源头创新。</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一般项目、重点项目申请者应具有高级专业技术职务或博士学位。2.青年基金项目申请者应具有中级专业技术职务或硕士学位，年龄不超过35周岁（1981年1月1日后出生）。已获得省青年基金项目支持的，不得再次申请省青年基金项目。</w:t>
      </w:r>
    </w:p>
    <w:p>
      <w:pPr>
        <w:ind w:left="0" w:right="0" w:firstLine="560"/>
        <w:spacing w:before="450" w:after="450" w:line="312" w:lineRule="auto"/>
      </w:pPr>
      <w:r>
        <w:rPr>
          <w:rFonts w:ascii="宋体" w:hAnsi="宋体" w:eastAsia="宋体" w:cs="宋体"/>
          <w:color w:val="000"/>
          <w:sz w:val="28"/>
          <w:szCs w:val="28"/>
        </w:rPr>
        <w:t xml:space="preserve">3.项目申请人没有在研省自然科学基金项目。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1.省自然科学基金一般项目和青年基金项目将继续采用网上评审，所有申请材料以网上申报材料为准，不需报送纸质文本；省自然科学基金重点项目由推荐单位认真组织并择优推荐，报送申请材料纸质文本。</w:t>
      </w:r>
    </w:p>
    <w:p>
      <w:pPr>
        <w:ind w:left="0" w:right="0" w:firstLine="560"/>
        <w:spacing w:before="450" w:after="450" w:line="312" w:lineRule="auto"/>
      </w:pPr>
      <w:r>
        <w:rPr>
          <w:rFonts w:ascii="宋体" w:hAnsi="宋体" w:eastAsia="宋体" w:cs="宋体"/>
          <w:color w:val="000"/>
          <w:sz w:val="28"/>
          <w:szCs w:val="28"/>
        </w:rPr>
        <w:t xml:space="preserve">2.不需要提供项目查新证明,省科技厅统一组织查新，对相似度达到50%以上的申请项目不予立项。</w:t>
      </w:r>
    </w:p>
    <w:p>
      <w:pPr>
        <w:ind w:left="0" w:right="0" w:firstLine="560"/>
        <w:spacing w:before="450" w:after="450" w:line="312" w:lineRule="auto"/>
      </w:pPr>
      <w:r>
        <w:rPr>
          <w:rFonts w:ascii="宋体" w:hAnsi="宋体" w:eastAsia="宋体" w:cs="宋体"/>
          <w:color w:val="000"/>
          <w:sz w:val="28"/>
          <w:szCs w:val="28"/>
        </w:rPr>
        <w:t xml:space="preserve">3.请项目申请、推荐单位认真审核申请人资格，项目清单加盖单位公-18（2）1项国家“863”计划；（3）1项“973”前期研究专项；（4）1项省科技重大专项项目；</w:t>
      </w:r>
    </w:p>
    <w:p>
      <w:pPr>
        <w:ind w:left="0" w:right="0" w:firstLine="560"/>
        <w:spacing w:before="450" w:after="450" w:line="312" w:lineRule="auto"/>
      </w:pPr>
      <w:r>
        <w:rPr>
          <w:rFonts w:ascii="宋体" w:hAnsi="宋体" w:eastAsia="宋体" w:cs="宋体"/>
          <w:color w:val="000"/>
          <w:sz w:val="28"/>
          <w:szCs w:val="28"/>
        </w:rPr>
        <w:t xml:space="preserve">（5）承担科技支甘、西部之光项目，或作为子课题以上主要负责人承担国家“973”计划、国家科技支撑计划项目；</w:t>
      </w:r>
    </w:p>
    <w:p>
      <w:pPr>
        <w:ind w:left="0" w:right="0" w:firstLine="560"/>
        <w:spacing w:before="450" w:after="450" w:line="312" w:lineRule="auto"/>
      </w:pPr>
      <w:r>
        <w:rPr>
          <w:rFonts w:ascii="宋体" w:hAnsi="宋体" w:eastAsia="宋体" w:cs="宋体"/>
          <w:color w:val="000"/>
          <w:sz w:val="28"/>
          <w:szCs w:val="28"/>
        </w:rPr>
        <w:t xml:space="preserve">（6）申请人属我省相关学科发展、战略性新兴产业发展急需紧缺人才，且近5年以第一作者或通讯作者发表sci论文3篇以上。</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1.申请人应当是申请省杰出青年基金项目的实际负责人。</w:t>
      </w:r>
    </w:p>
    <w:p>
      <w:pPr>
        <w:ind w:left="0" w:right="0" w:firstLine="560"/>
        <w:spacing w:before="450" w:after="450" w:line="312" w:lineRule="auto"/>
      </w:pPr>
      <w:r>
        <w:rPr>
          <w:rFonts w:ascii="宋体" w:hAnsi="宋体" w:eastAsia="宋体" w:cs="宋体"/>
          <w:color w:val="000"/>
          <w:sz w:val="28"/>
          <w:szCs w:val="28"/>
        </w:rPr>
        <w:t xml:space="preserve">2.已主持国家优秀青年、杰出青年科学基金项目、教育部新世纪优秀人才等同层次计划项目的，不得申请省杰出青年基金项目。</w:t>
      </w:r>
    </w:p>
    <w:p>
      <w:pPr>
        <w:ind w:left="0" w:right="0" w:firstLine="560"/>
        <w:spacing w:before="450" w:after="450" w:line="312" w:lineRule="auto"/>
      </w:pPr>
      <w:r>
        <w:rPr>
          <w:rFonts w:ascii="宋体" w:hAnsi="宋体" w:eastAsia="宋体" w:cs="宋体"/>
          <w:color w:val="000"/>
          <w:sz w:val="28"/>
          <w:szCs w:val="28"/>
        </w:rPr>
        <w:t xml:space="preserve">3.省杰出青年基金实行限项申报。在“甘肃省科技计划管理系统”具有推荐权的单位推荐省杰出青年基金项目数量不超过4项；每个省重点实验室可单独推荐1项省杰出青年基金（在推荐函注明省重点实验室组织申报），不计入推荐单位推荐指标。</w:t>
      </w:r>
    </w:p>
    <w:p>
      <w:pPr>
        <w:ind w:left="0" w:right="0" w:firstLine="560"/>
        <w:spacing w:before="450" w:after="450" w:line="312" w:lineRule="auto"/>
      </w:pPr>
      <w:r>
        <w:rPr>
          <w:rFonts w:ascii="宋体" w:hAnsi="宋体" w:eastAsia="宋体" w:cs="宋体"/>
          <w:color w:val="000"/>
          <w:sz w:val="28"/>
          <w:szCs w:val="28"/>
        </w:rPr>
        <w:t xml:space="preserve">4.省杰出青年基金所有申请材料以网上申报材料为准，项目推荐单位对申请人条件认真审核后，将项目申请书纸件文本（一式两份）加盖单位公章后报送省科技厅。</w:t>
      </w:r>
    </w:p>
    <w:p>
      <w:pPr>
        <w:ind w:left="0" w:right="0" w:firstLine="560"/>
        <w:spacing w:before="450" w:after="450" w:line="312" w:lineRule="auto"/>
      </w:pPr>
      <w:r>
        <w:rPr>
          <w:rFonts w:ascii="宋体" w:hAnsi="宋体" w:eastAsia="宋体" w:cs="宋体"/>
          <w:color w:val="000"/>
          <w:sz w:val="28"/>
          <w:szCs w:val="28"/>
        </w:rPr>
        <w:t xml:space="preserve">5.鼓励战略性新兴产业骨干企业重点实验室推荐申报。</w:t>
      </w:r>
    </w:p>
    <w:p>
      <w:pPr>
        <w:ind w:left="0" w:right="0" w:firstLine="560"/>
        <w:spacing w:before="450" w:after="450" w:line="312" w:lineRule="auto"/>
      </w:pPr>
      <w:r>
        <w:rPr>
          <w:rFonts w:ascii="宋体" w:hAnsi="宋体" w:eastAsia="宋体" w:cs="宋体"/>
          <w:color w:val="000"/>
          <w:sz w:val="28"/>
          <w:szCs w:val="28"/>
        </w:rPr>
        <w:t xml:space="preserve">6.突出应用导向，加大应用基础研究力度，加大科技创新和社会责任的目标实现。</w:t>
      </w:r>
    </w:p>
    <w:p>
      <w:pPr>
        <w:ind w:left="0" w:right="0" w:firstLine="560"/>
        <w:spacing w:before="450" w:after="450" w:line="312" w:lineRule="auto"/>
      </w:pPr>
      <w:r>
        <w:rPr>
          <w:rFonts w:ascii="宋体" w:hAnsi="宋体" w:eastAsia="宋体" w:cs="宋体"/>
          <w:color w:val="000"/>
          <w:sz w:val="28"/>
          <w:szCs w:val="28"/>
        </w:rPr>
        <w:t xml:space="preserve">三、基础研究创新群体</w:t>
      </w:r>
    </w:p>
    <w:p>
      <w:pPr>
        <w:ind w:left="0" w:right="0" w:firstLine="560"/>
        <w:spacing w:before="450" w:after="450" w:line="312" w:lineRule="auto"/>
      </w:pPr>
      <w:r>
        <w:rPr>
          <w:rFonts w:ascii="宋体" w:hAnsi="宋体" w:eastAsia="宋体" w:cs="宋体"/>
          <w:color w:val="000"/>
          <w:sz w:val="28"/>
          <w:szCs w:val="28"/>
        </w:rPr>
        <w:t xml:space="preserve">（一）支持重点</w:t>
      </w:r>
    </w:p>
    <w:p>
      <w:pPr>
        <w:ind w:left="0" w:right="0" w:firstLine="560"/>
        <w:spacing w:before="450" w:after="450" w:line="312" w:lineRule="auto"/>
      </w:pPr>
      <w:r>
        <w:rPr>
          <w:rFonts w:ascii="宋体" w:hAnsi="宋体" w:eastAsia="宋体" w:cs="宋体"/>
          <w:color w:val="000"/>
          <w:sz w:val="28"/>
          <w:szCs w:val="28"/>
        </w:rPr>
        <w:t xml:space="preserve">2024基础研究创新群体以支撑战略性新兴产业发展、兰白科技创新改革试验区建设和我省精准扶贫为重点，以获得自主知识产权、原始-20产权。</w:t>
      </w:r>
    </w:p>
    <w:p>
      <w:pPr>
        <w:ind w:left="0" w:right="0" w:firstLine="560"/>
        <w:spacing w:before="450" w:after="450" w:line="312" w:lineRule="auto"/>
      </w:pPr>
      <w:r>
        <w:rPr>
          <w:rFonts w:ascii="宋体" w:hAnsi="宋体" w:eastAsia="宋体" w:cs="宋体"/>
          <w:color w:val="000"/>
          <w:sz w:val="28"/>
          <w:szCs w:val="28"/>
        </w:rPr>
        <w:t xml:space="preserve">（一）支持方向领域</w:t>
      </w:r>
    </w:p>
    <w:p>
      <w:pPr>
        <w:ind w:left="0" w:right="0" w:firstLine="560"/>
        <w:spacing w:before="450" w:after="450" w:line="312" w:lineRule="auto"/>
      </w:pPr>
      <w:r>
        <w:rPr>
          <w:rFonts w:ascii="宋体" w:hAnsi="宋体" w:eastAsia="宋体" w:cs="宋体"/>
          <w:color w:val="000"/>
          <w:sz w:val="28"/>
          <w:szCs w:val="28"/>
        </w:rPr>
        <w:t xml:space="preserve">1.支撑兰白科技创新改革试验区建设。</w:t>
      </w:r>
    </w:p>
    <w:p>
      <w:pPr>
        <w:ind w:left="0" w:right="0" w:firstLine="560"/>
        <w:spacing w:before="450" w:after="450" w:line="312" w:lineRule="auto"/>
      </w:pPr>
      <w:r>
        <w:rPr>
          <w:rFonts w:ascii="宋体" w:hAnsi="宋体" w:eastAsia="宋体" w:cs="宋体"/>
          <w:color w:val="000"/>
          <w:sz w:val="28"/>
          <w:szCs w:val="28"/>
        </w:rPr>
        <w:t xml:space="preserve">2.新材料、新能源、生物产业、信息技术、先进装备制造、节能环保、新型煤化工、现代服务业等8个战略性新兴产业重点领域。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1.已运行并对外开放的各类实验室。</w:t>
      </w:r>
    </w:p>
    <w:p>
      <w:pPr>
        <w:ind w:left="0" w:right="0" w:firstLine="560"/>
        <w:spacing w:before="450" w:after="450" w:line="312" w:lineRule="auto"/>
      </w:pPr>
      <w:r>
        <w:rPr>
          <w:rFonts w:ascii="宋体" w:hAnsi="宋体" w:eastAsia="宋体" w:cs="宋体"/>
          <w:color w:val="000"/>
          <w:sz w:val="28"/>
          <w:szCs w:val="28"/>
        </w:rPr>
        <w:t xml:space="preserve">2.实验室内部管理规章健全、管理科学，已形成高效、合理的运行机制。</w:t>
      </w:r>
    </w:p>
    <w:p>
      <w:pPr>
        <w:ind w:left="0" w:right="0" w:firstLine="560"/>
        <w:spacing w:before="450" w:after="450" w:line="312" w:lineRule="auto"/>
      </w:pPr>
      <w:r>
        <w:rPr>
          <w:rFonts w:ascii="宋体" w:hAnsi="宋体" w:eastAsia="宋体" w:cs="宋体"/>
          <w:color w:val="000"/>
          <w:sz w:val="28"/>
          <w:szCs w:val="28"/>
        </w:rPr>
        <w:t xml:space="preserve">3.拥有若干名高水平的学术带头人和一支结构合理、精干高效、团结进取的高素质科研队伍。</w:t>
      </w:r>
    </w:p>
    <w:p>
      <w:pPr>
        <w:ind w:left="0" w:right="0" w:firstLine="560"/>
        <w:spacing w:before="450" w:after="450" w:line="312" w:lineRule="auto"/>
      </w:pPr>
      <w:r>
        <w:rPr>
          <w:rFonts w:ascii="宋体" w:hAnsi="宋体" w:eastAsia="宋体" w:cs="宋体"/>
          <w:color w:val="000"/>
          <w:sz w:val="28"/>
          <w:szCs w:val="28"/>
        </w:rPr>
        <w:t xml:space="preserve">4.实验场地相对集中，具备开展重大应用基础研究所必需的仪器设备和设施。</w:t>
      </w:r>
    </w:p>
    <w:p>
      <w:pPr>
        <w:ind w:left="0" w:right="0" w:firstLine="560"/>
        <w:spacing w:before="450" w:after="450" w:line="312" w:lineRule="auto"/>
      </w:pPr>
      <w:r>
        <w:rPr>
          <w:rFonts w:ascii="宋体" w:hAnsi="宋体" w:eastAsia="宋体" w:cs="宋体"/>
          <w:color w:val="000"/>
          <w:sz w:val="28"/>
          <w:szCs w:val="28"/>
        </w:rPr>
        <w:t xml:space="preserve">5.依托单位有筹措资金的能力和信誉，能够为研究工作提供必要的技术支持和后勤保障。</w:t>
      </w:r>
    </w:p>
    <w:p>
      <w:pPr>
        <w:ind w:left="0" w:right="0" w:firstLine="560"/>
        <w:spacing w:before="450" w:after="450" w:line="312" w:lineRule="auto"/>
      </w:pPr>
      <w:r>
        <w:rPr>
          <w:rFonts w:ascii="宋体" w:hAnsi="宋体" w:eastAsia="宋体" w:cs="宋体"/>
          <w:color w:val="000"/>
          <w:sz w:val="28"/>
          <w:szCs w:val="28"/>
        </w:rPr>
        <w:t xml:space="preserve">6.申请组建省重点实验室可以依托一个单位，也可依托多个单位联合申请组建。联合组建省重点实验室的单位需提前达成切实可行的联合协议。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1.实验室建设应服务甘肃经济社会发展及我省人才培养的需要，突出优势和特色学科领域。</w:t>
      </w:r>
    </w:p>
    <w:p>
      <w:pPr>
        <w:ind w:left="0" w:right="0" w:firstLine="560"/>
        <w:spacing w:before="450" w:after="450" w:line="312" w:lineRule="auto"/>
      </w:pPr>
      <w:r>
        <w:rPr>
          <w:rFonts w:ascii="宋体" w:hAnsi="宋体" w:eastAsia="宋体" w:cs="宋体"/>
          <w:color w:val="000"/>
          <w:sz w:val="28"/>
          <w:szCs w:val="28"/>
        </w:rPr>
        <w:t xml:space="preserve">2.突出应用导向，鼓励我省战略性新兴产业骨干企业和支柱产业优势企业积极组织申请重点实验室建设。</w:t>
      </w:r>
    </w:p>
    <w:p>
      <w:pPr>
        <w:ind w:left="0" w:right="0" w:firstLine="560"/>
        <w:spacing w:before="450" w:after="450" w:line="312" w:lineRule="auto"/>
      </w:pPr>
      <w:r>
        <w:rPr>
          <w:rFonts w:ascii="宋体" w:hAnsi="宋体" w:eastAsia="宋体" w:cs="宋体"/>
          <w:color w:val="000"/>
          <w:sz w:val="28"/>
          <w:szCs w:val="28"/>
        </w:rPr>
        <w:t xml:space="preserve">3.避免同一研究领域重复申请建设。4.重点实验室建设申请全年受理。-22地方专利申请的数量和质量，开展专利行政执法工作，提升知识产权保护能力。</w:t>
      </w:r>
    </w:p>
    <w:p>
      <w:pPr>
        <w:ind w:left="0" w:right="0" w:firstLine="560"/>
        <w:spacing w:before="450" w:after="450" w:line="312" w:lineRule="auto"/>
      </w:pPr>
      <w:r>
        <w:rPr>
          <w:rFonts w:ascii="宋体" w:hAnsi="宋体" w:eastAsia="宋体" w:cs="宋体"/>
          <w:color w:val="000"/>
          <w:sz w:val="28"/>
          <w:szCs w:val="28"/>
        </w:rPr>
        <w:t xml:space="preserve">3、知识产权优势企业培育。主要支持已经被列为国家、省知识产权优势企业培育，尚未给予补助的企业按照《省知识产权优势企业培育管理办法》的要求，开展优势企业培育和贯标工作。</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1、知识产权计划项目通过甘肃省科技计划管理系统申报。</w:t>
      </w:r>
    </w:p>
    <w:p>
      <w:pPr>
        <w:ind w:left="0" w:right="0" w:firstLine="560"/>
        <w:spacing w:before="450" w:after="450" w:line="312" w:lineRule="auto"/>
      </w:pPr>
      <w:r>
        <w:rPr>
          <w:rFonts w:ascii="宋体" w:hAnsi="宋体" w:eastAsia="宋体" w:cs="宋体"/>
          <w:color w:val="000"/>
          <w:sz w:val="28"/>
          <w:szCs w:val="28"/>
        </w:rPr>
        <w:t xml:space="preserve">2、项目推荐部门负责对所推荐的项目进行审核，并统一报送给省知识产权局相关业务主管处室。</w:t>
      </w:r>
    </w:p>
    <w:p>
      <w:pPr>
        <w:ind w:left="0" w:right="0" w:firstLine="560"/>
        <w:spacing w:before="450" w:after="450" w:line="312" w:lineRule="auto"/>
      </w:pPr>
      <w:r>
        <w:rPr>
          <w:rFonts w:ascii="宋体" w:hAnsi="宋体" w:eastAsia="宋体" w:cs="宋体"/>
          <w:color w:val="000"/>
          <w:sz w:val="28"/>
          <w:szCs w:val="28"/>
        </w:rPr>
        <w:t xml:space="preserve">3、相关项目管理办法可在甘肃省知识产权信息网首页-通知公告栏中下载。-2425-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