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工信系统人大代表主题活动实施方案</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工信系统人大代表主题活动实施方案XXX工信系统人大代表关于集中开展“我为XX转型发展献良策、办实事、做贡献”特色主题实践活动的实施方案为动员号召我县工信系统人大代表广泛参与、积极投身渑池转型发展的伟大实践，充分发挥人大代表骨干表率...</w:t>
      </w:r>
    </w:p>
    <w:p>
      <w:pPr>
        <w:ind w:left="0" w:right="0" w:firstLine="560"/>
        <w:spacing w:before="450" w:after="450" w:line="312" w:lineRule="auto"/>
      </w:pPr>
      <w:r>
        <w:rPr>
          <w:rFonts w:ascii="黑体" w:hAnsi="黑体" w:eastAsia="黑体" w:cs="黑体"/>
          <w:color w:val="000000"/>
          <w:sz w:val="36"/>
          <w:szCs w:val="36"/>
          <w:b w:val="1"/>
          <w:bCs w:val="1"/>
        </w:rPr>
        <w:t xml:space="preserve">第一篇：工信系统人大代表主题活动实施方案</w:t>
      </w:r>
    </w:p>
    <w:p>
      <w:pPr>
        <w:ind w:left="0" w:right="0" w:firstLine="560"/>
        <w:spacing w:before="450" w:after="450" w:line="312" w:lineRule="auto"/>
      </w:pPr>
      <w:r>
        <w:rPr>
          <w:rFonts w:ascii="宋体" w:hAnsi="宋体" w:eastAsia="宋体" w:cs="宋体"/>
          <w:color w:val="000"/>
          <w:sz w:val="28"/>
          <w:szCs w:val="28"/>
        </w:rPr>
        <w:t xml:space="preserve">XXX工信系统人大代表关于集中开展</w:t>
      </w:r>
    </w:p>
    <w:p>
      <w:pPr>
        <w:ind w:left="0" w:right="0" w:firstLine="560"/>
        <w:spacing w:before="450" w:after="450" w:line="312" w:lineRule="auto"/>
      </w:pPr>
      <w:r>
        <w:rPr>
          <w:rFonts w:ascii="宋体" w:hAnsi="宋体" w:eastAsia="宋体" w:cs="宋体"/>
          <w:color w:val="000"/>
          <w:sz w:val="28"/>
          <w:szCs w:val="28"/>
        </w:rPr>
        <w:t xml:space="preserve">“我为XX转型发展献良策、办实事、做贡献”</w:t>
      </w:r>
    </w:p>
    <w:p>
      <w:pPr>
        <w:ind w:left="0" w:right="0" w:firstLine="560"/>
        <w:spacing w:before="450" w:after="450" w:line="312" w:lineRule="auto"/>
      </w:pPr>
      <w:r>
        <w:rPr>
          <w:rFonts w:ascii="宋体" w:hAnsi="宋体" w:eastAsia="宋体" w:cs="宋体"/>
          <w:color w:val="000"/>
          <w:sz w:val="28"/>
          <w:szCs w:val="28"/>
        </w:rPr>
        <w:t xml:space="preserve">特色主题实践活动的实施方案</w:t>
      </w:r>
    </w:p>
    <w:p>
      <w:pPr>
        <w:ind w:left="0" w:right="0" w:firstLine="560"/>
        <w:spacing w:before="450" w:after="450" w:line="312" w:lineRule="auto"/>
      </w:pPr>
      <w:r>
        <w:rPr>
          <w:rFonts w:ascii="宋体" w:hAnsi="宋体" w:eastAsia="宋体" w:cs="宋体"/>
          <w:color w:val="000"/>
          <w:sz w:val="28"/>
          <w:szCs w:val="28"/>
        </w:rPr>
        <w:t xml:space="preserve">为动员号召我县工信系统人大代表广泛参与、积极投身渑池转型发展的伟大实践，充分发挥人大代表骨干表率、桥梁纽带和监督促进作用，按照省人大常委会统一部署开展的“我为中原经济区献良策、办实事、做贡献”特色主题实践活动的相关安排，根据县委书记XXX同志在县十三届人大一次会议上的讲话精神和《渑池县人大常委会“我为XX转型发展献良策、办实事、做贡献”特色主题实践活动的实施方案》要求,结合工信系统实际，现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届六中全会和县委十一届三次全会精神以及市六届人大一次会议、县十三届人大一次会议精神，深入贯彻落实科学发展观，紧紧围绕县委重要工作部署，以“献良策、办实事、做贡献”为主题，以争做“视野开阔、思路开阔、胸襟开阔”的“三开型”人大代表为目标，以认真学起来、踏实做起来、形象树起来为效果，动员和激励全县人大代表切实履行职责，充分发挥作用，为中原经济区建设建言献策，为加快富民强县、转型发展步伐作出应有的贡献。</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工信系统集中开展“我为XX转型发展献良策、办实事、做贡献”特色主题实践活动的对象包括工信系统市县人大代表共13人。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集中活动从2024年6月底开始，9月底结束，之后转入经常化。</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当前，建设中原经济区为国之方略，强势推进中原经济区建设成为全省上下的共同意志、成为全省工作的核心、成为全省工作的主旋律。XXX以打造中原经济区重要支撑为定位，强力推进“四大一高”战略，建设豫晋陕黄河金三角综合试验区，试验区已经国家发改委研究同意，现已正式付诸实施。省、市高瞻远瞩的规划建设，给我们地处郑洛三工业走廊腹地、处于重要节点城市的渑池县，带来了全所未有的、也是千载难逢的大好发展机遇。转变经济发展方式，破解发展难题，抢抓发展机遇，是全县各级人大代表必须认真思考、积极探索和奋力实践的重大课题；工信系统人大代表要进一步解放思想、创新思维、强化责任、依法履职，努力在这次主题实践活动中做到：</w:t>
      </w:r>
    </w:p>
    <w:p>
      <w:pPr>
        <w:ind w:left="0" w:right="0" w:firstLine="560"/>
        <w:spacing w:before="450" w:after="450" w:line="312" w:lineRule="auto"/>
      </w:pPr>
      <w:r>
        <w:rPr>
          <w:rFonts w:ascii="宋体" w:hAnsi="宋体" w:eastAsia="宋体" w:cs="宋体"/>
          <w:color w:val="000"/>
          <w:sz w:val="28"/>
          <w:szCs w:val="28"/>
        </w:rPr>
        <w:t xml:space="preserve">1、献良策，谋划转型发展金点子。工信系统人大代表既有工业职能部门的负责人、工业企业的带头人也有工业生</w:t>
      </w:r>
    </w:p>
    <w:p>
      <w:pPr>
        <w:ind w:left="0" w:right="0" w:firstLine="560"/>
        <w:spacing w:before="450" w:after="450" w:line="312" w:lineRule="auto"/>
      </w:pPr>
      <w:r>
        <w:rPr>
          <w:rFonts w:ascii="宋体" w:hAnsi="宋体" w:eastAsia="宋体" w:cs="宋体"/>
          <w:color w:val="000"/>
          <w:sz w:val="28"/>
          <w:szCs w:val="28"/>
        </w:rPr>
        <w:t xml:space="preserve">产发现第一线的普通工作者，既是工信系统推选出来的代言人，又是工信系统中的优秀分子、业务骨干，更容易掌握工业经济发展、群众生产生活的第一手的资料，了解最详实的情况；对发展现状、存在问题、解决办法、发展方向和发展思路更具有发言权。做为一名人大代表，要有强烈的事业心、责任感和为民意识，要充分发挥履职积极性，发挥桥梁纽带作用，把中央、省、市和县委的部署及时传达到所代表的选民中，传达到最广大的人民群众中去，确保决策部署的贯彻落实；要更好地发挥监督促进作用，通过视察调研、工作评议等活动，积极采取现场视察、联合视察、专题调研、明察暗访等灵活各样的方式，对我县重点项目建设、城市建设和管理、招商引资、企业发展、社会各项事业等方面的工作，积极建言献策，提出针对性、可行性的意见和建议。</w:t>
      </w:r>
    </w:p>
    <w:p>
      <w:pPr>
        <w:ind w:left="0" w:right="0" w:firstLine="560"/>
        <w:spacing w:before="450" w:after="450" w:line="312" w:lineRule="auto"/>
      </w:pPr>
      <w:r>
        <w:rPr>
          <w:rFonts w:ascii="宋体" w:hAnsi="宋体" w:eastAsia="宋体" w:cs="宋体"/>
          <w:color w:val="000"/>
          <w:sz w:val="28"/>
          <w:szCs w:val="28"/>
        </w:rPr>
        <w:t xml:space="preserve">2、办实事，帮助群众过上好日子。人大代表来自于群众，根植于群众，与群众交流谈心更容易贴近，与群众相处关系会更融洽。每位代表要紧紧围绕社会稳定及群众普遍关心的热点、难点问题，深入基层，深入群众，积极开展调研活动，及时反映了解到的影响社会稳定的倾向性、苗头性问题，切实架起党委、政府和群众沟通的桥梁。要心系群众，关心下岗职工、农村贫困户和城市贫困居民等社会弱势群体，在力所能及的范围内，开展帮贫扶困活动，听民声、察民情、解民忧，积极为他们解难题、办实事，用自己的实际</w:t>
      </w:r>
    </w:p>
    <w:p>
      <w:pPr>
        <w:ind w:left="0" w:right="0" w:firstLine="560"/>
        <w:spacing w:before="450" w:after="450" w:line="312" w:lineRule="auto"/>
      </w:pPr>
      <w:r>
        <w:rPr>
          <w:rFonts w:ascii="宋体" w:hAnsi="宋体" w:eastAsia="宋体" w:cs="宋体"/>
          <w:color w:val="000"/>
          <w:sz w:val="28"/>
          <w:szCs w:val="28"/>
        </w:rPr>
        <w:t xml:space="preserve">行动献出一片爱心。</w:t>
      </w:r>
    </w:p>
    <w:p>
      <w:pPr>
        <w:ind w:left="0" w:right="0" w:firstLine="560"/>
        <w:spacing w:before="450" w:after="450" w:line="312" w:lineRule="auto"/>
      </w:pPr>
      <w:r>
        <w:rPr>
          <w:rFonts w:ascii="宋体" w:hAnsi="宋体" w:eastAsia="宋体" w:cs="宋体"/>
          <w:color w:val="000"/>
          <w:sz w:val="28"/>
          <w:szCs w:val="28"/>
        </w:rPr>
        <w:t xml:space="preserve">3、做贡献，催生建功立业新路子。建功立业是人大代表发挥模范作用的生动体现，人大代表不仅是人民群众的代言人，更是科学发展、建设和谐社会的实践者。工信系统人大代表要以加快渑池富民强县、转型发展为己任，充分发挥模范带头作用，在各自的工作岗位上，比作为、比干劲、比业绩、比贡献，争当推动发展的排头兵、领头雁。抓好运行保增长，抓好项目促转型。紧抓当前全县加快发展的契机，进一步理清方向，明确发展目标，调结构、拓市场、增效益，提升企业凝聚力、竞争力，在做大做强企业中多做贡献。积极探索企业自身与县域经济发展合作共赢的新路子，做经济发展的带头人；并发挥人脉优势，做招商引资的带头人。同时，要多关心、多宣传、多支持产业集聚区建设、工业重点项目建设、城乡建设、新农村建设和优化发展环境等重点工作，以自己的实际行动和一流的工作业绩，带动和激发广大人民群众谋转型发展、求跨越突破的热情和干劲，为建设富裕、人文、生态、平安、健康的新渑池做出应有的贡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本次集中主题教育采取集中活动与代表分散活动相结合的方式进行。</w:t>
      </w:r>
    </w:p>
    <w:p>
      <w:pPr>
        <w:ind w:left="0" w:right="0" w:firstLine="560"/>
        <w:spacing w:before="450" w:after="450" w:line="312" w:lineRule="auto"/>
      </w:pPr>
      <w:r>
        <w:rPr>
          <w:rFonts w:ascii="宋体" w:hAnsi="宋体" w:eastAsia="宋体" w:cs="宋体"/>
          <w:color w:val="000"/>
          <w:sz w:val="28"/>
          <w:szCs w:val="28"/>
        </w:rPr>
        <w:t xml:space="preserve">1、开展视察调研活动。积极参加县人大常委会组织的人大代表对畜牧业发展、文化产业、农田水利基础设施建设、新型农村住宅建设、农村居民最低生活保障等进行的专题视察和对公安局、住建局、国土局等职能部门进行工作评议。同时，要积极参加县人大常委会组织的有关调研、执法检查等重要工作和会议，做到知情知政。另外，结合工信系统自身实际，将在活动期间每月组织代表对全县工业企业、产业集聚区进行实地视察、明察暗访或调研活动。</w:t>
      </w:r>
    </w:p>
    <w:p>
      <w:pPr>
        <w:ind w:left="0" w:right="0" w:firstLine="560"/>
        <w:spacing w:before="450" w:after="450" w:line="312" w:lineRule="auto"/>
      </w:pPr>
      <w:r>
        <w:rPr>
          <w:rFonts w:ascii="宋体" w:hAnsi="宋体" w:eastAsia="宋体" w:cs="宋体"/>
          <w:color w:val="000"/>
          <w:sz w:val="28"/>
          <w:szCs w:val="28"/>
        </w:rPr>
        <w:t xml:space="preserve">2、开展代表履职能力培训。7月份，将利用一周时间在代表小组采取发放资料、专题辅导、座谈讨论等形式，集中开展《代表法》、《监督法》学习宣传活动。并将组织人大代表中的中共党员认真学习党的十七届六中全会精神，县委十一届三次全会议精神以及县委关于开展“关于集中治理慵懒散软加强政风行风建设”活动的实施意见，深化主题实践活动，调动和激发人大代表依法履职的使命感和责任感。</w:t>
      </w:r>
    </w:p>
    <w:p>
      <w:pPr>
        <w:ind w:left="0" w:right="0" w:firstLine="560"/>
        <w:spacing w:before="450" w:after="450" w:line="312" w:lineRule="auto"/>
      </w:pPr>
      <w:r>
        <w:rPr>
          <w:rFonts w:ascii="宋体" w:hAnsi="宋体" w:eastAsia="宋体" w:cs="宋体"/>
          <w:color w:val="000"/>
          <w:sz w:val="28"/>
          <w:szCs w:val="28"/>
        </w:rPr>
        <w:t xml:space="preserve">3、开展、参与“三联三问”活动。积极参与县人大常委会领导联系代表小组、县人大常委会组成人员联系人大代表、开展代表联系选民活动，问政于民、问需于民、问计于民。要充分利用工余时间，深入实际、深入选民、深入群众，悉心倾听民声，诚心征求意见，倾心集中民智。要将走访群众、为群众办实事情况认真记录，并及时向代表小组反馈，由代表小组归纳整理，交县人大代表科统一记入代表履职档案，汇总整理后上报。</w:t>
      </w:r>
    </w:p>
    <w:p>
      <w:pPr>
        <w:ind w:left="0" w:right="0" w:firstLine="560"/>
        <w:spacing w:before="450" w:after="450" w:line="312" w:lineRule="auto"/>
      </w:pPr>
      <w:r>
        <w:rPr>
          <w:rFonts w:ascii="宋体" w:hAnsi="宋体" w:eastAsia="宋体" w:cs="宋体"/>
          <w:color w:val="000"/>
          <w:sz w:val="28"/>
          <w:szCs w:val="28"/>
        </w:rPr>
        <w:t xml:space="preserve">4、展“十个一”活动。人大代表要结合自身实际，到</w:t>
      </w:r>
    </w:p>
    <w:p>
      <w:pPr>
        <w:ind w:left="0" w:right="0" w:firstLine="560"/>
        <w:spacing w:before="450" w:after="450" w:line="312" w:lineRule="auto"/>
      </w:pPr>
      <w:r>
        <w:rPr>
          <w:rFonts w:ascii="宋体" w:hAnsi="宋体" w:eastAsia="宋体" w:cs="宋体"/>
          <w:color w:val="000"/>
          <w:sz w:val="28"/>
          <w:szCs w:val="28"/>
        </w:rPr>
        <w:t xml:space="preserve">群众最需要的地方去，到困难最多的地方去，通过每月开展一次专题调研、开展一次明察暗访、宣传一项惠民政策、结对帮助一名孤老残弱、扶持一户贫困家庭、化解一个矛盾纠纷、办一件公益事业、提供一条招商引资信息、帮助所包贫困农户新上一个致富项目、提出一条有价值的合理化建议等活动，促进全县经济社会发展，促进民生改善，千方百计关爱和帮助弱势群体、困难群众。</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明确认识，履职尽责。根据县人大常委会分组安排，工信系统人大代表为县直代表四组。组长为本组活动的主要责任人，各位代表要从思想上充分认识开展这次主题实践活动的重要性，增强责任感和自觉性，积极投身到活动中去。</w:t>
      </w:r>
    </w:p>
    <w:p>
      <w:pPr>
        <w:ind w:left="0" w:right="0" w:firstLine="560"/>
        <w:spacing w:before="450" w:after="450" w:line="312" w:lineRule="auto"/>
      </w:pPr>
      <w:r>
        <w:rPr>
          <w:rFonts w:ascii="宋体" w:hAnsi="宋体" w:eastAsia="宋体" w:cs="宋体"/>
          <w:color w:val="000"/>
          <w:sz w:val="28"/>
          <w:szCs w:val="28"/>
        </w:rPr>
        <w:t xml:space="preserve">二要互动交流，报道典型。实践活动中，各代表之间以及与其他小组之间要保持互动交流，学习先进典型，对好的经验、新的举措、好的成效要及时上报，进行宣传报道。</w:t>
      </w:r>
    </w:p>
    <w:p>
      <w:pPr>
        <w:ind w:left="0" w:right="0" w:firstLine="560"/>
        <w:spacing w:before="450" w:after="450" w:line="312" w:lineRule="auto"/>
      </w:pPr>
      <w:r>
        <w:rPr>
          <w:rFonts w:ascii="宋体" w:hAnsi="宋体" w:eastAsia="宋体" w:cs="宋体"/>
          <w:color w:val="000"/>
          <w:sz w:val="28"/>
          <w:szCs w:val="28"/>
        </w:rPr>
        <w:t xml:space="preserve">三要督促检查，务求实效。各代表每周要将各自的活动实践情况向小组进行汇报。组长要对相关情况进行检查督促，对活动中不作为、慢作为、乱作为、消极应付等行动，经小组会议讨论将报县人大常委会，启动代表问责程序。</w:t>
      </w:r>
    </w:p>
    <w:p>
      <w:pPr>
        <w:ind w:left="0" w:right="0" w:firstLine="560"/>
        <w:spacing w:before="450" w:after="450" w:line="312" w:lineRule="auto"/>
      </w:pPr>
      <w:r>
        <w:rPr>
          <w:rFonts w:ascii="黑体" w:hAnsi="黑体" w:eastAsia="黑体" w:cs="黑体"/>
          <w:color w:val="000000"/>
          <w:sz w:val="36"/>
          <w:szCs w:val="36"/>
          <w:b w:val="1"/>
          <w:bCs w:val="1"/>
        </w:rPr>
        <w:t xml:space="preserve">第二篇：信工网络人才招聘系统</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人毕业设计的论题为《网络人才招聘系统的设计与实现》，随着信息化时代的到来，当今社会的生活节奏越来越快，人们对工作效率的要求也越来越高，参加招聘会耗时耗力，无目的的网络搜索工作量大，且成功率低。为了方便人们通过网络投递简历找寻合适的就业机会，以计算机为基础的网络人才招聘系统就应运而生了。</w:t>
      </w:r>
    </w:p>
    <w:p>
      <w:pPr>
        <w:ind w:left="0" w:right="0" w:firstLine="560"/>
        <w:spacing w:before="450" w:after="450" w:line="312" w:lineRule="auto"/>
      </w:pPr>
      <w:r>
        <w:rPr>
          <w:rFonts w:ascii="宋体" w:hAnsi="宋体" w:eastAsia="宋体" w:cs="宋体"/>
          <w:color w:val="000"/>
          <w:sz w:val="28"/>
          <w:szCs w:val="28"/>
        </w:rPr>
        <w:t xml:space="preserve">网络人才招聘系统是求职者和招聘单位都不可缺少的一个部分，求职者必须登录系统才能够搜索到与自己相关的职位进行简历的投递，从而寻求到合适的工作；招聘单位必须通过系统管理员发布自己的相关招聘信息，这样求职者才能搜索到并查看到公司的一些具体信息，并做出决定是否投递简历。</w:t>
      </w:r>
    </w:p>
    <w:p>
      <w:pPr>
        <w:ind w:left="0" w:right="0" w:firstLine="560"/>
        <w:spacing w:before="450" w:after="450" w:line="312" w:lineRule="auto"/>
      </w:pPr>
      <w:r>
        <w:rPr>
          <w:rFonts w:ascii="宋体" w:hAnsi="宋体" w:eastAsia="宋体" w:cs="宋体"/>
          <w:color w:val="000"/>
          <w:sz w:val="28"/>
          <w:szCs w:val="28"/>
        </w:rPr>
        <w:t xml:space="preserve">本文主要是以PHP作为前台开发工具，利用MySQL作为后台数据库的技术来实现网络人才招聘系统。这些文献给与本文很大的参考价值。本文主要查阅进几年有关计算机网络基础与软件工程的文献期刊。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上世纪90年代以来，随着计算机网络、通信和信息技术突破性进展，Internet在全球爆炸性增长并迅速普及。由于网络方便快捷的特点，网络逐渐成为人们工作和生活的一种工具。</w:t>
      </w:r>
    </w:p>
    <w:p>
      <w:pPr>
        <w:ind w:left="0" w:right="0" w:firstLine="560"/>
        <w:spacing w:before="450" w:after="450" w:line="312" w:lineRule="auto"/>
      </w:pPr>
      <w:r>
        <w:rPr>
          <w:rFonts w:ascii="宋体" w:hAnsi="宋体" w:eastAsia="宋体" w:cs="宋体"/>
          <w:color w:val="000"/>
          <w:sz w:val="28"/>
          <w:szCs w:val="28"/>
        </w:rPr>
        <w:t xml:space="preserve">中国是迅速崛起的发展中大国，尤其是改革开放三十年，中国在各领域都取得了突破性进展，互联网也不例外。中国又是世界人口最多的国家，随着经济的发展，城市化步伐的加快，求职者队伍不断壮大。传统的人才招聘，对求职者来说，费时费力；对招聘单位来说，举办招聘会需要花费大量经费。所以在当今互联网已经成为人们生活一部分的社会里，越来越多的个人选择通过网络轻点鼠标寻求工作，越来越多的企业也开始选择网络进行招聘。</w:t>
      </w:r>
    </w:p>
    <w:p>
      <w:pPr>
        <w:ind w:left="0" w:right="0" w:firstLine="560"/>
        <w:spacing w:before="450" w:after="450" w:line="312" w:lineRule="auto"/>
      </w:pPr>
      <w:r>
        <w:rPr>
          <w:rFonts w:ascii="宋体" w:hAnsi="宋体" w:eastAsia="宋体" w:cs="宋体"/>
          <w:color w:val="000"/>
          <w:sz w:val="28"/>
          <w:szCs w:val="28"/>
        </w:rPr>
        <w:t xml:space="preserve">网络人才招聘系统是先进的计算机科学技术和现代招聘理念相结合的产物，通过使用以计算机网络为基础的网络人才招聘系统，满足了求职者和招聘企业双向的要求，网络人才招聘系统收集大量招聘单位的招聘信息，它使网上招聘从盲目的网络职位搜索到有序大量的职位投递，从混乱变为规范，而且成功率较高。</w:t>
      </w:r>
    </w:p>
    <w:p>
      <w:pPr>
        <w:ind w:left="0" w:right="0" w:firstLine="560"/>
        <w:spacing w:before="450" w:after="450" w:line="312" w:lineRule="auto"/>
      </w:pPr>
      <w:r>
        <w:rPr>
          <w:rFonts w:ascii="宋体" w:hAnsi="宋体" w:eastAsia="宋体" w:cs="宋体"/>
          <w:color w:val="000"/>
          <w:sz w:val="28"/>
          <w:szCs w:val="28"/>
        </w:rPr>
        <w:t xml:space="preserve">网络人才招聘系统实现了人才招聘的一些主要功能，如用户注册功能：用户需先进行会员注册，成功后进行相关操作；职位信息管理功能：用人单位可以在系统上发布相关信息，系统会对信息进行归类管理；检索导航功能：用户可以根据自己意愿搜寻相关的工作；在线求职招聘功能：用户可以在搜索结果中寻找合适的单位投递个人简历；人才信息管理功能：系统会对用户的信息，包括个人信息，个人简历等进行统一管理。</w:t>
      </w:r>
    </w:p>
    <w:p>
      <w:pPr>
        <w:ind w:left="0" w:right="0" w:firstLine="560"/>
        <w:spacing w:before="450" w:after="450" w:line="312" w:lineRule="auto"/>
      </w:pPr>
      <w:r>
        <w:rPr>
          <w:rFonts w:ascii="宋体" w:hAnsi="宋体" w:eastAsia="宋体" w:cs="宋体"/>
          <w:color w:val="000"/>
          <w:sz w:val="28"/>
          <w:szCs w:val="28"/>
        </w:rPr>
        <w:t xml:space="preserve">系统用户包括普通用户和管理员用户。普通用户可以完成人才招聘的相关过程，包括生成简历、投递简历等；管理员用户具有更高的权限，可以添加和删除职位信息，删除违规用户等操作。整个系统外观和谐，操作较为人性化。</w:t>
      </w:r>
    </w:p>
    <w:p>
      <w:pPr>
        <w:ind w:left="0" w:right="0" w:firstLine="560"/>
        <w:spacing w:before="450" w:after="450" w:line="312" w:lineRule="auto"/>
      </w:pPr>
      <w:r>
        <w:rPr>
          <w:rFonts w:ascii="宋体" w:hAnsi="宋体" w:eastAsia="宋体" w:cs="宋体"/>
          <w:color w:val="000"/>
          <w:sz w:val="28"/>
          <w:szCs w:val="28"/>
        </w:rPr>
        <w:t xml:space="preserve">外国学者Sergio Palazzo（2024）在《因特网发展趋势》中指出随着计算机网络、通信和信息技术突破性进展，Internet在全球爆炸性增长并迅速普及。由于网络方便快捷的特点，网络逐渐成为人们工作和生活的一种工具。这本书的执法程序构成了国际学术研讨会Thyrrhenian数字通信,IWDC Taormina 2024年举行的,意大利在2024年9月。提出了修订论文全文的46所邀请的论文是一种混合物,提交论文和反映和选择艺术的状态在需转变成多服务IP网络的研究和发展。这本书提供了局部章节,对波分复用(WDM)技术的下一代互联网、移动和无线互联网接入、QoS的下一代互联网多播和路由在IP网络,mulitmedia服务在互 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联网、性能,互联网协议,服务的动态管理和信源编码和网络应用程序。</w:t>
      </w:r>
    </w:p>
    <w:p>
      <w:pPr>
        <w:ind w:left="0" w:right="0" w:firstLine="560"/>
        <w:spacing w:before="450" w:after="450" w:line="312" w:lineRule="auto"/>
      </w:pPr>
      <w:r>
        <w:rPr>
          <w:rFonts w:ascii="宋体" w:hAnsi="宋体" w:eastAsia="宋体" w:cs="宋体"/>
          <w:color w:val="000"/>
          <w:sz w:val="28"/>
          <w:szCs w:val="28"/>
        </w:rPr>
        <w:t xml:space="preserve">柯恩与胡为君（2024）在《Web开发人员参考大全》中详细解释了本系统采用的B/S架构，以WEB应用的形式满足用户的使用需求。目前主要的WEB开发技术有java平台的J2EE技术、微软的asp.net技术和跨平台并面向对象的PHP技术。并讲解了怎样使用每一种html元素及属性、事件、css样式、行为、过滤器、javascript属性、方法与对象，并包含如下信息：</w:t>
      </w:r>
    </w:p>
    <w:p>
      <w:pPr>
        <w:ind w:left="0" w:right="0" w:firstLine="560"/>
        <w:spacing w:before="450" w:after="450" w:line="312" w:lineRule="auto"/>
      </w:pPr>
      <w:r>
        <w:rPr>
          <w:rFonts w:ascii="宋体" w:hAnsi="宋体" w:eastAsia="宋体" w:cs="宋体"/>
          <w:color w:val="000"/>
          <w:sz w:val="28"/>
          <w:szCs w:val="28"/>
        </w:rPr>
        <w:t xml:space="preserve">·介绍每一项元素，让您知道如何使用其功能。..·提供详细完整的语法，告诉您怎样去灵活运用它们。</w:t>
      </w:r>
    </w:p>
    <w:p>
      <w:pPr>
        <w:ind w:left="0" w:right="0" w:firstLine="560"/>
        <w:spacing w:before="450" w:after="450" w:line="312" w:lineRule="auto"/>
      </w:pPr>
      <w:r>
        <w:rPr>
          <w:rFonts w:ascii="宋体" w:hAnsi="宋体" w:eastAsia="宋体" w:cs="宋体"/>
          <w:color w:val="000"/>
          <w:sz w:val="28"/>
          <w:szCs w:val="28"/>
        </w:rPr>
        <w:t xml:space="preserve">·提供范例，所有东西的用法一目了然。</w:t>
      </w:r>
    </w:p>
    <w:p>
      <w:pPr>
        <w:ind w:left="0" w:right="0" w:firstLine="560"/>
        <w:spacing w:before="450" w:after="450" w:line="312" w:lineRule="auto"/>
      </w:pPr>
      <w:r>
        <w:rPr>
          <w:rFonts w:ascii="宋体" w:hAnsi="宋体" w:eastAsia="宋体" w:cs="宋体"/>
          <w:color w:val="000"/>
          <w:sz w:val="28"/>
          <w:szCs w:val="28"/>
        </w:rPr>
        <w:t xml:space="preserve">·指明兼容性，协助您做出在ie／netscape中都可以得到最佳显示效果的网页。</w:t>
      </w:r>
    </w:p>
    <w:p>
      <w:pPr>
        <w:ind w:left="0" w:right="0" w:firstLine="560"/>
        <w:spacing w:before="450" w:after="450" w:line="312" w:lineRule="auto"/>
      </w:pPr>
      <w:r>
        <w:rPr>
          <w:rFonts w:ascii="宋体" w:hAnsi="宋体" w:eastAsia="宋体" w:cs="宋体"/>
          <w:color w:val="000"/>
          <w:sz w:val="28"/>
          <w:szCs w:val="28"/>
        </w:rPr>
        <w:t xml:space="preserve">·为每个元素列出可以与其并用或适用的所有其他元素。</w:t>
      </w:r>
    </w:p>
    <w:p>
      <w:pPr>
        <w:ind w:left="0" w:right="0" w:firstLine="560"/>
        <w:spacing w:before="450" w:after="450" w:line="312" w:lineRule="auto"/>
      </w:pPr>
      <w:r>
        <w:rPr>
          <w:rFonts w:ascii="宋体" w:hAnsi="宋体" w:eastAsia="宋体" w:cs="宋体"/>
          <w:color w:val="000"/>
          <w:sz w:val="28"/>
          <w:szCs w:val="28"/>
        </w:rPr>
        <w:t xml:space="preserve">我国学者韩万江（2024）在《软件工程案例教程》中以案例的形式，讲述了软件开发的全过程，包括软件开发中需求分析、概要设计、详细设计、编码、测试、提交以及维护等各个过程中涉及的理论、方法、注意事项、提交的产品和文档等。并提到快速原型法也称为面向对象方法是近年来针对（SA—SD—SP）的缺陷提出的设计新途径，是适应当前计算机技术的进步及对软件需求的极大增长而出现的。</w:t>
      </w:r>
    </w:p>
    <w:p>
      <w:pPr>
        <w:ind w:left="0" w:right="0" w:firstLine="560"/>
        <w:spacing w:before="450" w:after="450" w:line="312" w:lineRule="auto"/>
      </w:pPr>
      <w:r>
        <w:rPr>
          <w:rFonts w:ascii="宋体" w:hAnsi="宋体" w:eastAsia="宋体" w:cs="宋体"/>
          <w:color w:val="000"/>
          <w:sz w:val="28"/>
          <w:szCs w:val="28"/>
        </w:rPr>
        <w:t xml:space="preserve">同时，我国著名学者邹天思(2024)在《PHP从入门到精通》中介绍使用PHP5和MySQL开发Web应用程序的基础知识和开发方法。包括从编程技术到产品配置，从工具使用技巧到技术剖析的各个方面，技术含量高，蕴涵面广。还完整地介绍了6个Web应用程序实例，包括网上投票系统、聊天室、留言板系统、商城管理系统、论坛系统和个人博客。详细讲解了PHP语言。PHP 是一种 HTML 内嵌式的语言，是一种在服务器端执行的嵌入HTML文档的脚本语言，语言的风格有类似于C语言，被广泛的运用。PHP 相对于其他语言，编辑简单，实用性强，更适合初学者。</w:t>
      </w:r>
    </w:p>
    <w:p>
      <w:pPr>
        <w:ind w:left="0" w:right="0" w:firstLine="560"/>
        <w:spacing w:before="450" w:after="450" w:line="312" w:lineRule="auto"/>
      </w:pPr>
      <w:r>
        <w:rPr>
          <w:rFonts w:ascii="宋体" w:hAnsi="宋体" w:eastAsia="宋体" w:cs="宋体"/>
          <w:color w:val="000"/>
          <w:sz w:val="28"/>
          <w:szCs w:val="28"/>
        </w:rPr>
        <w:t xml:space="preserve">外国学者Wandschneider,M（2024）在文献《PHP和MySQL Web应用开发核心技术》中介绍使用PHP和MySQL构建健壮的Web数据库应用程序的方法，涉及范围从前端设计和计划，直到测试和部署。本书主要内容包括：保护Web应用程序，构建Web服务，验证输入，访问数据，管理会话等技术，处理MySQL以及其他数据库(如Oracle和PostgreSQL等)的技术。讲解了3个应用程序的构建过程: 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一个日程安排系统、一个博客引擎以及一个电子商务商店。细致分析如何创建健壮的Web数据库应用程序，以及如何避免困扰许多PHP和MySQL开发者的常见错语。从PHP开发的入门开始，包括代码组织、重用和面向对象的PHP。◆对数据访问详细讨论，包含事务处理、外键和索引。..◆利用PHP正则表达式的功能强大的数据验证技术。◆介绍计划Web应用程序，包括用户界面和用户管理。◆提供关于保证Web应用程序安全性的系统化指南。</w:t>
      </w:r>
    </w:p>
    <w:p>
      <w:pPr>
        <w:ind w:left="0" w:right="0" w:firstLine="560"/>
        <w:spacing w:before="450" w:after="450" w:line="312" w:lineRule="auto"/>
      </w:pPr>
      <w:r>
        <w:rPr>
          <w:rFonts w:ascii="宋体" w:hAnsi="宋体" w:eastAsia="宋体" w:cs="宋体"/>
          <w:color w:val="000"/>
          <w:sz w:val="28"/>
          <w:szCs w:val="28"/>
        </w:rPr>
        <w:t xml:space="preserve">◆涵盖广泛的实现问题——包括国际化、错误处理、数据验证、调试、会话管理和部署。</w:t>
      </w:r>
    </w:p>
    <w:p>
      <w:pPr>
        <w:ind w:left="0" w:right="0" w:firstLine="560"/>
        <w:spacing w:before="450" w:after="450" w:line="312" w:lineRule="auto"/>
      </w:pPr>
      <w:r>
        <w:rPr>
          <w:rFonts w:ascii="宋体" w:hAnsi="宋体" w:eastAsia="宋体" w:cs="宋体"/>
          <w:color w:val="000"/>
          <w:sz w:val="28"/>
          <w:szCs w:val="28"/>
        </w:rPr>
        <w:t xml:space="preserve">◆关于XML、基于XML的Web服务和用于可重用PHP组件的PEAR框架。◆如何使用Oracle和PostgreSQL数据库。</w:t>
      </w:r>
    </w:p>
    <w:p>
      <w:pPr>
        <w:ind w:left="0" w:right="0" w:firstLine="560"/>
        <w:spacing w:before="450" w:after="450" w:line="312" w:lineRule="auto"/>
      </w:pPr>
      <w:r>
        <w:rPr>
          <w:rFonts w:ascii="宋体" w:hAnsi="宋体" w:eastAsia="宋体" w:cs="宋体"/>
          <w:color w:val="000"/>
          <w:sz w:val="28"/>
          <w:szCs w:val="28"/>
        </w:rPr>
        <w:t xml:space="preserve">朱印宏（2024）在《CSS商业网站布局之道》中讲解了最新的CSS技巧、诀窍和研究;针对浏览器存在的Bug，深入剖析Hack和Filter之技;学习经典的盒模型、布局模型、网页定位技术与CSS编码规范;通过五个有代表性的综合实例体会实战开发的智慧，将超链接、导航菜单、滑动门、圆角、阴影、换肤、Tab等技术融入其中主要从布局这个角度全面、系统和深入地讲解CSS在标准网站布局之中的应用。系统地探索了CSS在布局中的各种技术应用，主要包括盒模型技术、布局模型技术、定位技术、浏览器兼容技术，以及编码规范等，同时结合5个综合实例切实帮助读者找到实战开发的体验和智慧。除此之外，还就CSS开发中的一些技术难点和重点展开了详细的介绍，例如表格、表单、图像、超链接、导航菜单、滑动门、圆角、阴影、换肤、Tab技术等等。</w:t>
      </w:r>
    </w:p>
    <w:p>
      <w:pPr>
        <w:ind w:left="0" w:right="0" w:firstLine="560"/>
        <w:spacing w:before="450" w:after="450" w:line="312" w:lineRule="auto"/>
      </w:pPr>
      <w:r>
        <w:rPr>
          <w:rFonts w:ascii="宋体" w:hAnsi="宋体" w:eastAsia="宋体" w:cs="宋体"/>
          <w:color w:val="000"/>
          <w:sz w:val="28"/>
          <w:szCs w:val="28"/>
        </w:rPr>
        <w:t xml:space="preserve">孙强、李小娜、黄艳（2024）在《JavaScript从入门到精通》中介绍了:JavaScript是常用的客户端脚本程序，在《JavaScript从入门到精通》中，由浅入深地详细介绍了JavaScript的基础语法，在此基础上再介绍了浏览器对象模型和文档对象模型两个常用的对象模型，最后《JavaScript从入门到精通》还简单地介绍了JavaScript在Ajax方面的使用知识。全书分为三篇：第一篇为JavaScript语法基础，主要包括JavaScript简介、如何实现JavaScript、数据类型、变量和常量、运算符、语句和函数等内容；第二篇为JavaScript对象，主要包括对象、核心对象、数组、正则表达式、对象模型和事件驱动、窗口与框架、文档对象、表单对象等内容；第三篇为高级技术，主要包括BOM中的其他对象、文档对象模型以及Ajax技术等内容。深入介绍了JavaScript语言应用 北京化工大学北方学院毕业设计（论文）——文献综述 的绝大多数方面，从基本概念到具体实践、从抽象的算法到具体的页面特效、从最简单的输入/输出到最新的XML技术都进行了详细的阐述，并对每一个知识点都进行了详细的实例讲解。</w:t>
      </w:r>
    </w:p>
    <w:p>
      <w:pPr>
        <w:ind w:left="0" w:right="0" w:firstLine="560"/>
        <w:spacing w:before="450" w:after="450" w:line="312" w:lineRule="auto"/>
      </w:pPr>
      <w:r>
        <w:rPr>
          <w:rFonts w:ascii="宋体" w:hAnsi="宋体" w:eastAsia="宋体" w:cs="宋体"/>
          <w:color w:val="000"/>
          <w:sz w:val="28"/>
          <w:szCs w:val="28"/>
        </w:rPr>
        <w:t xml:space="preserve">同时，王征（2024）在《JavaScript网页特效实例大全》中对javascript语言的内容、功能、特性和实际应用做了深入浅出的全面介绍，对对象、窗口和帧等的使用技巧做了详细的论述，并给出了全部javascript的对象、属性、方法的详细参考和实例，主要介绍了网页制作的相关技术，主要内容包括javascript的变量声明与基本运算、循环及决策、math对象的使用、string对象的使用、date对象的使用、表格及文件对象的使用、其他函数与对象、范例程序、javascript关键字索引等。</w:t>
      </w:r>
    </w:p>
    <w:p>
      <w:pPr>
        <w:ind w:left="0" w:right="0" w:firstLine="560"/>
        <w:spacing w:before="450" w:after="450" w:line="312" w:lineRule="auto"/>
      </w:pPr>
      <w:r>
        <w:rPr>
          <w:rFonts w:ascii="宋体" w:hAnsi="宋体" w:eastAsia="宋体" w:cs="宋体"/>
          <w:color w:val="000"/>
          <w:sz w:val="28"/>
          <w:szCs w:val="28"/>
        </w:rPr>
        <w:t xml:space="preserve">我国学者萨师煊、王珊（2024）在《数据库系统概论》第三版中详细介绍了数据库模型、数据库系统结构、关系数据库系统、SQL语言、复杂数据理论、数据库维护、关系数据库管理系统、数据库技术新进展、面向对象数据库系统、分布式数据库系统、并行数据库系统等。</w:t>
      </w:r>
    </w:p>
    <w:p>
      <w:pPr>
        <w:ind w:left="0" w:right="0" w:firstLine="560"/>
        <w:spacing w:before="450" w:after="450" w:line="312" w:lineRule="auto"/>
      </w:pPr>
      <w:r>
        <w:rPr>
          <w:rFonts w:ascii="宋体" w:hAnsi="宋体" w:eastAsia="宋体" w:cs="宋体"/>
          <w:color w:val="000"/>
          <w:sz w:val="28"/>
          <w:szCs w:val="28"/>
        </w:rPr>
        <w:t xml:space="preserve">高怡新（2024）在《ASP网络运用程序设计教程》中介绍了ASP.NET的基础知识、ASP.NET应用程序的创建、网络程序设计基础、Web控件及其应用、ADO.NET存储数据库、ASP.NET中数据库编程、ASP.NET常用内建对象、XML文件操作、Web服务、配置应用程序和部署等。本书的内容以应用开发为主线，通过大量详尽的示例来对理论加以阐述。</w:t>
      </w:r>
    </w:p>
    <w:p>
      <w:pPr>
        <w:ind w:left="0" w:right="0" w:firstLine="560"/>
        <w:spacing w:before="450" w:after="450" w:line="312" w:lineRule="auto"/>
      </w:pPr>
      <w:r>
        <w:rPr>
          <w:rFonts w:ascii="宋体" w:hAnsi="宋体" w:eastAsia="宋体" w:cs="宋体"/>
          <w:color w:val="000"/>
          <w:sz w:val="28"/>
          <w:szCs w:val="28"/>
        </w:rPr>
        <w:t xml:space="preserve">外国学者Dave Shea、Molly E.Holzschlog（2024）在《CSS禅意花园》中讨论了网站“CSS禅意花园”及其最基本的主题，包含正确的标记结构和灵活性规划等。剖析“cSS禅意花园”收录的6件设计作品，这些作品围绕一个主要的设计概念展开，如文字的使用等。通过探索36件设计作品面临的挑战和解决的问题，读者将洞悉主要的Web设计原则以及它们运用的CSS布局技巧，理解CSS设计的精髓，恰当地处理图形和字体来创建界面优美、性能优良且具有强大生命力的网站。</w:t>
      </w:r>
    </w:p>
    <w:p>
      <w:pPr>
        <w:ind w:left="0" w:right="0" w:firstLine="560"/>
        <w:spacing w:before="450" w:after="450" w:line="312" w:lineRule="auto"/>
      </w:pPr>
      <w:r>
        <w:rPr>
          <w:rFonts w:ascii="宋体" w:hAnsi="宋体" w:eastAsia="宋体" w:cs="宋体"/>
          <w:color w:val="000"/>
          <w:sz w:val="28"/>
          <w:szCs w:val="28"/>
        </w:rPr>
        <w:t xml:space="preserve">聂小燕、鲁才、徐文波（2024）《美工神话CSS网站布局与美化》中介绍利用CSS进行网站布局与美化的图书，书中通过大量生动、实用的案例向读者全面展示网站布局与美化的具体方法和步骤。以“入门篇+布局篇+美化篇+实践篇”为线索具体展开，内容涵盖了Web标准化设计的基本概念和CSS的基础知识，各种CSS布局的设计与实现方法，网页中文字段落、图像背景、网站导航、超级链 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接、表格和表单等元素的设计与美化方法等。书中最后详细讲解了3个完整的网站布局与美化案例——梵人部落网、小型企业网站和我的CSS禅意花园，以便于读者融会贯通，举一反三。本书摈弃了枯燥的代码讲解，以生动的实例，可视化的操作方式逐步展开介绍，特别适合初学者轻松跨越CSS技术门槛，迅速掌握CSS网页标准化设计方法与技巧。同时也适合Web开发、设计人员，以及网页设计爱好者阅读和使用。</w:t>
      </w:r>
    </w:p>
    <w:p>
      <w:pPr>
        <w:ind w:left="0" w:right="0" w:firstLine="560"/>
        <w:spacing w:before="450" w:after="450" w:line="312" w:lineRule="auto"/>
      </w:pPr>
      <w:r>
        <w:rPr>
          <w:rFonts w:ascii="宋体" w:hAnsi="宋体" w:eastAsia="宋体" w:cs="宋体"/>
          <w:color w:val="000"/>
          <w:sz w:val="28"/>
          <w:szCs w:val="28"/>
        </w:rPr>
        <w:t xml:space="preserve">Stephen R.Schach（2024）《面向对象与经典软件工程》中论述了软件工程的理论基础，阐述了生命周期的各个阶段。对连续的案例研究进行了更加详细的说明，以使学生更好地理解如何在实际中应用所学的技巧。给出的研究课题需要学生对案例研究进行修改，使学生能在干中学。Bo Leuf, Ward Cunningham（2024）《The Wiki Way: Quick Collaboration on the Web》中指出 Wiki指一种超文本系统。这种超文本系统支持面向社群的协作式写作，同时也包括一组支持这种写作的辅助工具。有人认为，Wiki系统属于一种人类知识网格系统，我们可以在Web的基础上对Wiki文本进行浏览、创建、更改，而且由于wiki用简单的格式标记取代了复杂格式标记的html，所以创建、更改、发布的代价远比HTML文本小；同时Wiki系统还支持面向社群的协作式写作，为协作式写作提供必要帮助；最后，Wiki的写作者自然构成了一个社群，Wiki系统为这个社群提供简单的交流工具。与其它超文本系统相比，Wiki有使用方便及开放的特点，所以Wiki系统可以帮助我们在一个社群内共享某领域的知识。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通过以上文献综述，不难发现：</w:t>
      </w:r>
    </w:p>
    <w:p>
      <w:pPr>
        <w:ind w:left="0" w:right="0" w:firstLine="560"/>
        <w:spacing w:before="450" w:after="450" w:line="312" w:lineRule="auto"/>
      </w:pPr>
      <w:r>
        <w:rPr>
          <w:rFonts w:ascii="宋体" w:hAnsi="宋体" w:eastAsia="宋体" w:cs="宋体"/>
          <w:color w:val="000"/>
          <w:sz w:val="28"/>
          <w:szCs w:val="28"/>
        </w:rPr>
        <w:t xml:space="preserve">网络人才招聘系统是一个跨时空的互动过程，对供求双方而言都是主动行为。无论是用人单位还是个人都根据自己的具体条件有针对性地在网上进行选择，这种积极地互动，减少了在招聘过程中的盲目行为。现在，一些大型的人才网站都提供了个性化的服务，如快捷搜索方式，条件搜索引擎等等，进一步强化了网络招聘的针对性。网络招聘求职方式已经成为了招聘求职的一大重要手段，其招聘求职规模和招聘求职成功率已直逼传统招聘会，有的甚至超过了传统招聘会。通过它应聘者和招聘公司/单位可以在网络上通过Internet，突破时间和空间的限制而实现工作求职和公司/单位的人才的招聘。网络招聘的崛起对传统人才招聘流通体系产生了强烈的冲击，网络招聘较之传统招聘具有招聘范围广，信息量大，可挑选余地大，招聘效果好，费用低，获得了越来越多的公司的认可优势，同时它有着经营成本低、信息反应适时、用户检索方便、地域限制少等特点。因此进行这方面的研究有着重要的现实意义。</w:t>
      </w:r>
    </w:p>
    <w:p>
      <w:pPr>
        <w:ind w:left="0" w:right="0" w:firstLine="560"/>
        <w:spacing w:before="450" w:after="450" w:line="312" w:lineRule="auto"/>
      </w:pPr>
      <w:r>
        <w:rPr>
          <w:rFonts w:ascii="宋体" w:hAnsi="宋体" w:eastAsia="宋体" w:cs="宋体"/>
          <w:color w:val="000"/>
          <w:sz w:val="28"/>
          <w:szCs w:val="28"/>
        </w:rPr>
        <w:t xml:space="preserve">通过上述文献，实现了网络人才招聘系统的设计。本系统的开发过程中采用的是PHP+MySQL+Apache模式，采用流行的网页开发软件Dreamweaver作为开发工具，整个系统的代码规范完整，网页的布局合理。PHP 是一种 HTML 内嵌式的语言，是一种在服务器端执行的嵌入HTML文档的脚本语言，语言的风格有类似于C语言，被广泛的运用，且执行速度快，是中小型网站开发的首选。</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第三篇：江西省工信系统依法行政工作制度</w:t>
      </w:r>
    </w:p>
    <w:p>
      <w:pPr>
        <w:ind w:left="0" w:right="0" w:firstLine="560"/>
        <w:spacing w:before="450" w:after="450" w:line="312" w:lineRule="auto"/>
      </w:pPr>
      <w:r>
        <w:rPr>
          <w:rFonts w:ascii="宋体" w:hAnsi="宋体" w:eastAsia="宋体" w:cs="宋体"/>
          <w:color w:val="000"/>
          <w:sz w:val="28"/>
          <w:szCs w:val="28"/>
        </w:rPr>
        <w:t xml:space="preserve">江西省工信系统依法行政工作制度</w:t>
      </w:r>
    </w:p>
    <w:p>
      <w:pPr>
        <w:ind w:left="0" w:right="0" w:firstLine="560"/>
        <w:spacing w:before="450" w:after="450" w:line="312" w:lineRule="auto"/>
      </w:pPr>
      <w:r>
        <w:rPr>
          <w:rFonts w:ascii="宋体" w:hAnsi="宋体" w:eastAsia="宋体" w:cs="宋体"/>
          <w:color w:val="000"/>
          <w:sz w:val="28"/>
          <w:szCs w:val="28"/>
        </w:rPr>
        <w:t xml:space="preserve">1．江西省工信系统实施行政处罚程序规定………………（1）2．江西省工信系统行政许可监督检查办法………………（8）3．江西省工信系统行政执法案卷管理评查暂行办法…（12）</w:t>
      </w:r>
    </w:p>
    <w:p>
      <w:pPr>
        <w:ind w:left="0" w:right="0" w:firstLine="560"/>
        <w:spacing w:before="450" w:after="450" w:line="312" w:lineRule="auto"/>
      </w:pPr>
      <w:r>
        <w:rPr>
          <w:rFonts w:ascii="宋体" w:hAnsi="宋体" w:eastAsia="宋体" w:cs="宋体"/>
          <w:color w:val="000"/>
          <w:sz w:val="28"/>
          <w:szCs w:val="28"/>
        </w:rPr>
        <w:t xml:space="preserve">江西省工信系统实施行政处罚程序规定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全省工信系统行政处罚的实施，保障行政处罚的合法性和有效性，保护公民、法人或者其他组织的合法权益，维护公共利益和经济秩序，根据《中华人民共和国行政处罚法》和有关法律、法规的规定，结合工信系统的工作实际，制定本规定。</w:t>
      </w:r>
    </w:p>
    <w:p>
      <w:pPr>
        <w:ind w:left="0" w:right="0" w:firstLine="560"/>
        <w:spacing w:before="450" w:after="450" w:line="312" w:lineRule="auto"/>
      </w:pPr>
      <w:r>
        <w:rPr>
          <w:rFonts w:ascii="宋体" w:hAnsi="宋体" w:eastAsia="宋体" w:cs="宋体"/>
          <w:color w:val="000"/>
          <w:sz w:val="28"/>
          <w:szCs w:val="28"/>
        </w:rPr>
        <w:t xml:space="preserve">第二条 各级工信部门在其职权范围内，对违反有关法律、法规和规章的行为实施行政处罚，适用本规定。</w:t>
      </w:r>
    </w:p>
    <w:p>
      <w:pPr>
        <w:ind w:left="0" w:right="0" w:firstLine="560"/>
        <w:spacing w:before="450" w:after="450" w:line="312" w:lineRule="auto"/>
      </w:pPr>
      <w:r>
        <w:rPr>
          <w:rFonts w:ascii="宋体" w:hAnsi="宋体" w:eastAsia="宋体" w:cs="宋体"/>
          <w:color w:val="000"/>
          <w:sz w:val="28"/>
          <w:szCs w:val="28"/>
        </w:rPr>
        <w:t xml:space="preserve">第三条 各级工信部门应根据有关法律、法规和规章的规定，制订本单位的行政处罚项目目录，明确执法职责及权限，并向社会公布。</w:t>
      </w:r>
    </w:p>
    <w:p>
      <w:pPr>
        <w:ind w:left="0" w:right="0" w:firstLine="560"/>
        <w:spacing w:before="450" w:after="450" w:line="312" w:lineRule="auto"/>
      </w:pPr>
      <w:r>
        <w:rPr>
          <w:rFonts w:ascii="宋体" w:hAnsi="宋体" w:eastAsia="宋体" w:cs="宋体"/>
          <w:color w:val="000"/>
          <w:sz w:val="28"/>
          <w:szCs w:val="28"/>
        </w:rPr>
        <w:t xml:space="preserve">设区市工信部门以及县级工信部门的行政处罚目录应报上一级工信部门备案。</w:t>
      </w:r>
    </w:p>
    <w:p>
      <w:pPr>
        <w:ind w:left="0" w:right="0" w:firstLine="560"/>
        <w:spacing w:before="450" w:after="450" w:line="312" w:lineRule="auto"/>
      </w:pPr>
      <w:r>
        <w:rPr>
          <w:rFonts w:ascii="宋体" w:hAnsi="宋体" w:eastAsia="宋体" w:cs="宋体"/>
          <w:color w:val="000"/>
          <w:sz w:val="28"/>
          <w:szCs w:val="28"/>
        </w:rPr>
        <w:t xml:space="preserve">第四条 实施行政处罚要以有关法律、法规和规章的规定为依据，并遵守本规定规定的程序。</w:t>
      </w:r>
    </w:p>
    <w:p>
      <w:pPr>
        <w:ind w:left="0" w:right="0" w:firstLine="560"/>
        <w:spacing w:before="450" w:after="450" w:line="312" w:lineRule="auto"/>
      </w:pPr>
      <w:r>
        <w:rPr>
          <w:rFonts w:ascii="宋体" w:hAnsi="宋体" w:eastAsia="宋体" w:cs="宋体"/>
          <w:color w:val="000"/>
          <w:sz w:val="28"/>
          <w:szCs w:val="28"/>
        </w:rPr>
        <w:t xml:space="preserve">没有法定依据或者不遵守法定程序的，行政处罚无效。第五条 实施行政处罚应当遵循公正、公开的原则，并保障公民、法人或其他组织的陈述权、申辩权、要求举行听证权、申请行政复议或提起行政诉讼的权利。</w:t>
      </w:r>
    </w:p>
    <w:p>
      <w:pPr>
        <w:ind w:left="0" w:right="0" w:firstLine="560"/>
        <w:spacing w:before="450" w:after="450" w:line="312" w:lineRule="auto"/>
      </w:pPr>
      <w:r>
        <w:rPr>
          <w:rFonts w:ascii="宋体" w:hAnsi="宋体" w:eastAsia="宋体" w:cs="宋体"/>
          <w:color w:val="000"/>
          <w:sz w:val="28"/>
          <w:szCs w:val="28"/>
        </w:rPr>
        <w:t xml:space="preserve">第二章 行政处罚的权限</w:t>
      </w:r>
    </w:p>
    <w:p>
      <w:pPr>
        <w:ind w:left="0" w:right="0" w:firstLine="560"/>
        <w:spacing w:before="450" w:after="450" w:line="312" w:lineRule="auto"/>
      </w:pPr>
      <w:r>
        <w:rPr>
          <w:rFonts w:ascii="宋体" w:hAnsi="宋体" w:eastAsia="宋体" w:cs="宋体"/>
          <w:color w:val="000"/>
          <w:sz w:val="28"/>
          <w:szCs w:val="28"/>
        </w:rPr>
        <w:t xml:space="preserve">第六条 行政处罚由各级工信部门在法定职权范围内实 1 施，机关各处（科、室）及所属各单位，不得以自己的名义实施行政处罚。</w:t>
      </w:r>
    </w:p>
    <w:p>
      <w:pPr>
        <w:ind w:left="0" w:right="0" w:firstLine="560"/>
        <w:spacing w:before="450" w:after="450" w:line="312" w:lineRule="auto"/>
      </w:pPr>
      <w:r>
        <w:rPr>
          <w:rFonts w:ascii="宋体" w:hAnsi="宋体" w:eastAsia="宋体" w:cs="宋体"/>
          <w:color w:val="000"/>
          <w:sz w:val="28"/>
          <w:szCs w:val="28"/>
        </w:rPr>
        <w:t xml:space="preserve">第七条 各级工信部门依照法律、法规或者规章的规定，可以在其法定权限内委托符合法定条件的所属事业单位实施行政处罚，对其实施行政处罚的行为负责监督，并对该行为的后果承担法律责任。</w:t>
      </w:r>
    </w:p>
    <w:p>
      <w:pPr>
        <w:ind w:left="0" w:right="0" w:firstLine="560"/>
        <w:spacing w:before="450" w:after="450" w:line="312" w:lineRule="auto"/>
      </w:pPr>
      <w:r>
        <w:rPr>
          <w:rFonts w:ascii="宋体" w:hAnsi="宋体" w:eastAsia="宋体" w:cs="宋体"/>
          <w:color w:val="000"/>
          <w:sz w:val="28"/>
          <w:szCs w:val="28"/>
        </w:rPr>
        <w:t xml:space="preserve">受委托的单位应在委托范围内，以工信部门的名义实施行政处罚，不得再委托其他任何组织或者个人实施行政处罚。</w:t>
      </w:r>
    </w:p>
    <w:p>
      <w:pPr>
        <w:ind w:left="0" w:right="0" w:firstLine="560"/>
        <w:spacing w:before="450" w:after="450" w:line="312" w:lineRule="auto"/>
      </w:pPr>
      <w:r>
        <w:rPr>
          <w:rFonts w:ascii="宋体" w:hAnsi="宋体" w:eastAsia="宋体" w:cs="宋体"/>
          <w:color w:val="000"/>
          <w:sz w:val="28"/>
          <w:szCs w:val="28"/>
        </w:rPr>
        <w:t xml:space="preserve">第八条 各级工信部门相关业务处（科、室）及所属相关单位是具体行政处罚案件的主办部门，负责案件的调查、处罚意见的提出以及处罚决定的执行；必要时，主办部门可会同其他相关部门共同调查。</w:t>
      </w:r>
    </w:p>
    <w:p>
      <w:pPr>
        <w:ind w:left="0" w:right="0" w:firstLine="560"/>
        <w:spacing w:before="450" w:after="450" w:line="312" w:lineRule="auto"/>
      </w:pPr>
      <w:r>
        <w:rPr>
          <w:rFonts w:ascii="宋体" w:hAnsi="宋体" w:eastAsia="宋体" w:cs="宋体"/>
          <w:color w:val="000"/>
          <w:sz w:val="28"/>
          <w:szCs w:val="28"/>
        </w:rPr>
        <w:t xml:space="preserve">各级工信部门法制机构负责对本单位及下级工信部门实施的行政处罚进行审查、指导，组织安排听证等。</w:t>
      </w:r>
    </w:p>
    <w:p>
      <w:pPr>
        <w:ind w:left="0" w:right="0" w:firstLine="560"/>
        <w:spacing w:before="450" w:after="450" w:line="312" w:lineRule="auto"/>
      </w:pPr>
      <w:r>
        <w:rPr>
          <w:rFonts w:ascii="宋体" w:hAnsi="宋体" w:eastAsia="宋体" w:cs="宋体"/>
          <w:color w:val="000"/>
          <w:sz w:val="28"/>
          <w:szCs w:val="28"/>
        </w:rPr>
        <w:t xml:space="preserve">各级工信部门监察部门会同法制机构对本单位及下级工信部门实施的行政处罚进行监督检查。</w:t>
      </w:r>
    </w:p>
    <w:p>
      <w:pPr>
        <w:ind w:left="0" w:right="0" w:firstLine="560"/>
        <w:spacing w:before="450" w:after="450" w:line="312" w:lineRule="auto"/>
      </w:pPr>
      <w:r>
        <w:rPr>
          <w:rFonts w:ascii="宋体" w:hAnsi="宋体" w:eastAsia="宋体" w:cs="宋体"/>
          <w:color w:val="000"/>
          <w:sz w:val="28"/>
          <w:szCs w:val="28"/>
        </w:rPr>
        <w:t xml:space="preserve">第三章 行政处罚的程序</w:t>
      </w:r>
    </w:p>
    <w:p>
      <w:pPr>
        <w:ind w:left="0" w:right="0" w:firstLine="560"/>
        <w:spacing w:before="450" w:after="450" w:line="312" w:lineRule="auto"/>
      </w:pPr>
      <w:r>
        <w:rPr>
          <w:rFonts w:ascii="宋体" w:hAnsi="宋体" w:eastAsia="宋体" w:cs="宋体"/>
          <w:color w:val="000"/>
          <w:sz w:val="28"/>
          <w:szCs w:val="28"/>
        </w:rPr>
        <w:t xml:space="preserve">第九条 各级工信部门行政执法人员依法进行执法检查或日常监管过程中，发现有违法事实，且事实确凿并有法定依据，对公民处以五十元以下、对法人或者其他组织处以一千元以下罚款或者警告的行政处罚的，可以当场作出行政处罚决定。当场行政处罚的决定应符合《行政处罚法》的相关 2 规定。</w:t>
      </w:r>
    </w:p>
    <w:p>
      <w:pPr>
        <w:ind w:left="0" w:right="0" w:firstLine="560"/>
        <w:spacing w:before="450" w:after="450" w:line="312" w:lineRule="auto"/>
      </w:pPr>
      <w:r>
        <w:rPr>
          <w:rFonts w:ascii="宋体" w:hAnsi="宋体" w:eastAsia="宋体" w:cs="宋体"/>
          <w:color w:val="000"/>
          <w:sz w:val="28"/>
          <w:szCs w:val="28"/>
        </w:rPr>
        <w:t xml:space="preserve">第十条 执法人员当场作出行政处罚决定的，应当向当事人出示《江西省行政执法证》，填写《当场处罚决定书》，并当场交付当事人。</w:t>
      </w:r>
    </w:p>
    <w:p>
      <w:pPr>
        <w:ind w:left="0" w:right="0" w:firstLine="560"/>
        <w:spacing w:before="450" w:after="450" w:line="312" w:lineRule="auto"/>
      </w:pPr>
      <w:r>
        <w:rPr>
          <w:rFonts w:ascii="宋体" w:hAnsi="宋体" w:eastAsia="宋体" w:cs="宋体"/>
          <w:color w:val="000"/>
          <w:sz w:val="28"/>
          <w:szCs w:val="28"/>
        </w:rPr>
        <w:t xml:space="preserve">执法人员应当在作出当场行政处罚决定后的2日内，向所属部门汇报，填写《当场处罚案件登记表》，并由所属部门定期报单位分管领导，同时报单位法制机构备案。</w:t>
      </w:r>
    </w:p>
    <w:p>
      <w:pPr>
        <w:ind w:left="0" w:right="0" w:firstLine="560"/>
        <w:spacing w:before="450" w:after="450" w:line="312" w:lineRule="auto"/>
      </w:pPr>
      <w:r>
        <w:rPr>
          <w:rFonts w:ascii="宋体" w:hAnsi="宋体" w:eastAsia="宋体" w:cs="宋体"/>
          <w:color w:val="000"/>
          <w:sz w:val="28"/>
          <w:szCs w:val="28"/>
        </w:rPr>
        <w:t xml:space="preserve">第十一条 除当场决定的行政处罚外，各级工信部门在日常监督检查过程中发现或接到举报，或接到上级部门交办或其他部门移交的行政处罚案件的，都必须进行调查。主办部门应当填写《行政处罚立案审批表》，报分管领导批准后立案调查。</w:t>
      </w:r>
    </w:p>
    <w:p>
      <w:pPr>
        <w:ind w:left="0" w:right="0" w:firstLine="560"/>
        <w:spacing w:before="450" w:after="450" w:line="312" w:lineRule="auto"/>
      </w:pPr>
      <w:r>
        <w:rPr>
          <w:rFonts w:ascii="宋体" w:hAnsi="宋体" w:eastAsia="宋体" w:cs="宋体"/>
          <w:color w:val="000"/>
          <w:sz w:val="28"/>
          <w:szCs w:val="28"/>
        </w:rPr>
        <w:t xml:space="preserve">第十二条 在调查过程中，主办部门必须做到全面、客观、公正，认真收集有关证据。必要时可以依照法律、法规的规定进行检查。</w:t>
      </w:r>
    </w:p>
    <w:p>
      <w:pPr>
        <w:ind w:left="0" w:right="0" w:firstLine="560"/>
        <w:spacing w:before="450" w:after="450" w:line="312" w:lineRule="auto"/>
      </w:pPr>
      <w:r>
        <w:rPr>
          <w:rFonts w:ascii="宋体" w:hAnsi="宋体" w:eastAsia="宋体" w:cs="宋体"/>
          <w:color w:val="000"/>
          <w:sz w:val="28"/>
          <w:szCs w:val="28"/>
        </w:rPr>
        <w:t xml:space="preserve">第十三条 主办部门在调查或进行检查时，执法人员不得少于两人，并应当向当事人或者有关人员出示证件。在询问和检查过程中，应当制作《询问笔录》和《现场检查笔录》，并经被询问人或者见证人阅核后签名或盖章。</w:t>
      </w:r>
    </w:p>
    <w:p>
      <w:pPr>
        <w:ind w:left="0" w:right="0" w:firstLine="560"/>
        <w:spacing w:before="450" w:after="450" w:line="312" w:lineRule="auto"/>
      </w:pPr>
      <w:r>
        <w:rPr>
          <w:rFonts w:ascii="宋体" w:hAnsi="宋体" w:eastAsia="宋体" w:cs="宋体"/>
          <w:color w:val="000"/>
          <w:sz w:val="28"/>
          <w:szCs w:val="28"/>
        </w:rPr>
        <w:t xml:space="preserve">第十四条 执法人员收集证据可采取抽样取证的方法，所取得的证据要封存，并填写《抽样取证登记表》。</w:t>
      </w:r>
    </w:p>
    <w:p>
      <w:pPr>
        <w:ind w:left="0" w:right="0" w:firstLine="560"/>
        <w:spacing w:before="450" w:after="450" w:line="312" w:lineRule="auto"/>
      </w:pPr>
      <w:r>
        <w:rPr>
          <w:rFonts w:ascii="宋体" w:hAnsi="宋体" w:eastAsia="宋体" w:cs="宋体"/>
          <w:color w:val="000"/>
          <w:sz w:val="28"/>
          <w:szCs w:val="28"/>
        </w:rPr>
        <w:t xml:space="preserve">在证据可能灭失或者以后难以取得的情况下，执法人员应将情况如实汇报主办部门负责人，经主办部门负责人同意并报分管领导批准后登记保存。对登记保存的物品，应当在 3 在7日内及时作出处理决定。</w:t>
      </w:r>
    </w:p>
    <w:p>
      <w:pPr>
        <w:ind w:left="0" w:right="0" w:firstLine="560"/>
        <w:spacing w:before="450" w:after="450" w:line="312" w:lineRule="auto"/>
      </w:pPr>
      <w:r>
        <w:rPr>
          <w:rFonts w:ascii="宋体" w:hAnsi="宋体" w:eastAsia="宋体" w:cs="宋体"/>
          <w:color w:val="000"/>
          <w:sz w:val="28"/>
          <w:szCs w:val="28"/>
        </w:rPr>
        <w:t xml:space="preserve">第十五条 全部调查终结后，主办部门应制作《行政处罚案件调查报告》，详细说明调查经过和查明的事实。同时主办部门要根据调查的结果，按照下列情况，提出处理意见，并填写《行政处罚处理意见审批表》，经单位法制机构审查后，报分管领导批准。如当事人违法行为需要纠正的，主办部门应一并提出责令改正或责令限期改正的意见。</w:t>
      </w:r>
    </w:p>
    <w:p>
      <w:pPr>
        <w:ind w:left="0" w:right="0" w:firstLine="560"/>
        <w:spacing w:before="450" w:after="450" w:line="312" w:lineRule="auto"/>
      </w:pPr>
      <w:r>
        <w:rPr>
          <w:rFonts w:ascii="宋体" w:hAnsi="宋体" w:eastAsia="宋体" w:cs="宋体"/>
          <w:color w:val="000"/>
          <w:sz w:val="28"/>
          <w:szCs w:val="28"/>
        </w:rPr>
        <w:t xml:space="preserve">（一）确有应受行政处罚的违法行为的，根据情节轻重及具体情况，给予相应的行政处罚；</w:t>
      </w:r>
    </w:p>
    <w:p>
      <w:pPr>
        <w:ind w:left="0" w:right="0" w:firstLine="560"/>
        <w:spacing w:before="450" w:after="450" w:line="312" w:lineRule="auto"/>
      </w:pPr>
      <w:r>
        <w:rPr>
          <w:rFonts w:ascii="宋体" w:hAnsi="宋体" w:eastAsia="宋体" w:cs="宋体"/>
          <w:color w:val="000"/>
          <w:sz w:val="28"/>
          <w:szCs w:val="28"/>
        </w:rPr>
        <w:t xml:space="preserve">（二）违法行为轻微，依法可以不予行政处罚的，不予行政处罚；</w:t>
      </w:r>
    </w:p>
    <w:p>
      <w:pPr>
        <w:ind w:left="0" w:right="0" w:firstLine="560"/>
        <w:spacing w:before="450" w:after="450" w:line="312" w:lineRule="auto"/>
      </w:pPr>
      <w:r>
        <w:rPr>
          <w:rFonts w:ascii="宋体" w:hAnsi="宋体" w:eastAsia="宋体" w:cs="宋体"/>
          <w:color w:val="000"/>
          <w:sz w:val="28"/>
          <w:szCs w:val="28"/>
        </w:rPr>
        <w:t xml:space="preserve">（三）违法事实不能成立的，不得给予行政处罚；</w:t>
      </w:r>
    </w:p>
    <w:p>
      <w:pPr>
        <w:ind w:left="0" w:right="0" w:firstLine="560"/>
        <w:spacing w:before="450" w:after="450" w:line="312" w:lineRule="auto"/>
      </w:pPr>
      <w:r>
        <w:rPr>
          <w:rFonts w:ascii="宋体" w:hAnsi="宋体" w:eastAsia="宋体" w:cs="宋体"/>
          <w:color w:val="000"/>
          <w:sz w:val="28"/>
          <w:szCs w:val="28"/>
        </w:rPr>
        <w:t xml:space="preserve">（四）违法行为已构成犯罪的，移送司法机关。对情节复杂或者重大的违法行为，拟给予较大数额罚款、责令停产停业、吊销许可证或执照等较重的行政处罚，应由本委领导集体讨论决定。</w:t>
      </w:r>
    </w:p>
    <w:p>
      <w:pPr>
        <w:ind w:left="0" w:right="0" w:firstLine="560"/>
        <w:spacing w:before="450" w:after="450" w:line="312" w:lineRule="auto"/>
      </w:pPr>
      <w:r>
        <w:rPr>
          <w:rFonts w:ascii="宋体" w:hAnsi="宋体" w:eastAsia="宋体" w:cs="宋体"/>
          <w:color w:val="000"/>
          <w:sz w:val="28"/>
          <w:szCs w:val="28"/>
        </w:rPr>
        <w:t xml:space="preserve">在作出行政处罚决定之前，主办部门应制作《行政处罚事先告知书》，经法制机构审查后，下发当事人，通知其拟作出行政处罚的事实、理由及依据，并告知当事人依法享有陈述、申辩的权利。</w:t>
      </w:r>
    </w:p>
    <w:p>
      <w:pPr>
        <w:ind w:left="0" w:right="0" w:firstLine="560"/>
        <w:spacing w:before="450" w:after="450" w:line="312" w:lineRule="auto"/>
      </w:pPr>
      <w:r>
        <w:rPr>
          <w:rFonts w:ascii="宋体" w:hAnsi="宋体" w:eastAsia="宋体" w:cs="宋体"/>
          <w:color w:val="000"/>
          <w:sz w:val="28"/>
          <w:szCs w:val="28"/>
        </w:rPr>
        <w:t xml:space="preserve">当事人要求陈述和申辩的，主办部门必须充分听取当事人意见，制作《行政处罚案件当事人陈述、申辩笔录》，并对有关情况进行复核。</w:t>
      </w:r>
    </w:p>
    <w:p>
      <w:pPr>
        <w:ind w:left="0" w:right="0" w:firstLine="560"/>
        <w:spacing w:before="450" w:after="450" w:line="312" w:lineRule="auto"/>
      </w:pPr>
      <w:r>
        <w:rPr>
          <w:rFonts w:ascii="宋体" w:hAnsi="宋体" w:eastAsia="宋体" w:cs="宋体"/>
          <w:color w:val="000"/>
          <w:sz w:val="28"/>
          <w:szCs w:val="28"/>
        </w:rPr>
        <w:t xml:space="preserve">第十七条 拟作出较大数额罚款、责令停产停业、吊销 4 许可证或执照等较重行政处罚决定的，主办部门还应当在《行政处罚事先告知书》中告知当事人有要求举行听证的权利。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当事人要求听证的，应当按照《行政处罚法》第五章第三节的规定，由本单位法制机构组织实施；听证过程应制作《行政处罚案件听证记录》。</w:t>
      </w:r>
    </w:p>
    <w:p>
      <w:pPr>
        <w:ind w:left="0" w:right="0" w:firstLine="560"/>
        <w:spacing w:before="450" w:after="450" w:line="312" w:lineRule="auto"/>
      </w:pPr>
      <w:r>
        <w:rPr>
          <w:rFonts w:ascii="宋体" w:hAnsi="宋体" w:eastAsia="宋体" w:cs="宋体"/>
          <w:color w:val="000"/>
          <w:sz w:val="28"/>
          <w:szCs w:val="28"/>
        </w:rPr>
        <w:t xml:space="preserve">听证结束后，法制机构应根据听证情况向主办部门提出反馈意见。</w:t>
      </w:r>
    </w:p>
    <w:p>
      <w:pPr>
        <w:ind w:left="0" w:right="0" w:firstLine="560"/>
        <w:spacing w:before="450" w:after="450" w:line="312" w:lineRule="auto"/>
      </w:pPr>
      <w:r>
        <w:rPr>
          <w:rFonts w:ascii="宋体" w:hAnsi="宋体" w:eastAsia="宋体" w:cs="宋体"/>
          <w:color w:val="000"/>
          <w:sz w:val="28"/>
          <w:szCs w:val="28"/>
        </w:rPr>
        <w:t xml:space="preserve">第十八条 主办部门应综合考虑当事人的陈述、申辩情况和法制机构提出的听证反馈意见，按照本规定第十五条的规定提出行政处罚意见，经法制机构审查后，报单位领导批准。</w:t>
      </w:r>
    </w:p>
    <w:p>
      <w:pPr>
        <w:ind w:left="0" w:right="0" w:firstLine="560"/>
        <w:spacing w:before="450" w:after="450" w:line="312" w:lineRule="auto"/>
      </w:pPr>
      <w:r>
        <w:rPr>
          <w:rFonts w:ascii="宋体" w:hAnsi="宋体" w:eastAsia="宋体" w:cs="宋体"/>
          <w:color w:val="000"/>
          <w:sz w:val="28"/>
          <w:szCs w:val="28"/>
        </w:rPr>
        <w:t xml:space="preserve">第十九条 经领导批准后决定给予行政处罚的，由主办部门制作《行政处罚决定书》；决定书中应写明当事人对行政处罚决定不服的，有权依法申请行政复议或者提起行政诉讼，以及申请行政复议或者提起行政诉讼的期限和主管机关。</w:t>
      </w:r>
    </w:p>
    <w:p>
      <w:pPr>
        <w:ind w:left="0" w:right="0" w:firstLine="560"/>
        <w:spacing w:before="450" w:after="450" w:line="312" w:lineRule="auto"/>
      </w:pPr>
      <w:r>
        <w:rPr>
          <w:rFonts w:ascii="宋体" w:hAnsi="宋体" w:eastAsia="宋体" w:cs="宋体"/>
          <w:color w:val="000"/>
          <w:sz w:val="28"/>
          <w:szCs w:val="28"/>
        </w:rPr>
        <w:t xml:space="preserve">第二十条 行政处罚决定书应当在宣告后当场交付当事人；当事人不在场的，主办部门应当在7日内依照民事诉讼法的有关规定，将行政处罚决定书送达当事人，并按要求填写《送达回证》。</w:t>
      </w:r>
    </w:p>
    <w:p>
      <w:pPr>
        <w:ind w:left="0" w:right="0" w:firstLine="560"/>
        <w:spacing w:before="450" w:after="450" w:line="312" w:lineRule="auto"/>
      </w:pPr>
      <w:r>
        <w:rPr>
          <w:rFonts w:ascii="宋体" w:hAnsi="宋体" w:eastAsia="宋体" w:cs="宋体"/>
          <w:color w:val="000"/>
          <w:sz w:val="28"/>
          <w:szCs w:val="28"/>
        </w:rPr>
        <w:t xml:space="preserve">第二十一条 除涉及国家秘密、商业秘密和个人隐私外，《行政处罚决定书》应当在工信部门网站上公布。</w:t>
      </w:r>
    </w:p>
    <w:p>
      <w:pPr>
        <w:ind w:left="0" w:right="0" w:firstLine="560"/>
        <w:spacing w:before="450" w:after="450" w:line="312" w:lineRule="auto"/>
      </w:pPr>
      <w:r>
        <w:rPr>
          <w:rFonts w:ascii="宋体" w:hAnsi="宋体" w:eastAsia="宋体" w:cs="宋体"/>
          <w:color w:val="000"/>
          <w:sz w:val="28"/>
          <w:szCs w:val="28"/>
        </w:rPr>
        <w:t xml:space="preserve">第二十二条 如当事人逾期不履行行政处罚决定的，工 5 信部门可采取下列措施：</w:t>
      </w:r>
    </w:p>
    <w:p>
      <w:pPr>
        <w:ind w:left="0" w:right="0" w:firstLine="560"/>
        <w:spacing w:before="450" w:after="450" w:line="312" w:lineRule="auto"/>
      </w:pPr>
      <w:r>
        <w:rPr>
          <w:rFonts w:ascii="宋体" w:hAnsi="宋体" w:eastAsia="宋体" w:cs="宋体"/>
          <w:color w:val="000"/>
          <w:sz w:val="28"/>
          <w:szCs w:val="28"/>
        </w:rPr>
        <w:t xml:space="preserve">（一）到期不缴纳罚款的，每日按罚款数额的百分之三加处罚款；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（二）根据法律规定，将查封、扣押的财物拍卖或者将冻结的存款划拨抵缴罚款；</w:t>
      </w:r>
    </w:p>
    <w:p>
      <w:pPr>
        <w:ind w:left="0" w:right="0" w:firstLine="560"/>
        <w:spacing w:before="450" w:after="450" w:line="312" w:lineRule="auto"/>
      </w:pPr>
      <w:r>
        <w:rPr>
          <w:rFonts w:ascii="宋体" w:hAnsi="宋体" w:eastAsia="宋体" w:cs="宋体"/>
          <w:color w:val="000"/>
          <w:sz w:val="28"/>
          <w:szCs w:val="28"/>
        </w:rPr>
        <w:t xml:space="preserve">（三）申请人民法院强制执行。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第二十三条 在执行罚款、没收违法所得等行政处罚时，应当按照国家和省有关罚缴分离的规定执行。当场收缴罚款的，按照《行政处罚法》第四十九条和第五十条的规定执行。</w:t>
      </w:r>
    </w:p>
    <w:p>
      <w:pPr>
        <w:ind w:left="0" w:right="0" w:firstLine="560"/>
        <w:spacing w:before="450" w:after="450" w:line="312" w:lineRule="auto"/>
      </w:pPr>
      <w:r>
        <w:rPr>
          <w:rFonts w:ascii="宋体" w:hAnsi="宋体" w:eastAsia="宋体" w:cs="宋体"/>
          <w:color w:val="000"/>
          <w:sz w:val="28"/>
          <w:szCs w:val="28"/>
        </w:rPr>
        <w:t xml:space="preserve">第二十四条 对当事人确有经济困难、提出延期或分期缴纳罚款的申请，主办部门应会同单位法制机构研究并提出意见，报分管领导批准，作出答复。</w:t>
      </w:r>
    </w:p>
    <w:p>
      <w:pPr>
        <w:ind w:left="0" w:right="0" w:firstLine="560"/>
        <w:spacing w:before="450" w:after="450" w:line="312" w:lineRule="auto"/>
      </w:pPr>
      <w:r>
        <w:rPr>
          <w:rFonts w:ascii="宋体" w:hAnsi="宋体" w:eastAsia="宋体" w:cs="宋体"/>
          <w:color w:val="000"/>
          <w:sz w:val="28"/>
          <w:szCs w:val="28"/>
        </w:rPr>
        <w:t xml:space="preserve">第二十五条 行政处罚案件执行完毕后，主办部门应当将全部案件材料立卷归档。</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第二十六条 有关工信部门在实施行政处罚过程中，有下列情形之一的，上级工信部门应责令其改正。对直接负责的主管人员和其他直接责任人员，有关工信部门应按照有关规定依法给予行政处分：</w:t>
      </w:r>
    </w:p>
    <w:p>
      <w:pPr>
        <w:ind w:left="0" w:right="0" w:firstLine="560"/>
        <w:spacing w:before="450" w:after="450" w:line="312" w:lineRule="auto"/>
      </w:pPr>
      <w:r>
        <w:rPr>
          <w:rFonts w:ascii="宋体" w:hAnsi="宋体" w:eastAsia="宋体" w:cs="宋体"/>
          <w:color w:val="000"/>
          <w:sz w:val="28"/>
          <w:szCs w:val="28"/>
        </w:rPr>
        <w:t xml:space="preserve">（一）超出行政处罚目录规定的权限、没有法定依据的；</w:t>
      </w:r>
    </w:p>
    <w:p>
      <w:pPr>
        <w:ind w:left="0" w:right="0" w:firstLine="560"/>
        <w:spacing w:before="450" w:after="450" w:line="312" w:lineRule="auto"/>
      </w:pPr>
      <w:r>
        <w:rPr>
          <w:rFonts w:ascii="宋体" w:hAnsi="宋体" w:eastAsia="宋体" w:cs="宋体"/>
          <w:color w:val="000"/>
          <w:sz w:val="28"/>
          <w:szCs w:val="28"/>
        </w:rPr>
        <w:t xml:space="preserve">（二）擅自改变法定行政处罚种类、幅度的；</w:t>
      </w:r>
    </w:p>
    <w:p>
      <w:pPr>
        <w:ind w:left="0" w:right="0" w:firstLine="560"/>
        <w:spacing w:before="450" w:after="450" w:line="312" w:lineRule="auto"/>
      </w:pPr>
      <w:r>
        <w:rPr>
          <w:rFonts w:ascii="宋体" w:hAnsi="宋体" w:eastAsia="宋体" w:cs="宋体"/>
          <w:color w:val="000"/>
          <w:sz w:val="28"/>
          <w:szCs w:val="28"/>
        </w:rPr>
        <w:t xml:space="preserve">（三）违反本规定的行政处罚程序的。</w:t>
      </w:r>
    </w:p>
    <w:p>
      <w:pPr>
        <w:ind w:left="0" w:right="0" w:firstLine="560"/>
        <w:spacing w:before="450" w:after="450" w:line="312" w:lineRule="auto"/>
      </w:pPr>
      <w:r>
        <w:rPr>
          <w:rFonts w:ascii="宋体" w:hAnsi="宋体" w:eastAsia="宋体" w:cs="宋体"/>
          <w:color w:val="000"/>
          <w:sz w:val="28"/>
          <w:szCs w:val="28"/>
        </w:rPr>
        <w:t xml:space="preserve">第二十七条 执法人员在实施行政处罚过程中，有下列 6 情形之一的，由所属机关依法给予行政处分；情节严重构成犯罪的，依法移交司法机关追究刑事责任：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（一）玩忽职守，对应当予以制止和处罚的违法行为不予制止、处罚的；</w:t>
      </w:r>
    </w:p>
    <w:p>
      <w:pPr>
        <w:ind w:left="0" w:right="0" w:firstLine="560"/>
        <w:spacing w:before="450" w:after="450" w:line="312" w:lineRule="auto"/>
      </w:pPr>
      <w:r>
        <w:rPr>
          <w:rFonts w:ascii="宋体" w:hAnsi="宋体" w:eastAsia="宋体" w:cs="宋体"/>
          <w:color w:val="000"/>
          <w:sz w:val="28"/>
          <w:szCs w:val="28"/>
        </w:rPr>
        <w:t xml:space="preserve">（二）违法实行检查措施或者执行措施的；</w:t>
      </w:r>
    </w:p>
    <w:p>
      <w:pPr>
        <w:ind w:left="0" w:right="0" w:firstLine="560"/>
        <w:spacing w:before="450" w:after="450" w:line="312" w:lineRule="auto"/>
      </w:pPr>
      <w:r>
        <w:rPr>
          <w:rFonts w:ascii="宋体" w:hAnsi="宋体" w:eastAsia="宋体" w:cs="宋体"/>
          <w:color w:val="000"/>
          <w:sz w:val="28"/>
          <w:szCs w:val="28"/>
        </w:rPr>
        <w:t xml:space="preserve">（三）将罚款、没收的违法所得或者财务截留、私分或者变相私分的。</w:t>
      </w:r>
    </w:p>
    <w:p>
      <w:pPr>
        <w:ind w:left="0" w:right="0" w:firstLine="560"/>
        <w:spacing w:before="450" w:after="450" w:line="312" w:lineRule="auto"/>
      </w:pPr>
      <w:r>
        <w:rPr>
          <w:rFonts w:ascii="宋体" w:hAnsi="宋体" w:eastAsia="宋体" w:cs="宋体"/>
          <w:color w:val="000"/>
          <w:sz w:val="28"/>
          <w:szCs w:val="28"/>
        </w:rPr>
        <w:t xml:space="preserve">执法人员有上述情形，给公民、法人或者其他组织的合法权益造成损失的，先由所属机关予以赔偿；所属机关在做出赔偿之后，可向责任人进行追偿。</w:t>
      </w:r>
    </w:p>
    <w:p>
      <w:pPr>
        <w:ind w:left="0" w:right="0" w:firstLine="560"/>
        <w:spacing w:before="450" w:after="450" w:line="312" w:lineRule="auto"/>
      </w:pPr>
      <w:r>
        <w:rPr>
          <w:rFonts w:ascii="宋体" w:hAnsi="宋体" w:eastAsia="宋体" w:cs="宋体"/>
          <w:color w:val="000"/>
          <w:sz w:val="28"/>
          <w:szCs w:val="28"/>
        </w:rPr>
        <w:t xml:space="preserve">江西省工信系统行政许可监督检查办法</w:t>
      </w:r>
    </w:p>
    <w:p>
      <w:pPr>
        <w:ind w:left="0" w:right="0" w:firstLine="560"/>
        <w:spacing w:before="450" w:after="450" w:line="312" w:lineRule="auto"/>
      </w:pPr>
      <w:r>
        <w:rPr>
          <w:rFonts w:ascii="宋体" w:hAnsi="宋体" w:eastAsia="宋体" w:cs="宋体"/>
          <w:color w:val="000"/>
          <w:sz w:val="28"/>
          <w:szCs w:val="28"/>
        </w:rPr>
        <w:t xml:space="preserve">第一条 为了加强对江西省工信系统实施行政许可的监督检查，促进依法行政，保护公民、法人和其他组织的合法权益，保证行政许可事项的合法、有效实施，维护公共利益和社会秩序，根据《中华人民共和国行政许可法》（以下简称《行政许可法》）、《江西省行政机关实施行政许可监督办法》等有关法律、法规的规定，结合工信系统工作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本办法适用于江西省工信系统内各级工信部门实施行政许可的内部监督管理、上级工信部门对下级工信部门实施行政许可的监督检查以及各级工信部门对被许可人从事行政许可事项活动的监督检查。</w:t>
      </w:r>
    </w:p>
    <w:p>
      <w:pPr>
        <w:ind w:left="0" w:right="0" w:firstLine="560"/>
        <w:spacing w:before="450" w:after="450" w:line="312" w:lineRule="auto"/>
      </w:pPr>
      <w:r>
        <w:rPr>
          <w:rFonts w:ascii="宋体" w:hAnsi="宋体" w:eastAsia="宋体" w:cs="宋体"/>
          <w:color w:val="000"/>
          <w:sz w:val="28"/>
          <w:szCs w:val="28"/>
        </w:rPr>
        <w:t xml:space="preserve">第三条 行政许可监督检查应当遵循合法、客观、公正、效率的原则，坚持层级监督与自我监督相结合、主动监督与受理投诉相结合、纠错与教育相结合。</w:t>
      </w:r>
    </w:p>
    <w:p>
      <w:pPr>
        <w:ind w:left="0" w:right="0" w:firstLine="560"/>
        <w:spacing w:before="450" w:after="450" w:line="312" w:lineRule="auto"/>
      </w:pPr>
      <w:r>
        <w:rPr>
          <w:rFonts w:ascii="宋体" w:hAnsi="宋体" w:eastAsia="宋体" w:cs="宋体"/>
          <w:color w:val="000"/>
          <w:sz w:val="28"/>
          <w:szCs w:val="28"/>
        </w:rPr>
        <w:t xml:space="preserve">第四条 各级工信部门应加强对实施行政许可监督检查工作的领导。具体承办许可事项的业务处（科）室（以下简称承办处（科）室）应根据工作实际，建立健全相应的工作制度，做好申请材料交接、行政许可案卷管理以及行政许可的事后监管等工作。</w:t>
      </w:r>
    </w:p>
    <w:p>
      <w:pPr>
        <w:ind w:left="0" w:right="0" w:firstLine="560"/>
        <w:spacing w:before="450" w:after="450" w:line="312" w:lineRule="auto"/>
      </w:pPr>
      <w:r>
        <w:rPr>
          <w:rFonts w:ascii="宋体" w:hAnsi="宋体" w:eastAsia="宋体" w:cs="宋体"/>
          <w:color w:val="000"/>
          <w:sz w:val="28"/>
          <w:szCs w:val="28"/>
        </w:rPr>
        <w:t xml:space="preserve">第五条 各级工信部门的法制机构负责对本单位及下一级工信部门实施行政许可的监督检查工作，履行行政许可监督检查职责。</w:t>
      </w:r>
    </w:p>
    <w:p>
      <w:pPr>
        <w:ind w:left="0" w:right="0" w:firstLine="560"/>
        <w:spacing w:before="450" w:after="450" w:line="312" w:lineRule="auto"/>
      </w:pPr>
      <w:r>
        <w:rPr>
          <w:rFonts w:ascii="宋体" w:hAnsi="宋体" w:eastAsia="宋体" w:cs="宋体"/>
          <w:color w:val="000"/>
          <w:sz w:val="28"/>
          <w:szCs w:val="28"/>
        </w:rPr>
        <w:t xml:space="preserve">各级工信部门监察机构按照《中华人民共和国监察法》以及其他有关法律、法规和规章的规定，对本单位实施行政许可进行监督。</w:t>
      </w:r>
    </w:p>
    <w:p>
      <w:pPr>
        <w:ind w:left="0" w:right="0" w:firstLine="560"/>
        <w:spacing w:before="450" w:after="450" w:line="312" w:lineRule="auto"/>
      </w:pPr>
      <w:r>
        <w:rPr>
          <w:rFonts w:ascii="宋体" w:hAnsi="宋体" w:eastAsia="宋体" w:cs="宋体"/>
          <w:color w:val="000"/>
          <w:sz w:val="28"/>
          <w:szCs w:val="28"/>
        </w:rPr>
        <w:t xml:space="preserve">第六条 各级工信部门法制机构对本单位承办处（科）室进行监督检查的主要内容包括：</w:t>
      </w:r>
    </w:p>
    <w:p>
      <w:pPr>
        <w:ind w:left="0" w:right="0" w:firstLine="560"/>
        <w:spacing w:before="450" w:after="450" w:line="312" w:lineRule="auto"/>
      </w:pPr>
      <w:r>
        <w:rPr>
          <w:rFonts w:ascii="宋体" w:hAnsi="宋体" w:eastAsia="宋体" w:cs="宋体"/>
          <w:color w:val="000"/>
          <w:sz w:val="28"/>
          <w:szCs w:val="28"/>
        </w:rPr>
        <w:t xml:space="preserve">（一）是否建立健全了行政许可的内部配套制度；</w:t>
      </w:r>
    </w:p>
    <w:p>
      <w:pPr>
        <w:ind w:left="0" w:right="0" w:firstLine="560"/>
        <w:spacing w:before="450" w:after="450" w:line="312" w:lineRule="auto"/>
      </w:pPr>
      <w:r>
        <w:rPr>
          <w:rFonts w:ascii="宋体" w:hAnsi="宋体" w:eastAsia="宋体" w:cs="宋体"/>
          <w:color w:val="000"/>
          <w:sz w:val="28"/>
          <w:szCs w:val="28"/>
        </w:rPr>
        <w:t xml:space="preserve">（二）办理行政许可事项是否遵循本委统一的行政许可办理程序规定，作出的各项行政许可决定是否符合法定条件，制作的行政许可格式文书是否规范等等；</w:t>
      </w:r>
    </w:p>
    <w:p>
      <w:pPr>
        <w:ind w:left="0" w:right="0" w:firstLine="560"/>
        <w:spacing w:before="450" w:after="450" w:line="312" w:lineRule="auto"/>
      </w:pPr>
      <w:r>
        <w:rPr>
          <w:rFonts w:ascii="宋体" w:hAnsi="宋体" w:eastAsia="宋体" w:cs="宋体"/>
          <w:color w:val="000"/>
          <w:sz w:val="28"/>
          <w:szCs w:val="28"/>
        </w:rPr>
        <w:t xml:space="preserve">（三）是否根据有关法律、法规和规章的变化，及时更新了实施行政许可的事项、依据、条件以及需要提交的材料目录等信息；</w:t>
      </w:r>
    </w:p>
    <w:p>
      <w:pPr>
        <w:ind w:left="0" w:right="0" w:firstLine="560"/>
        <w:spacing w:before="450" w:after="450" w:line="312" w:lineRule="auto"/>
      </w:pPr>
      <w:r>
        <w:rPr>
          <w:rFonts w:ascii="宋体" w:hAnsi="宋体" w:eastAsia="宋体" w:cs="宋体"/>
          <w:color w:val="000"/>
          <w:sz w:val="28"/>
          <w:szCs w:val="28"/>
        </w:rPr>
        <w:t xml:space="preserve">（四）依法履行对被许可人从事行政许可事项活动的监督检查职责。</w:t>
      </w:r>
    </w:p>
    <w:p>
      <w:pPr>
        <w:ind w:left="0" w:right="0" w:firstLine="560"/>
        <w:spacing w:before="450" w:after="450" w:line="312" w:lineRule="auto"/>
      </w:pPr>
      <w:r>
        <w:rPr>
          <w:rFonts w:ascii="宋体" w:hAnsi="宋体" w:eastAsia="宋体" w:cs="宋体"/>
          <w:color w:val="000"/>
          <w:sz w:val="28"/>
          <w:szCs w:val="28"/>
        </w:rPr>
        <w:t xml:space="preserve">第七条 上级工信部门对下级工信部门实施行政许可的监督检查的主要内容包括：</w:t>
      </w:r>
    </w:p>
    <w:p>
      <w:pPr>
        <w:ind w:left="0" w:right="0" w:firstLine="560"/>
        <w:spacing w:before="450" w:after="450" w:line="312" w:lineRule="auto"/>
      </w:pPr>
      <w:r>
        <w:rPr>
          <w:rFonts w:ascii="宋体" w:hAnsi="宋体" w:eastAsia="宋体" w:cs="宋体"/>
          <w:color w:val="000"/>
          <w:sz w:val="28"/>
          <w:szCs w:val="28"/>
        </w:rPr>
        <w:t xml:space="preserve">（一）实施的行政许可是否具有法定依据；</w:t>
      </w:r>
    </w:p>
    <w:p>
      <w:pPr>
        <w:ind w:left="0" w:right="0" w:firstLine="560"/>
        <w:spacing w:before="450" w:after="450" w:line="312" w:lineRule="auto"/>
      </w:pPr>
      <w:r>
        <w:rPr>
          <w:rFonts w:ascii="宋体" w:hAnsi="宋体" w:eastAsia="宋体" w:cs="宋体"/>
          <w:color w:val="000"/>
          <w:sz w:val="28"/>
          <w:szCs w:val="28"/>
        </w:rPr>
        <w:t xml:space="preserve">（二）实施的行政许可是否符合法定程序；</w:t>
      </w:r>
    </w:p>
    <w:p>
      <w:pPr>
        <w:ind w:left="0" w:right="0" w:firstLine="560"/>
        <w:spacing w:before="450" w:after="450" w:line="312" w:lineRule="auto"/>
      </w:pPr>
      <w:r>
        <w:rPr>
          <w:rFonts w:ascii="宋体" w:hAnsi="宋体" w:eastAsia="宋体" w:cs="宋体"/>
          <w:color w:val="000"/>
          <w:sz w:val="28"/>
          <w:szCs w:val="28"/>
        </w:rPr>
        <w:t xml:space="preserve">（三）行政许可的各项决定是否符合法定条件；</w:t>
      </w:r>
    </w:p>
    <w:p>
      <w:pPr>
        <w:ind w:left="0" w:right="0" w:firstLine="560"/>
        <w:spacing w:before="450" w:after="450" w:line="312" w:lineRule="auto"/>
      </w:pPr>
      <w:r>
        <w:rPr>
          <w:rFonts w:ascii="宋体" w:hAnsi="宋体" w:eastAsia="宋体" w:cs="宋体"/>
          <w:color w:val="000"/>
          <w:sz w:val="28"/>
          <w:szCs w:val="28"/>
        </w:rPr>
        <w:t xml:space="preserve">（四）行政许可的收费是否合法；</w:t>
      </w:r>
    </w:p>
    <w:p>
      <w:pPr>
        <w:ind w:left="0" w:right="0" w:firstLine="560"/>
        <w:spacing w:before="450" w:after="450" w:line="312" w:lineRule="auto"/>
      </w:pPr>
      <w:r>
        <w:rPr>
          <w:rFonts w:ascii="宋体" w:hAnsi="宋体" w:eastAsia="宋体" w:cs="宋体"/>
          <w:color w:val="000"/>
          <w:sz w:val="28"/>
          <w:szCs w:val="28"/>
        </w:rPr>
        <w:t xml:space="preserve">（五）是否依法建立了行政许可工作制度；</w:t>
      </w:r>
    </w:p>
    <w:p>
      <w:pPr>
        <w:ind w:left="0" w:right="0" w:firstLine="560"/>
        <w:spacing w:before="450" w:after="450" w:line="312" w:lineRule="auto"/>
      </w:pPr>
      <w:r>
        <w:rPr>
          <w:rFonts w:ascii="宋体" w:hAnsi="宋体" w:eastAsia="宋体" w:cs="宋体"/>
          <w:color w:val="000"/>
          <w:sz w:val="28"/>
          <w:szCs w:val="28"/>
        </w:rPr>
        <w:t xml:space="preserve">（六）是否依法履行对被许可人从事行政许可事项活动的监督检查职责；</w:t>
      </w:r>
    </w:p>
    <w:p>
      <w:pPr>
        <w:ind w:left="0" w:right="0" w:firstLine="560"/>
        <w:spacing w:before="450" w:after="450" w:line="312" w:lineRule="auto"/>
      </w:pPr>
      <w:r>
        <w:rPr>
          <w:rFonts w:ascii="宋体" w:hAnsi="宋体" w:eastAsia="宋体" w:cs="宋体"/>
          <w:color w:val="000"/>
          <w:sz w:val="28"/>
          <w:szCs w:val="28"/>
        </w:rPr>
        <w:t xml:space="preserve">（七）依法应当监督检查的其他内容。</w:t>
      </w:r>
    </w:p>
    <w:p>
      <w:pPr>
        <w:ind w:left="0" w:right="0" w:firstLine="560"/>
        <w:spacing w:before="450" w:after="450" w:line="312" w:lineRule="auto"/>
      </w:pPr>
      <w:r>
        <w:rPr>
          <w:rFonts w:ascii="宋体" w:hAnsi="宋体" w:eastAsia="宋体" w:cs="宋体"/>
          <w:color w:val="000"/>
          <w:sz w:val="28"/>
          <w:szCs w:val="28"/>
        </w:rPr>
        <w:t xml:space="preserve">第八条 上级工信部门对下级工信部门实施行政许可进行监督检查，可以通过执法检查、现场监督和个案调查等方式进行。</w:t>
      </w:r>
    </w:p>
    <w:p>
      <w:pPr>
        <w:ind w:left="0" w:right="0" w:firstLine="560"/>
        <w:spacing w:before="450" w:after="450" w:line="312" w:lineRule="auto"/>
      </w:pPr>
      <w:r>
        <w:rPr>
          <w:rFonts w:ascii="宋体" w:hAnsi="宋体" w:eastAsia="宋体" w:cs="宋体"/>
          <w:color w:val="000"/>
          <w:sz w:val="28"/>
          <w:szCs w:val="28"/>
        </w:rPr>
        <w:t xml:space="preserve">第九条 执法检查采取听取下级工信部门汇报、查阅相关材料、对实施行政许可的工作人员进行考核、测评等方式进行；检查完毕后应将检查意见反馈给下级工信部门，并针对检查中发现的问题，向下级工信部门提出整改意见。</w:t>
      </w:r>
    </w:p>
    <w:p>
      <w:pPr>
        <w:ind w:left="0" w:right="0" w:firstLine="560"/>
        <w:spacing w:before="450" w:after="450" w:line="312" w:lineRule="auto"/>
      </w:pPr>
      <w:r>
        <w:rPr>
          <w:rFonts w:ascii="宋体" w:hAnsi="宋体" w:eastAsia="宋体" w:cs="宋体"/>
          <w:color w:val="000"/>
          <w:sz w:val="28"/>
          <w:szCs w:val="28"/>
        </w:rPr>
        <w:t xml:space="preserve">下级工信部门应当配合上级工信部门的执法检查，并自收到整改意见之日起30日内向上级工信部门报告整改情况。</w:t>
      </w:r>
    </w:p>
    <w:p>
      <w:pPr>
        <w:ind w:left="0" w:right="0" w:firstLine="560"/>
        <w:spacing w:before="450" w:after="450" w:line="312" w:lineRule="auto"/>
      </w:pPr>
      <w:r>
        <w:rPr>
          <w:rFonts w:ascii="宋体" w:hAnsi="宋体" w:eastAsia="宋体" w:cs="宋体"/>
          <w:color w:val="000"/>
          <w:sz w:val="28"/>
          <w:szCs w:val="28"/>
        </w:rPr>
        <w:t xml:space="preserve">第十条 各级工信部门应按照《行政许可法》的要求加强对许可事项的事后监管，建立健全相关管理制度；应按照相关法律、法规和规章的规定对被许可人从事行政许可事项活动的情况进行监督检查，监督检查可以采取书面核查、实地检查、抽样检查以及法律法规规定的其他方式进行。</w:t>
      </w:r>
    </w:p>
    <w:p>
      <w:pPr>
        <w:ind w:left="0" w:right="0" w:firstLine="560"/>
        <w:spacing w:before="450" w:after="450" w:line="312" w:lineRule="auto"/>
      </w:pPr>
      <w:r>
        <w:rPr>
          <w:rFonts w:ascii="宋体" w:hAnsi="宋体" w:eastAsia="宋体" w:cs="宋体"/>
          <w:color w:val="000"/>
          <w:sz w:val="28"/>
          <w:szCs w:val="28"/>
        </w:rPr>
        <w:t xml:space="preserve">第十一条 各级工信部门在监督检查过程中，发现被许可人未依法从事行政许可事项的，应当按照《行政许可法》以及其他相关法律、法规和规章的规定处理。</w:t>
      </w:r>
    </w:p>
    <w:p>
      <w:pPr>
        <w:ind w:left="0" w:right="0" w:firstLine="560"/>
        <w:spacing w:before="450" w:after="450" w:line="312" w:lineRule="auto"/>
      </w:pPr>
      <w:r>
        <w:rPr>
          <w:rFonts w:ascii="宋体" w:hAnsi="宋体" w:eastAsia="宋体" w:cs="宋体"/>
          <w:color w:val="000"/>
          <w:sz w:val="28"/>
          <w:szCs w:val="28"/>
        </w:rPr>
        <w:t xml:space="preserve">第十二条 被许可人在作出行政许可决定的工信部门辖区外违法从事行政许可活动的，违法行为发生地工信部门依法对其进行处理后，应通过适当途径将违法事实和处理结果告知作出行政许可决定的工信部门。</w:t>
      </w:r>
    </w:p>
    <w:p>
      <w:pPr>
        <w:ind w:left="0" w:right="0" w:firstLine="560"/>
        <w:spacing w:before="450" w:after="450" w:line="312" w:lineRule="auto"/>
      </w:pPr>
      <w:r>
        <w:rPr>
          <w:rFonts w:ascii="宋体" w:hAnsi="宋体" w:eastAsia="宋体" w:cs="宋体"/>
          <w:color w:val="000"/>
          <w:sz w:val="28"/>
          <w:szCs w:val="28"/>
        </w:rPr>
        <w:t xml:space="preserve">第十三条 各级工信部门应当通过公布投诉举报电话或者信箱等形式，接受对本级及下级工信部门实施行政许可行为以及对被许可人从事行政许可事项活动的投诉、举报；</w:t>
      </w:r>
    </w:p>
    <w:p>
      <w:pPr>
        <w:ind w:left="0" w:right="0" w:firstLine="560"/>
        <w:spacing w:before="450" w:after="450" w:line="312" w:lineRule="auto"/>
      </w:pPr>
      <w:r>
        <w:rPr>
          <w:rFonts w:ascii="宋体" w:hAnsi="宋体" w:eastAsia="宋体" w:cs="宋体"/>
          <w:color w:val="000"/>
          <w:sz w:val="28"/>
          <w:szCs w:val="28"/>
        </w:rPr>
        <w:t xml:space="preserve">接到投诉、举报后，应当及时调查核实，并将调查、处理结果反馈给投诉、举报人，或者以适当形式向社会公布。</w:t>
      </w:r>
    </w:p>
    <w:p>
      <w:pPr>
        <w:ind w:left="0" w:right="0" w:firstLine="560"/>
        <w:spacing w:before="450" w:after="450" w:line="312" w:lineRule="auto"/>
      </w:pPr>
      <w:r>
        <w:rPr>
          <w:rFonts w:ascii="宋体" w:hAnsi="宋体" w:eastAsia="宋体" w:cs="宋体"/>
          <w:color w:val="000"/>
          <w:sz w:val="28"/>
          <w:szCs w:val="28"/>
        </w:rPr>
        <w:t xml:space="preserve">第十四条 上级工信部门在监督检查过程中发现下级工信部门违反相关法律、法规和规章以及本办法的规定实施行政许可的，应当对其已作出的行政许可决定予以纠正；</w:t>
      </w:r>
    </w:p>
    <w:p>
      <w:pPr>
        <w:ind w:left="0" w:right="0" w:firstLine="560"/>
        <w:spacing w:before="450" w:after="450" w:line="312" w:lineRule="auto"/>
      </w:pPr>
      <w:r>
        <w:rPr>
          <w:rFonts w:ascii="宋体" w:hAnsi="宋体" w:eastAsia="宋体" w:cs="宋体"/>
          <w:color w:val="000"/>
          <w:sz w:val="28"/>
          <w:szCs w:val="28"/>
        </w:rPr>
        <w:t xml:space="preserve">下级工信部门不配合、不接受行政许可监督，逾期未执行监督处理决定的，由上级工信部门责令限期改正；拒不撤销依法应当自行撤销的违法文件或者行政许可决定的，由上级工信部门直接撤销。</w:t>
      </w:r>
    </w:p>
    <w:p>
      <w:pPr>
        <w:ind w:left="0" w:right="0" w:firstLine="560"/>
        <w:spacing w:before="450" w:after="450" w:line="312" w:lineRule="auto"/>
      </w:pPr>
      <w:r>
        <w:rPr>
          <w:rFonts w:ascii="宋体" w:hAnsi="宋体" w:eastAsia="宋体" w:cs="宋体"/>
          <w:color w:val="000"/>
          <w:sz w:val="28"/>
          <w:szCs w:val="28"/>
        </w:rPr>
        <w:t xml:space="preserve">第十五条 违反《行政许可法》以及其他法律、法规相关规定的工信部门工作人员，由所属工信部门依法给予行政处分；构成犯罪的，依法移送司法机关进行处理。江西省工信系统行政执法案卷管理评查暂行办法</w:t>
      </w:r>
    </w:p>
    <w:p>
      <w:pPr>
        <w:ind w:left="0" w:right="0" w:firstLine="560"/>
        <w:spacing w:before="450" w:after="450" w:line="312" w:lineRule="auto"/>
      </w:pPr>
      <w:r>
        <w:rPr>
          <w:rFonts w:ascii="宋体" w:hAnsi="宋体" w:eastAsia="宋体" w:cs="宋体"/>
          <w:color w:val="000"/>
          <w:sz w:val="28"/>
          <w:szCs w:val="28"/>
        </w:rPr>
        <w:t xml:space="preserve">第一条 为了贯彻落实国务院《全面推进依法行政实施纲要》，规范行政执法案卷管理，加强行政执法监督检查工作，进一步提高依法行政水平，根据有关法律、法规的规定，结合工信系统实际，制定本办法。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w:t>
      </w:r>
    </w:p>
    <w:p>
      <w:pPr>
        <w:ind w:left="0" w:right="0" w:firstLine="560"/>
        <w:spacing w:before="450" w:after="450" w:line="312" w:lineRule="auto"/>
      </w:pPr>
      <w:r>
        <w:rPr>
          <w:rFonts w:ascii="宋体" w:hAnsi="宋体" w:eastAsia="宋体" w:cs="宋体"/>
          <w:color w:val="000"/>
          <w:sz w:val="28"/>
          <w:szCs w:val="28"/>
        </w:rPr>
        <w:t xml:space="preserve">（一）各级工信部门行政执法案卷管理工作；</w:t>
      </w:r>
    </w:p>
    <w:p>
      <w:pPr>
        <w:ind w:left="0" w:right="0" w:firstLine="560"/>
        <w:spacing w:before="450" w:after="450" w:line="312" w:lineRule="auto"/>
      </w:pPr>
      <w:r>
        <w:rPr>
          <w:rFonts w:ascii="宋体" w:hAnsi="宋体" w:eastAsia="宋体" w:cs="宋体"/>
          <w:color w:val="000"/>
          <w:sz w:val="28"/>
          <w:szCs w:val="28"/>
        </w:rPr>
        <w:t xml:space="preserve">（二）各级工信部门对本单位有执法职能的处（科）室和委属单位（两者合并简称执法机构）、上级工信部门对下级工信部门行政执法案卷管理情况的评查工作。</w:t>
      </w:r>
    </w:p>
    <w:p>
      <w:pPr>
        <w:ind w:left="0" w:right="0" w:firstLine="560"/>
        <w:spacing w:before="450" w:after="450" w:line="312" w:lineRule="auto"/>
      </w:pPr>
      <w:r>
        <w:rPr>
          <w:rFonts w:ascii="宋体" w:hAnsi="宋体" w:eastAsia="宋体" w:cs="宋体"/>
          <w:color w:val="000"/>
          <w:sz w:val="28"/>
          <w:szCs w:val="28"/>
        </w:rPr>
        <w:t xml:space="preserve">第三条 本办法所称行政执法案卷，是指各级工信部门执法机构在实施行政许可、行政处罚等行政执法活动中形成的，能体现和反映执法行为真实过程，有保存价值的各种文字、图表、声像、证物等历史记录，包括执法过程中制作或产生的法律文书、证据载体材料以及其他具有法律效力的资料。</w:t>
      </w:r>
    </w:p>
    <w:p>
      <w:pPr>
        <w:ind w:left="0" w:right="0" w:firstLine="560"/>
        <w:spacing w:before="450" w:after="450" w:line="312" w:lineRule="auto"/>
      </w:pPr>
      <w:r>
        <w:rPr>
          <w:rFonts w:ascii="宋体" w:hAnsi="宋体" w:eastAsia="宋体" w:cs="宋体"/>
          <w:color w:val="000"/>
          <w:sz w:val="28"/>
          <w:szCs w:val="28"/>
        </w:rPr>
        <w:t xml:space="preserve">第四条 执法机构在实施行政执法行为过程中，应按照有关行政执法程序的要求制作法律文书和收集证据资料，确保内容合法、形式规范、依据充分；</w:t>
      </w:r>
    </w:p>
    <w:p>
      <w:pPr>
        <w:ind w:left="0" w:right="0" w:firstLine="560"/>
        <w:spacing w:before="450" w:after="450" w:line="312" w:lineRule="auto"/>
      </w:pPr>
      <w:r>
        <w:rPr>
          <w:rFonts w:ascii="宋体" w:hAnsi="宋体" w:eastAsia="宋体" w:cs="宋体"/>
          <w:color w:val="000"/>
          <w:sz w:val="28"/>
          <w:szCs w:val="28"/>
        </w:rPr>
        <w:t xml:space="preserve">行政执法行为实施完毕后，检查资料是否齐全完整，发现漏缺，应依法及时补齐，确保行政执法案卷的完整性和规范性。</w:t>
      </w:r>
    </w:p>
    <w:p>
      <w:pPr>
        <w:ind w:left="0" w:right="0" w:firstLine="560"/>
        <w:spacing w:before="450" w:after="450" w:line="312" w:lineRule="auto"/>
      </w:pPr>
      <w:r>
        <w:rPr>
          <w:rFonts w:ascii="宋体" w:hAnsi="宋体" w:eastAsia="宋体" w:cs="宋体"/>
          <w:color w:val="000"/>
          <w:sz w:val="28"/>
          <w:szCs w:val="28"/>
        </w:rPr>
        <w:t xml:space="preserve">第五条 各级工信部门办理行政许可事项、实施行政处 12 罚，应统一适用省工信委制作的行政许可和行政处罚格式文本，严格按要求填写制作；对入卷的申请材料、证据材料和鉴定文书等相关材料，应认真审核，材料为复印件的，须加盖“与原件核对无误”章。</w:t>
      </w:r>
    </w:p>
    <w:p>
      <w:pPr>
        <w:ind w:left="0" w:right="0" w:firstLine="560"/>
        <w:spacing w:before="450" w:after="450" w:line="312" w:lineRule="auto"/>
      </w:pPr>
      <w:r>
        <w:rPr>
          <w:rFonts w:ascii="宋体" w:hAnsi="宋体" w:eastAsia="宋体" w:cs="宋体"/>
          <w:color w:val="000"/>
          <w:sz w:val="28"/>
          <w:szCs w:val="28"/>
        </w:rPr>
        <w:t xml:space="preserve">各级工信部门负责初审的行政许可项目，也应当参照有关规定建立案卷，案卷中应包括除按规定移交上级外的其他初审材料；个别难以将初审材料全部立卷归档的，应制作材料清单装订入卷。</w:t>
      </w:r>
    </w:p>
    <w:p>
      <w:pPr>
        <w:ind w:left="0" w:right="0" w:firstLine="560"/>
        <w:spacing w:before="450" w:after="450" w:line="312" w:lineRule="auto"/>
      </w:pPr>
      <w:r>
        <w:rPr>
          <w:rFonts w:ascii="宋体" w:hAnsi="宋体" w:eastAsia="宋体" w:cs="宋体"/>
          <w:color w:val="000"/>
          <w:sz w:val="28"/>
          <w:szCs w:val="28"/>
        </w:rPr>
        <w:t xml:space="preserve">第六条 行政执法案卷应当按照以下要求，及时立卷归档：</w:t>
      </w:r>
    </w:p>
    <w:p>
      <w:pPr>
        <w:ind w:left="0" w:right="0" w:firstLine="560"/>
        <w:spacing w:before="450" w:after="450" w:line="312" w:lineRule="auto"/>
      </w:pPr>
      <w:r>
        <w:rPr>
          <w:rFonts w:ascii="宋体" w:hAnsi="宋体" w:eastAsia="宋体" w:cs="宋体"/>
          <w:color w:val="000"/>
          <w:sz w:val="28"/>
          <w:szCs w:val="28"/>
        </w:rPr>
        <w:t xml:space="preserve">（一）区分行政许可、行政处罚等不同行政执法行为，分类制作；</w:t>
      </w:r>
    </w:p>
    <w:p>
      <w:pPr>
        <w:ind w:left="0" w:right="0" w:firstLine="560"/>
        <w:spacing w:before="450" w:after="450" w:line="312" w:lineRule="auto"/>
      </w:pPr>
      <w:r>
        <w:rPr>
          <w:rFonts w:ascii="宋体" w:hAnsi="宋体" w:eastAsia="宋体" w:cs="宋体"/>
          <w:color w:val="000"/>
          <w:sz w:val="28"/>
          <w:szCs w:val="28"/>
        </w:rPr>
        <w:t xml:space="preserve">（二）一案一卷一号；</w:t>
      </w:r>
    </w:p>
    <w:p>
      <w:pPr>
        <w:ind w:left="0" w:right="0" w:firstLine="560"/>
        <w:spacing w:before="450" w:after="450" w:line="312" w:lineRule="auto"/>
      </w:pPr>
      <w:r>
        <w:rPr>
          <w:rFonts w:ascii="宋体" w:hAnsi="宋体" w:eastAsia="宋体" w:cs="宋体"/>
          <w:color w:val="000"/>
          <w:sz w:val="28"/>
          <w:szCs w:val="28"/>
        </w:rPr>
        <w:t xml:space="preserve">（三）使用统一规范的卷宗封面和封底；</w:t>
      </w:r>
    </w:p>
    <w:p>
      <w:pPr>
        <w:ind w:left="0" w:right="0" w:firstLine="560"/>
        <w:spacing w:before="450" w:after="450" w:line="312" w:lineRule="auto"/>
      </w:pPr>
      <w:r>
        <w:rPr>
          <w:rFonts w:ascii="宋体" w:hAnsi="宋体" w:eastAsia="宋体" w:cs="宋体"/>
          <w:color w:val="000"/>
          <w:sz w:val="28"/>
          <w:szCs w:val="28"/>
        </w:rPr>
        <w:t xml:space="preserve">（四）卷内目录清楚明确；</w:t>
      </w:r>
    </w:p>
    <w:p>
      <w:pPr>
        <w:ind w:left="0" w:right="0" w:firstLine="560"/>
        <w:spacing w:before="450" w:after="450" w:line="312" w:lineRule="auto"/>
      </w:pPr>
      <w:r>
        <w:rPr>
          <w:rFonts w:ascii="宋体" w:hAnsi="宋体" w:eastAsia="宋体" w:cs="宋体"/>
          <w:color w:val="000"/>
          <w:sz w:val="28"/>
          <w:szCs w:val="28"/>
        </w:rPr>
        <w:t xml:space="preserve">（五）卷内文字应当使用钢笔、签字笔或者毛笔书写；</w:t>
      </w:r>
    </w:p>
    <w:p>
      <w:pPr>
        <w:ind w:left="0" w:right="0" w:firstLine="560"/>
        <w:spacing w:before="450" w:after="450" w:line="312" w:lineRule="auto"/>
      </w:pPr>
      <w:r>
        <w:rPr>
          <w:rFonts w:ascii="宋体" w:hAnsi="宋体" w:eastAsia="宋体" w:cs="宋体"/>
          <w:color w:val="000"/>
          <w:sz w:val="28"/>
          <w:szCs w:val="28"/>
        </w:rPr>
        <w:t xml:space="preserve">（六）装订顺序应便于理解和查阅，如以时间顺序为主，或结论性材料在前、依据性材料在后；</w:t>
      </w:r>
    </w:p>
    <w:p>
      <w:pPr>
        <w:ind w:left="0" w:right="0" w:firstLine="560"/>
        <w:spacing w:before="450" w:after="450" w:line="312" w:lineRule="auto"/>
      </w:pPr>
      <w:r>
        <w:rPr>
          <w:rFonts w:ascii="宋体" w:hAnsi="宋体" w:eastAsia="宋体" w:cs="宋体"/>
          <w:color w:val="000"/>
          <w:sz w:val="28"/>
          <w:szCs w:val="28"/>
        </w:rPr>
        <w:t xml:space="preserve">（七）卷内文书采用阿拉伯数字逐页编写页码；</w:t>
      </w:r>
    </w:p>
    <w:p>
      <w:pPr>
        <w:ind w:left="0" w:right="0" w:firstLine="560"/>
        <w:spacing w:before="450" w:after="450" w:line="312" w:lineRule="auto"/>
      </w:pPr>
      <w:r>
        <w:rPr>
          <w:rFonts w:ascii="宋体" w:hAnsi="宋体" w:eastAsia="宋体" w:cs="宋体"/>
          <w:color w:val="000"/>
          <w:sz w:val="28"/>
          <w:szCs w:val="28"/>
        </w:rPr>
        <w:t xml:space="preserve">（八）不能随文书装订立卷的证据，应放入证据袋中，随卷归档。证据袋上应注明证据的名称、数量等内容；</w:t>
      </w:r>
    </w:p>
    <w:p>
      <w:pPr>
        <w:ind w:left="0" w:right="0" w:firstLine="560"/>
        <w:spacing w:before="450" w:after="450" w:line="312" w:lineRule="auto"/>
      </w:pPr>
      <w:r>
        <w:rPr>
          <w:rFonts w:ascii="宋体" w:hAnsi="宋体" w:eastAsia="宋体" w:cs="宋体"/>
          <w:color w:val="000"/>
          <w:sz w:val="28"/>
          <w:szCs w:val="28"/>
        </w:rPr>
        <w:t xml:space="preserve">（九）破损的文书应修补或复制，文书过小的应衬纸粘贴，文书过大的应折叠，装订整齐。</w:t>
      </w:r>
    </w:p>
    <w:p>
      <w:pPr>
        <w:ind w:left="0" w:right="0" w:firstLine="560"/>
        <w:spacing w:before="450" w:after="450" w:line="312" w:lineRule="auto"/>
      </w:pPr>
      <w:r>
        <w:rPr>
          <w:rFonts w:ascii="宋体" w:hAnsi="宋体" w:eastAsia="宋体" w:cs="宋体"/>
          <w:color w:val="000"/>
          <w:sz w:val="28"/>
          <w:szCs w:val="28"/>
        </w:rPr>
        <w:t xml:space="preserve">第七条 执法机构应指定专门的案卷管理人，按本办法 13 的规定制作和管理行政执法案卷；案卷管理人变更时，应做好案卷交接工作，记录交接情况，并交由执法机构负责人审核后签字盖章，避免案卷因交接不当而遗失。</w:t>
      </w:r>
    </w:p>
    <w:p>
      <w:pPr>
        <w:ind w:left="0" w:right="0" w:firstLine="560"/>
        <w:spacing w:before="450" w:after="450" w:line="312" w:lineRule="auto"/>
      </w:pPr>
      <w:r>
        <w:rPr>
          <w:rFonts w:ascii="宋体" w:hAnsi="宋体" w:eastAsia="宋体" w:cs="宋体"/>
          <w:color w:val="000"/>
          <w:sz w:val="28"/>
          <w:szCs w:val="28"/>
        </w:rPr>
        <w:t xml:space="preserve">第八条 执法机构应按定期将执法案卷移交委档案室集中统一保管；移交前执法机构负责人应认真审核，并签字盖章，移交时双方都应做好记录以便日后查阅核对。</w:t>
      </w:r>
    </w:p>
    <w:p>
      <w:pPr>
        <w:ind w:left="0" w:right="0" w:firstLine="560"/>
        <w:spacing w:before="450" w:after="450" w:line="312" w:lineRule="auto"/>
      </w:pPr>
      <w:r>
        <w:rPr>
          <w:rFonts w:ascii="宋体" w:hAnsi="宋体" w:eastAsia="宋体" w:cs="宋体"/>
          <w:color w:val="000"/>
          <w:sz w:val="28"/>
          <w:szCs w:val="28"/>
        </w:rPr>
        <w:t xml:space="preserve">第九条 行政执法案卷永久保存；根据相关规定，有具体保存年限要求的，由制作案卷的执法机构在案卷封皮上注明保存年限。</w:t>
      </w:r>
    </w:p>
    <w:p>
      <w:pPr>
        <w:ind w:left="0" w:right="0" w:firstLine="560"/>
        <w:spacing w:before="450" w:after="450" w:line="312" w:lineRule="auto"/>
      </w:pPr>
      <w:r>
        <w:rPr>
          <w:rFonts w:ascii="宋体" w:hAnsi="宋体" w:eastAsia="宋体" w:cs="宋体"/>
          <w:color w:val="000"/>
          <w:sz w:val="28"/>
          <w:szCs w:val="28"/>
        </w:rPr>
        <w:t xml:space="preserve">第十条 各级工信部门每年定期或不定期开展行政执法案卷评查工作，对本单位执法机构和下一级工信部门执行行政执法案卷管理的情况进行评查；评查的结果，作为行政执法责任目标考评和行政执法责任追究的依据。</w:t>
      </w:r>
    </w:p>
    <w:p>
      <w:pPr>
        <w:ind w:left="0" w:right="0" w:firstLine="560"/>
        <w:spacing w:before="450" w:after="450" w:line="312" w:lineRule="auto"/>
      </w:pPr>
      <w:r>
        <w:rPr>
          <w:rFonts w:ascii="宋体" w:hAnsi="宋体" w:eastAsia="宋体" w:cs="宋体"/>
          <w:color w:val="000"/>
          <w:sz w:val="28"/>
          <w:szCs w:val="28"/>
        </w:rPr>
        <w:t xml:space="preserve">第十一条 各级工信部门负责法制工作的机构（以下简称法制机构）具体负责对本单位以及下一级工信部门行政执法案卷评查的组织、指导、协调和监督工作；法制机构会同本单位监察、人事等处（科）室组成行政执法案卷评查工作小组。</w:t>
      </w:r>
    </w:p>
    <w:p>
      <w:pPr>
        <w:ind w:left="0" w:right="0" w:firstLine="560"/>
        <w:spacing w:before="450" w:after="450" w:line="312" w:lineRule="auto"/>
      </w:pPr>
      <w:r>
        <w:rPr>
          <w:rFonts w:ascii="宋体" w:hAnsi="宋体" w:eastAsia="宋体" w:cs="宋体"/>
          <w:color w:val="000"/>
          <w:sz w:val="28"/>
          <w:szCs w:val="28"/>
        </w:rPr>
        <w:t xml:space="preserve">第十二条 行政执法案卷评查的程序如下：</w:t>
      </w:r>
    </w:p>
    <w:p>
      <w:pPr>
        <w:ind w:left="0" w:right="0" w:firstLine="560"/>
        <w:spacing w:before="450" w:after="450" w:line="312" w:lineRule="auto"/>
      </w:pPr>
      <w:r>
        <w:rPr>
          <w:rFonts w:ascii="宋体" w:hAnsi="宋体" w:eastAsia="宋体" w:cs="宋体"/>
          <w:color w:val="000"/>
          <w:sz w:val="28"/>
          <w:szCs w:val="28"/>
        </w:rPr>
        <w:t xml:space="preserve">（一）评查小组通知被评单位，包括本单位执法机构和下一级工信部门；</w:t>
      </w:r>
    </w:p>
    <w:p>
      <w:pPr>
        <w:ind w:left="0" w:right="0" w:firstLine="560"/>
        <w:spacing w:before="450" w:after="450" w:line="312" w:lineRule="auto"/>
      </w:pPr>
      <w:r>
        <w:rPr>
          <w:rFonts w:ascii="宋体" w:hAnsi="宋体" w:eastAsia="宋体" w:cs="宋体"/>
          <w:color w:val="000"/>
          <w:sz w:val="28"/>
          <w:szCs w:val="28"/>
        </w:rPr>
        <w:t xml:space="preserve">（二）被评单位在规定时间内，根据行政执法案卷评查的内容进行自查；</w:t>
      </w:r>
    </w:p>
    <w:p>
      <w:pPr>
        <w:ind w:left="0" w:right="0" w:firstLine="560"/>
        <w:spacing w:before="450" w:after="450" w:line="312" w:lineRule="auto"/>
      </w:pPr>
      <w:r>
        <w:rPr>
          <w:rFonts w:ascii="宋体" w:hAnsi="宋体" w:eastAsia="宋体" w:cs="宋体"/>
          <w:color w:val="000"/>
          <w:sz w:val="28"/>
          <w:szCs w:val="28"/>
        </w:rPr>
        <w:t xml:space="preserve">（三）评查工作小组听取被评查单位自查情况的汇报；</w:t>
      </w:r>
    </w:p>
    <w:p>
      <w:pPr>
        <w:ind w:left="0" w:right="0" w:firstLine="560"/>
        <w:spacing w:before="450" w:after="450" w:line="312" w:lineRule="auto"/>
      </w:pPr>
      <w:r>
        <w:rPr>
          <w:rFonts w:ascii="宋体" w:hAnsi="宋体" w:eastAsia="宋体" w:cs="宋体"/>
          <w:color w:val="000"/>
          <w:sz w:val="28"/>
          <w:szCs w:val="28"/>
        </w:rPr>
        <w:t xml:space="preserve">（四）评查工作小组按照百分制评分标准对被评单位的案卷打分,具体评分标准见附表《江西省工信系统行政执法案卷评查评分表》；</w:t>
      </w:r>
    </w:p>
    <w:p>
      <w:pPr>
        <w:ind w:left="0" w:right="0" w:firstLine="560"/>
        <w:spacing w:before="450" w:after="450" w:line="312" w:lineRule="auto"/>
      </w:pPr>
      <w:r>
        <w:rPr>
          <w:rFonts w:ascii="宋体" w:hAnsi="宋体" w:eastAsia="宋体" w:cs="宋体"/>
          <w:color w:val="000"/>
          <w:sz w:val="28"/>
          <w:szCs w:val="28"/>
        </w:rPr>
        <w:t xml:space="preserve">（五）将初评结果向被评单位反馈，听取被评单位意见；</w:t>
      </w:r>
    </w:p>
    <w:p>
      <w:pPr>
        <w:ind w:left="0" w:right="0" w:firstLine="560"/>
        <w:spacing w:before="450" w:after="450" w:line="312" w:lineRule="auto"/>
      </w:pPr>
      <w:r>
        <w:rPr>
          <w:rFonts w:ascii="宋体" w:hAnsi="宋体" w:eastAsia="宋体" w:cs="宋体"/>
          <w:color w:val="000"/>
          <w:sz w:val="28"/>
          <w:szCs w:val="28"/>
        </w:rPr>
        <w:t xml:space="preserve">（六）综合确定最后分数，并注明理由。</w:t>
      </w:r>
    </w:p>
    <w:p>
      <w:pPr>
        <w:ind w:left="0" w:right="0" w:firstLine="560"/>
        <w:spacing w:before="450" w:after="450" w:line="312" w:lineRule="auto"/>
      </w:pPr>
      <w:r>
        <w:rPr>
          <w:rFonts w:ascii="宋体" w:hAnsi="宋体" w:eastAsia="宋体" w:cs="宋体"/>
          <w:color w:val="000"/>
          <w:sz w:val="28"/>
          <w:szCs w:val="28"/>
        </w:rPr>
        <w:t xml:space="preserve">第十三条 行政执法案卷评查结束后，评查工作小组将评查情况和结果报委主任办公会。</w:t>
      </w:r>
    </w:p>
    <w:p>
      <w:pPr>
        <w:ind w:left="0" w:right="0" w:firstLine="560"/>
        <w:spacing w:before="450" w:after="450" w:line="312" w:lineRule="auto"/>
      </w:pPr>
      <w:r>
        <w:rPr>
          <w:rFonts w:ascii="宋体" w:hAnsi="宋体" w:eastAsia="宋体" w:cs="宋体"/>
          <w:color w:val="000"/>
          <w:sz w:val="28"/>
          <w:szCs w:val="28"/>
        </w:rPr>
        <w:t xml:space="preserve">第十四条 被评单位对评查工作小组提出的行政执法案卷存在的问题，应认真进行整改。如次年案卷评查仍出现同类问题，将加倍扣分。</w:t>
      </w:r>
    </w:p>
    <w:p>
      <w:pPr>
        <w:ind w:left="0" w:right="0" w:firstLine="560"/>
        <w:spacing w:before="450" w:after="450" w:line="312" w:lineRule="auto"/>
      </w:pPr>
      <w:r>
        <w:rPr>
          <w:rFonts w:ascii="宋体" w:hAnsi="宋体" w:eastAsia="宋体" w:cs="宋体"/>
          <w:color w:val="000"/>
          <w:sz w:val="28"/>
          <w:szCs w:val="28"/>
        </w:rPr>
        <w:t xml:space="preserve">第十五条 被评单位及有关人员弄虚作假、不配合案卷评查工作的，除按行政执法责任制考评的有关规定扣分外，同时追究责任人的相关责任。</w:t>
      </w:r>
    </w:p>
    <w:p>
      <w:pPr>
        <w:ind w:left="0" w:right="0" w:firstLine="560"/>
        <w:spacing w:before="450" w:after="450" w:line="312" w:lineRule="auto"/>
      </w:pPr>
      <w:r>
        <w:rPr>
          <w:rFonts w:ascii="宋体" w:hAnsi="宋体" w:eastAsia="宋体" w:cs="宋体"/>
          <w:color w:val="000"/>
          <w:sz w:val="28"/>
          <w:szCs w:val="28"/>
        </w:rPr>
        <w:t xml:space="preserve">第十六条 行政执法案卷管理评查工作与公务员考核相结合。有关人员应当在工作小结中说明履行职责情况。</w:t>
      </w:r>
    </w:p>
    <w:p>
      <w:pPr>
        <w:ind w:left="0" w:right="0" w:firstLine="560"/>
        <w:spacing w:before="450" w:after="450" w:line="312" w:lineRule="auto"/>
      </w:pPr>
      <w:r>
        <w:rPr>
          <w:rFonts w:ascii="宋体" w:hAnsi="宋体" w:eastAsia="宋体" w:cs="宋体"/>
          <w:color w:val="000"/>
          <w:sz w:val="28"/>
          <w:szCs w:val="28"/>
        </w:rPr>
        <w:t xml:space="preserve">第十七条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第四篇：开展“四进四信”主题活动实施方案</w:t>
      </w:r>
    </w:p>
    <w:p>
      <w:pPr>
        <w:ind w:left="0" w:right="0" w:firstLine="560"/>
        <w:spacing w:before="450" w:after="450" w:line="312" w:lineRule="auto"/>
      </w:pPr>
      <w:r>
        <w:rPr>
          <w:rFonts w:ascii="宋体" w:hAnsi="宋体" w:eastAsia="宋体" w:cs="宋体"/>
          <w:color w:val="000"/>
          <w:sz w:val="28"/>
          <w:szCs w:val="28"/>
        </w:rPr>
        <w:t xml:space="preserve">开展“四进四信”主题活动实施方案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根据上级团组织的统一部署，结合我院工作实际，决定在全院各团支部开展学习宣传贯彻习近平同志讲话精神“四进四信”活动。具体实施方案如下。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各团总支要进一步增强对学习宣传贯彻讲话精神的重要性、必要性、战略性的认识，更加自觉地以讲话精神武装青年学生头脑、指导团学工作实践、推进各项工作开展。</w:t>
      </w:r>
    </w:p>
    <w:p>
      <w:pPr>
        <w:ind w:left="0" w:right="0" w:firstLine="560"/>
        <w:spacing w:before="450" w:after="450" w:line="312" w:lineRule="auto"/>
      </w:pPr>
      <w:r>
        <w:rPr>
          <w:rFonts w:ascii="宋体" w:hAnsi="宋体" w:eastAsia="宋体" w:cs="宋体"/>
          <w:color w:val="000"/>
          <w:sz w:val="28"/>
          <w:szCs w:val="28"/>
        </w:rPr>
        <w:t xml:space="preserve">要将全面学习宣传贯彻讲话精神与重点突出学习讲话精神中关于青年和青年学生的论述相结合、与学习把握讲话精神中贯彻的马克思主义立场观点方法相结合、与团学工作具体实际相结合，尊重和遵循学生的成长成才需求，以“四进”为手段，以“四信”为目标，即通过“进支部、进社团、进网络、进团课”，组织开展有形化、经常化的工作和活动，引导帮助广大青年学生进一步牢固树立对党的科学理论的信仰、坚定走中国特色社会主义道路实现“中国梦”的信念、增强对党和政府的信任、增进对以习近平同志为核心的党中央的信赖。</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进支部。着眼于提升活动的普遍性，各团总支要组织各团支部以学习讲话精神为主题，以“三个1”为主要内容开展活动，努力实现对团员青年的全覆盖。每一个团支部每学期至少开展1次主题团日活动(可以交流会、辩论会、分享会、社会实践等形式开展);要推荐1批有关学习书籍和文章，为团支部开展学习活动提供参考;要以团支部为单位，以学生喜闻乐见的方式，创作1件学习成果文化作品，并通过微博、微信等媒体平台进行展示评比。</w:t>
      </w:r>
    </w:p>
    <w:p>
      <w:pPr>
        <w:ind w:left="0" w:right="0" w:firstLine="560"/>
        <w:spacing w:before="450" w:after="450" w:line="312" w:lineRule="auto"/>
      </w:pPr>
      <w:r>
        <w:rPr>
          <w:rFonts w:ascii="宋体" w:hAnsi="宋体" w:eastAsia="宋体" w:cs="宋体"/>
          <w:color w:val="000"/>
          <w:sz w:val="28"/>
          <w:szCs w:val="28"/>
        </w:rPr>
        <w:t xml:space="preserve">2.进社团。着眼于加强对讲话精神的深入研究和广泛传播，充分发挥学生理论学习社团的优势和作用，在校园中扩大学习宣传贯彻讲话精神的影响力和正效应。组织校内的学生理论学习社团开展主题研讨会、分享会、宣讲会等活动。适时举办典型经验交流和成果集中展示等活动。</w:t>
      </w:r>
    </w:p>
    <w:p>
      <w:pPr>
        <w:ind w:left="0" w:right="0" w:firstLine="560"/>
        <w:spacing w:before="450" w:after="450" w:line="312" w:lineRule="auto"/>
      </w:pPr>
      <w:r>
        <w:rPr>
          <w:rFonts w:ascii="宋体" w:hAnsi="宋体" w:eastAsia="宋体" w:cs="宋体"/>
          <w:color w:val="000"/>
          <w:sz w:val="28"/>
          <w:szCs w:val="28"/>
        </w:rPr>
        <w:t xml:space="preserve">3.进网络。着眼于提升活动的生动性和实效性，立足青年学生网络化聚集交流的实际，充分借助和运用新媒体开展活动。各团总支要抓住五四、七一、十一、反法西斯胜利70周年、“一二·九”运动80周年等重要纪念日以及全国两会召开、开学季、毕业季等时间节点，围绕学习宣传贯彻讲话精神，开展线上、线下相结合的相关活动;要注重借助和运用各类媒体和专业机构的既有成果并积极开展合作，同时充分调动发挥基层及学生的参与性和创造力，加强新媒体的内容供给。学院团委将在官方微博开设学习专栏，实现学习宣传讲话精神的日常化、长期化。</w:t>
      </w:r>
    </w:p>
    <w:p>
      <w:pPr>
        <w:ind w:left="0" w:right="0" w:firstLine="560"/>
        <w:spacing w:before="450" w:after="450" w:line="312" w:lineRule="auto"/>
      </w:pPr>
      <w:r>
        <w:rPr>
          <w:rFonts w:ascii="宋体" w:hAnsi="宋体" w:eastAsia="宋体" w:cs="宋体"/>
          <w:color w:val="000"/>
          <w:sz w:val="28"/>
          <w:szCs w:val="28"/>
        </w:rPr>
        <w:t xml:space="preserve">4.进团课。着眼于促进大学生骨干群体将讲话精神学深学懂学透，做到学而信、学而用、学而行，通过主题团课、专题培训等方式，引导促进他们努力成为讲话精神的忠实研究者、积极传播者和坚定践行者。</w:t>
      </w:r>
    </w:p>
    <w:p>
      <w:pPr>
        <w:ind w:left="0" w:right="0" w:firstLine="560"/>
        <w:spacing w:before="450" w:after="450" w:line="312" w:lineRule="auto"/>
      </w:pPr>
      <w:r>
        <w:rPr>
          <w:rFonts w:ascii="宋体" w:hAnsi="宋体" w:eastAsia="宋体" w:cs="宋体"/>
          <w:color w:val="000"/>
          <w:sz w:val="28"/>
          <w:szCs w:val="28"/>
        </w:rPr>
        <w:t xml:space="preserve">三、推进步骤</w:t>
      </w:r>
    </w:p>
    <w:p>
      <w:pPr>
        <w:ind w:left="0" w:right="0" w:firstLine="560"/>
        <w:spacing w:before="450" w:after="450" w:line="312" w:lineRule="auto"/>
      </w:pPr>
      <w:r>
        <w:rPr>
          <w:rFonts w:ascii="宋体" w:hAnsi="宋体" w:eastAsia="宋体" w:cs="宋体"/>
          <w:color w:val="000"/>
          <w:sz w:val="28"/>
          <w:szCs w:val="28"/>
        </w:rPr>
        <w:t xml:space="preserve">1.组织动员阶段(3月)：3月中旬各团总支以新学期开学为契机组织开展全院统一的主题团日活动，以此为标志全面启动“四进四信”活动;建立信息报送渠道，及时宣传优秀案例。</w:t>
      </w:r>
    </w:p>
    <w:p>
      <w:pPr>
        <w:ind w:left="0" w:right="0" w:firstLine="560"/>
        <w:spacing w:before="450" w:after="450" w:line="312" w:lineRule="auto"/>
      </w:pPr>
      <w:r>
        <w:rPr>
          <w:rFonts w:ascii="宋体" w:hAnsi="宋体" w:eastAsia="宋体" w:cs="宋体"/>
          <w:color w:val="000"/>
          <w:sz w:val="28"/>
          <w:szCs w:val="28"/>
        </w:rPr>
        <w:t xml:space="preserve">2.全面开展阶段(4月至6月)：学院全面开展活动，推动支部主题团日、学生理论学习社团研讨分享宣讲会及各级各类团课和培训等活动开展，做好学习宣传讲话精神的内容产品开发和线上线下广泛传播等工作。</w:t>
      </w:r>
    </w:p>
    <w:p>
      <w:pPr>
        <w:ind w:left="0" w:right="0" w:firstLine="560"/>
        <w:spacing w:before="450" w:after="450" w:line="312" w:lineRule="auto"/>
      </w:pPr>
      <w:r>
        <w:rPr>
          <w:rFonts w:ascii="宋体" w:hAnsi="宋体" w:eastAsia="宋体" w:cs="宋体"/>
          <w:color w:val="000"/>
          <w:sz w:val="28"/>
          <w:szCs w:val="28"/>
        </w:rPr>
        <w:t xml:space="preserve">3.集中宣传阶段(7月至9月)：在暑期“三下乡”社会实践活动中，集中开展学习宣传贯彻讲话精神的专项活动;以新学年开学为契机，发挥学生骨干、学生组织及理论社团作用，注重面向新生广泛开展活动;进行工作中期总结。</w:t>
      </w:r>
    </w:p>
    <w:p>
      <w:pPr>
        <w:ind w:left="0" w:right="0" w:firstLine="560"/>
        <w:spacing w:before="450" w:after="450" w:line="312" w:lineRule="auto"/>
      </w:pPr>
      <w:r>
        <w:rPr>
          <w:rFonts w:ascii="宋体" w:hAnsi="宋体" w:eastAsia="宋体" w:cs="宋体"/>
          <w:color w:val="000"/>
          <w:sz w:val="28"/>
          <w:szCs w:val="28"/>
        </w:rPr>
        <w:t xml:space="preserve">4.活动深化阶段(10月至11月)：持续深入开展构建“四进”长效工作机制;开展优秀活动案例、优秀理论成果文章遴选等活动;在媒体平台对优秀文化产品进行集中展示。</w:t>
      </w:r>
    </w:p>
    <w:p>
      <w:pPr>
        <w:ind w:left="0" w:right="0" w:firstLine="560"/>
        <w:spacing w:before="450" w:after="450" w:line="312" w:lineRule="auto"/>
      </w:pPr>
      <w:r>
        <w:rPr>
          <w:rFonts w:ascii="宋体" w:hAnsi="宋体" w:eastAsia="宋体" w:cs="宋体"/>
          <w:color w:val="000"/>
          <w:sz w:val="28"/>
          <w:szCs w:val="28"/>
        </w:rPr>
        <w:t xml:space="preserve">5.总结展示阶段(12月)：全面总结活动开展情况，对在活动中涌现出的先进个人和集体通过通报表扬等形式进行鼓励;举办典型经验交流和成果集中展示等活动。</w:t>
      </w:r>
    </w:p>
    <w:p>
      <w:pPr>
        <w:ind w:left="0" w:right="0" w:firstLine="560"/>
        <w:spacing w:before="450" w:after="450" w:line="312" w:lineRule="auto"/>
      </w:pPr>
      <w:r>
        <w:rPr>
          <w:rFonts w:ascii="宋体" w:hAnsi="宋体" w:eastAsia="宋体" w:cs="宋体"/>
          <w:color w:val="000"/>
          <w:sz w:val="28"/>
          <w:szCs w:val="28"/>
        </w:rPr>
        <w:t xml:space="preserve">各团总支工作进展请及时报送院团委。有关情况将作为2024年先进团支部评选的重要参考。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校团委整体工作部署和北京团市委的相关通知要求，为使广大团员青年和团干部进一步牢固树立对党的科学理论的信仰，坚定走中国特色社会主义道路实现“中国梦”的信念，增强对党和政府的信任，增进对以习近平同志为核心的党中央的信赖，学习宣传贯彻总书记系列重要讲话精神，决定在全院范围内开展“四进四信”主题教育。</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四进四信，争做四可青年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深入学习总书记系列讲话精神，按照团十七大和十七届二中、三中全会的工作部署，结合中央对加强和改进群团工作及加强和改进新形势下高校宣传思想工作意见要求，通过开展丰富多彩的主题实践教育活动，引导广大团员青年和团学干部为实现中华民族伟大复兴的“中国梦”和首都科学发展做出积极贡献。</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以“四进”为手段，以“四信”为目标，即通过“进支部、进社团、进网络、进团课”，组织开展有形化、经常化的工作和活动，进一步引导广大团员青年和团学干部树立远大的理想信念，争做“可爱、可信、可贵、可为”的“四可青年”。</w:t>
      </w:r>
    </w:p>
    <w:p>
      <w:pPr>
        <w:ind w:left="0" w:right="0" w:firstLine="560"/>
        <w:spacing w:before="450" w:after="450" w:line="312" w:lineRule="auto"/>
      </w:pPr>
      <w:r>
        <w:rPr>
          <w:rFonts w:ascii="宋体" w:hAnsi="宋体" w:eastAsia="宋体" w:cs="宋体"/>
          <w:color w:val="000"/>
          <w:sz w:val="28"/>
          <w:szCs w:val="28"/>
        </w:rPr>
        <w:t xml:space="preserve">(一)“争做四可青年”主题团日活动</w:t>
      </w:r>
    </w:p>
    <w:p>
      <w:pPr>
        <w:ind w:left="0" w:right="0" w:firstLine="560"/>
        <w:spacing w:before="450" w:after="450" w:line="312" w:lineRule="auto"/>
      </w:pPr>
      <w:r>
        <w:rPr>
          <w:rFonts w:ascii="宋体" w:hAnsi="宋体" w:eastAsia="宋体" w:cs="宋体"/>
          <w:color w:val="000"/>
          <w:sz w:val="28"/>
          <w:szCs w:val="28"/>
        </w:rPr>
        <w:t xml:space="preserve">在全院范围内，组织开展“领会两会精神、争做四可青年”主题团日活动，各学生团支部通过举办读书报告会、学习分享会等活动，深入学习宣传两会精神、政府工作报告，总书记系列讲话精神;举办学习讲话精神专题文化作品大赛，通过征集创作青年喜闻乐见的文化作品，宣传社会主义核心价值观和系列讲话精神;利用志愿服务活动为契机，组织团员青年广泛开展公益实践活动，在基层的实践中践行社会主义核心价值观，在青春的奉献中锻炼成才。</w:t>
      </w:r>
    </w:p>
    <w:p>
      <w:pPr>
        <w:ind w:left="0" w:right="0" w:firstLine="560"/>
        <w:spacing w:before="450" w:after="450" w:line="312" w:lineRule="auto"/>
      </w:pPr>
      <w:r>
        <w:rPr>
          <w:rFonts w:ascii="宋体" w:hAnsi="宋体" w:eastAsia="宋体" w:cs="宋体"/>
          <w:color w:val="000"/>
          <w:sz w:val="28"/>
          <w:szCs w:val="28"/>
        </w:rPr>
        <w:t xml:space="preserve">(二)“理论社团集结号”社团文化节专题活动</w:t>
      </w:r>
    </w:p>
    <w:p>
      <w:pPr>
        <w:ind w:left="0" w:right="0" w:firstLine="560"/>
        <w:spacing w:before="450" w:after="450" w:line="312" w:lineRule="auto"/>
      </w:pPr>
      <w:r>
        <w:rPr>
          <w:rFonts w:ascii="宋体" w:hAnsi="宋体" w:eastAsia="宋体" w:cs="宋体"/>
          <w:color w:val="000"/>
          <w:sz w:val="28"/>
          <w:szCs w:val="28"/>
        </w:rPr>
        <w:t xml:space="preserve">以“中国梦·社会主义核心价值观”学习践行团为依托，整合学院各红色理论教育的资源和力量，在4月-6月期间，各社团举办“理论社团集结号”专题活动。社团内部加强理论学习的同时,由相关社团借助学院领航讲坛青年讲坛以及读书交流会等形式、开展专题宣讲会、“反腐倡廉”主题辩论赛、社会主义核心价值观知识竞赛、、以及国学文化交流等系列活动，具体任务分配见活动推进表。</w:t>
      </w:r>
    </w:p>
    <w:p>
      <w:pPr>
        <w:ind w:left="0" w:right="0" w:firstLine="560"/>
        <w:spacing w:before="450" w:after="450" w:line="312" w:lineRule="auto"/>
      </w:pPr>
      <w:r>
        <w:rPr>
          <w:rFonts w:ascii="宋体" w:hAnsi="宋体" w:eastAsia="宋体" w:cs="宋体"/>
          <w:color w:val="000"/>
          <w:sz w:val="28"/>
          <w:szCs w:val="28"/>
        </w:rPr>
        <w:t xml:space="preserve">(三)“我心中那句党的话”新媒体互动宣传活动</w:t>
      </w:r>
    </w:p>
    <w:p>
      <w:pPr>
        <w:ind w:left="0" w:right="0" w:firstLine="560"/>
        <w:spacing w:before="450" w:after="450" w:line="312" w:lineRule="auto"/>
      </w:pPr>
      <w:r>
        <w:rPr>
          <w:rFonts w:ascii="宋体" w:hAnsi="宋体" w:eastAsia="宋体" w:cs="宋体"/>
          <w:color w:val="000"/>
          <w:sz w:val="28"/>
          <w:szCs w:val="28"/>
        </w:rPr>
        <w:t xml:space="preserve">结合五四、七一、十一、“一二·九”运动80周年等重要纪念日和时间节点，依托学院微信公众平台、网络宣传员、网络文明志愿者和共青团微博矩阵的宣传阵地，组织开展“我心中那句党的话”网络互动活动。开辟微博话题讨论，组织广大团员青年分享在自己成长过程中对自己影响深远的先进事迹、经典语录和重要论述等，弘扬青春正能量，坚定理想信念，为中国梦的实现努力奋斗。</w:t>
      </w:r>
    </w:p>
    <w:p>
      <w:pPr>
        <w:ind w:left="0" w:right="0" w:firstLine="560"/>
        <w:spacing w:before="450" w:after="450" w:line="312" w:lineRule="auto"/>
      </w:pPr>
      <w:r>
        <w:rPr>
          <w:rFonts w:ascii="宋体" w:hAnsi="宋体" w:eastAsia="宋体" w:cs="宋体"/>
          <w:color w:val="000"/>
          <w:sz w:val="28"/>
          <w:szCs w:val="28"/>
        </w:rPr>
        <w:t xml:space="preserve">(四)“讲话精神指引青春成长”团校专项培训计划</w:t>
      </w:r>
    </w:p>
    <w:p>
      <w:pPr>
        <w:ind w:left="0" w:right="0" w:firstLine="560"/>
        <w:spacing w:before="450" w:after="450" w:line="312" w:lineRule="auto"/>
      </w:pPr>
      <w:r>
        <w:rPr>
          <w:rFonts w:ascii="宋体" w:hAnsi="宋体" w:eastAsia="宋体" w:cs="宋体"/>
          <w:color w:val="000"/>
          <w:sz w:val="28"/>
          <w:szCs w:val="28"/>
        </w:rPr>
        <w:t xml:space="preserve">将学习习总书记系列重要讲话精神列入学院团校培训环节，邀请相关领域专家学者为团校学员进行专题授课。在团校中开辟专门的学习讨论环节，深入学习研讨讲话精神，加强领会理解。</w:t>
      </w:r>
    </w:p>
    <w:p>
      <w:pPr>
        <w:ind w:left="0" w:right="0" w:firstLine="560"/>
        <w:spacing w:before="450" w:after="450" w:line="312" w:lineRule="auto"/>
      </w:pPr>
      <w:r>
        <w:rPr>
          <w:rFonts w:ascii="宋体" w:hAnsi="宋体" w:eastAsia="宋体" w:cs="宋体"/>
          <w:color w:val="000"/>
          <w:sz w:val="28"/>
          <w:szCs w:val="28"/>
        </w:rPr>
        <w:t xml:space="preserve">(五)开展学习宣传讲话精神和纪念反法西斯胜利70周年专项暑期社会实践。</w:t>
      </w:r>
    </w:p>
    <w:p>
      <w:pPr>
        <w:ind w:left="0" w:right="0" w:firstLine="560"/>
        <w:spacing w:before="450" w:after="450" w:line="312" w:lineRule="auto"/>
      </w:pPr>
      <w:r>
        <w:rPr>
          <w:rFonts w:ascii="宋体" w:hAnsi="宋体" w:eastAsia="宋体" w:cs="宋体"/>
          <w:color w:val="000"/>
          <w:sz w:val="28"/>
          <w:szCs w:val="28"/>
        </w:rPr>
        <w:t xml:space="preserve">结合大学生暑期社会实践活动，组织学习宣讲团深入基层社区、学校，宣传习总书记系列重要讲话精神;组织纪念反法西斯胜利70周年暑期社会实践专项团队，走访老兵、老红军，赴抗战圣地、革命老区，参观遗址、遗迹、博物馆等，深入开展爱国主义教育，激励广大团员青年励志成才，报效国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(一)学院各社团、团支部要积极开展内容丰富、形式多样的专题活动，做到活动参与和教育引导全覆盖。</w:t>
      </w:r>
    </w:p>
    <w:p>
      <w:pPr>
        <w:ind w:left="0" w:right="0" w:firstLine="560"/>
        <w:spacing w:before="450" w:after="450" w:line="312" w:lineRule="auto"/>
      </w:pPr>
      <w:r>
        <w:rPr>
          <w:rFonts w:ascii="宋体" w:hAnsi="宋体" w:eastAsia="宋体" w:cs="宋体"/>
          <w:color w:val="000"/>
          <w:sz w:val="28"/>
          <w:szCs w:val="28"/>
        </w:rPr>
        <w:t xml:space="preserve">(二)要加大对活动的宣传力度，各团支部应及时将活动信息、新闻和活动总结上报院团委;及时上报活动信息和新闻，并于活动结束后认真总结、提炼亮点与创新点，提交书面总结材料上报院团委。</w:t>
      </w:r>
    </w:p>
    <w:p>
      <w:pPr>
        <w:ind w:left="0" w:right="0" w:firstLine="560"/>
        <w:spacing w:before="450" w:after="450" w:line="312" w:lineRule="auto"/>
      </w:pPr>
      <w:r>
        <w:rPr>
          <w:rFonts w:ascii="黑体" w:hAnsi="黑体" w:eastAsia="黑体" w:cs="黑体"/>
          <w:color w:val="000000"/>
          <w:sz w:val="36"/>
          <w:szCs w:val="36"/>
          <w:b w:val="1"/>
          <w:bCs w:val="1"/>
        </w:rPr>
        <w:t xml:space="preserve">第五篇：自治区工信委职称评审系统</w:t>
      </w:r>
    </w:p>
    <w:p>
      <w:pPr>
        <w:ind w:left="0" w:right="0" w:firstLine="560"/>
        <w:spacing w:before="450" w:after="450" w:line="312" w:lineRule="auto"/>
      </w:pPr>
      <w:r>
        <w:rPr>
          <w:rFonts w:ascii="宋体" w:hAnsi="宋体" w:eastAsia="宋体" w:cs="宋体"/>
          <w:color w:val="000"/>
          <w:sz w:val="28"/>
          <w:szCs w:val="28"/>
        </w:rPr>
        <w:t xml:space="preserve">广西壮族自治区工程经济专业职改办 职称评定系统学历证书电子档案</w:t>
      </w:r>
    </w:p>
    <w:p>
      <w:pPr>
        <w:ind w:left="0" w:right="0" w:firstLine="560"/>
        <w:spacing w:before="450" w:after="450" w:line="312" w:lineRule="auto"/>
      </w:pPr>
      <w:r>
        <w:rPr>
          <w:rFonts w:ascii="宋体" w:hAnsi="宋体" w:eastAsia="宋体" w:cs="宋体"/>
          <w:color w:val="000"/>
          <w:sz w:val="28"/>
          <w:szCs w:val="28"/>
        </w:rPr>
        <w:t xml:space="preserve">姓名： 拟评审资格：</w:t>
      </w:r>
    </w:p>
    <w:p>
      <w:pPr>
        <w:ind w:left="0" w:right="0" w:firstLine="560"/>
        <w:spacing w:before="450" w:after="450" w:line="312" w:lineRule="auto"/>
      </w:pPr>
      <w:r>
        <w:rPr>
          <w:rFonts w:ascii="宋体" w:hAnsi="宋体" w:eastAsia="宋体" w:cs="宋体"/>
          <w:color w:val="000"/>
          <w:sz w:val="28"/>
          <w:szCs w:val="28"/>
        </w:rPr>
        <w:t xml:space="preserve">档案制作时间： 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1.专业技术资格申报材料真实性“双承诺”保证书.....................................3 2-1.身份证扫描件.............................................................................................3 2-2.派出所户籍部门证明（身份证变动等）...............................................3 3-1.法人企业营业执照（非公企业填）.........................................................3 3-2个人连续6个月以上（不含当月）社保缴费证明（非公企业填）.....3 4-1.学历（学位）证书.....................................................................................3 4-2.学籍档案查档证明.....................................................................................3 5-1.现任专业技术资格证书.............................................................................3 5-2.无职称申报.................................................................................................3 5-3.外省调入重新确认文件.............................................................................3 6-1.2024年公需科目培训合格证....................................................................4 6-2.其他继续教育证明材料...........................................................................4 7.破格评审报告.................................................................................................4 7.破格申报审批表及相关依据..................................13</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w:t>
      </w:r>
    </w:p>
    <w:p>
      <w:pPr>
        <w:ind w:left="0" w:right="0" w:firstLine="560"/>
        <w:spacing w:before="450" w:after="450" w:line="312" w:lineRule="auto"/>
      </w:pPr>
      <w:r>
        <w:rPr>
          <w:rFonts w:ascii="宋体" w:hAnsi="宋体" w:eastAsia="宋体" w:cs="宋体"/>
          <w:color w:val="000"/>
          <w:sz w:val="28"/>
          <w:szCs w:val="28"/>
        </w:rPr>
        <w:t xml:space="preserve">（正面存放扫描图片，扫描要求：彩色、建议分辨率72-110DPI，以清晰为准。下同）</w:t>
      </w:r>
    </w:p>
    <w:p>
      <w:pPr>
        <w:ind w:left="0" w:right="0" w:firstLine="560"/>
        <w:spacing w:before="450" w:after="450" w:line="312" w:lineRule="auto"/>
      </w:pPr>
      <w:r>
        <w:rPr>
          <w:rFonts w:ascii="宋体" w:hAnsi="宋体" w:eastAsia="宋体" w:cs="宋体"/>
          <w:color w:val="000"/>
          <w:sz w:val="28"/>
          <w:szCs w:val="28"/>
        </w:rPr>
        <w:t xml:space="preserve">2-1.身份证扫描件</w:t>
      </w:r>
    </w:p>
    <w:p>
      <w:pPr>
        <w:ind w:left="0" w:right="0" w:firstLine="560"/>
        <w:spacing w:before="450" w:after="450" w:line="312" w:lineRule="auto"/>
      </w:pPr>
      <w:r>
        <w:rPr>
          <w:rFonts w:ascii="宋体" w:hAnsi="宋体" w:eastAsia="宋体" w:cs="宋体"/>
          <w:color w:val="000"/>
          <w:sz w:val="28"/>
          <w:szCs w:val="28"/>
        </w:rPr>
        <w:t xml:space="preserve">（存放正反面扫描件）</w:t>
      </w:r>
    </w:p>
    <w:p>
      <w:pPr>
        <w:ind w:left="0" w:right="0" w:firstLine="560"/>
        <w:spacing w:before="450" w:after="450" w:line="312" w:lineRule="auto"/>
      </w:pPr>
      <w:r>
        <w:rPr>
          <w:rFonts w:ascii="宋体" w:hAnsi="宋体" w:eastAsia="宋体" w:cs="宋体"/>
          <w:color w:val="000"/>
          <w:sz w:val="28"/>
          <w:szCs w:val="28"/>
        </w:rPr>
        <w:t xml:space="preserve">2-2.派出所户籍部门证明（身份证变动等）</w:t>
      </w:r>
    </w:p>
    <w:p>
      <w:pPr>
        <w:ind w:left="0" w:right="0" w:firstLine="560"/>
        <w:spacing w:before="450" w:after="450" w:line="312" w:lineRule="auto"/>
      </w:pPr>
      <w:r>
        <w:rPr>
          <w:rFonts w:ascii="宋体" w:hAnsi="宋体" w:eastAsia="宋体" w:cs="宋体"/>
          <w:color w:val="000"/>
          <w:sz w:val="28"/>
          <w:szCs w:val="28"/>
        </w:rPr>
        <w:t xml:space="preserve">（用于：申报人存在同一人有不同姓名或身份证号码非正常变动，出现关联的学历、专业技术资格证书等，应提供派出所户籍部门出具的两个姓名或身份证号属同一人的证明）</w:t>
      </w:r>
    </w:p>
    <w:p>
      <w:pPr>
        <w:ind w:left="0" w:right="0" w:firstLine="560"/>
        <w:spacing w:before="450" w:after="450" w:line="312" w:lineRule="auto"/>
      </w:pPr>
      <w:r>
        <w:rPr>
          <w:rFonts w:ascii="宋体" w:hAnsi="宋体" w:eastAsia="宋体" w:cs="宋体"/>
          <w:color w:val="000"/>
          <w:sz w:val="28"/>
          <w:szCs w:val="28"/>
        </w:rPr>
        <w:t xml:space="preserve">3-1.法人企业营业执照（非公企业填）</w:t>
      </w:r>
    </w:p>
    <w:p>
      <w:pPr>
        <w:ind w:left="0" w:right="0" w:firstLine="560"/>
        <w:spacing w:before="450" w:after="450" w:line="312" w:lineRule="auto"/>
      </w:pPr>
      <w:r>
        <w:rPr>
          <w:rFonts w:ascii="宋体" w:hAnsi="宋体" w:eastAsia="宋体" w:cs="宋体"/>
          <w:color w:val="000"/>
          <w:sz w:val="28"/>
          <w:szCs w:val="28"/>
        </w:rPr>
        <w:t xml:space="preserve">（仅用于 非公单位人员申报，国有企事业单位无需提供）</w:t>
      </w:r>
    </w:p>
    <w:p>
      <w:pPr>
        <w:ind w:left="0" w:right="0" w:firstLine="560"/>
        <w:spacing w:before="450" w:after="450" w:line="312" w:lineRule="auto"/>
      </w:pPr>
      <w:r>
        <w:rPr>
          <w:rFonts w:ascii="宋体" w:hAnsi="宋体" w:eastAsia="宋体" w:cs="宋体"/>
          <w:color w:val="000"/>
          <w:sz w:val="28"/>
          <w:szCs w:val="28"/>
        </w:rPr>
        <w:t xml:space="preserve">3-2个人连续6个月以上（不含当月）社保缴费证明（非公企业填）</w:t>
      </w:r>
    </w:p>
    <w:p>
      <w:pPr>
        <w:ind w:left="0" w:right="0" w:firstLine="560"/>
        <w:spacing w:before="450" w:after="450" w:line="312" w:lineRule="auto"/>
      </w:pPr>
      <w:r>
        <w:rPr>
          <w:rFonts w:ascii="宋体" w:hAnsi="宋体" w:eastAsia="宋体" w:cs="宋体"/>
          <w:color w:val="000"/>
          <w:sz w:val="28"/>
          <w:szCs w:val="28"/>
        </w:rPr>
        <w:t xml:space="preserve">（仅用于非公单位申报人员，国有企事业单位无需提供）</w:t>
      </w:r>
    </w:p>
    <w:p>
      <w:pPr>
        <w:ind w:left="0" w:right="0" w:firstLine="560"/>
        <w:spacing w:before="450" w:after="450" w:line="312" w:lineRule="auto"/>
      </w:pPr>
      <w:r>
        <w:rPr>
          <w:rFonts w:ascii="宋体" w:hAnsi="宋体" w:eastAsia="宋体" w:cs="宋体"/>
          <w:color w:val="000"/>
          <w:sz w:val="28"/>
          <w:szCs w:val="28"/>
        </w:rPr>
        <w:t xml:space="preserve">4-1.学历（学位）证书</w:t>
      </w:r>
    </w:p>
    <w:p>
      <w:pPr>
        <w:ind w:left="0" w:right="0" w:firstLine="560"/>
        <w:spacing w:before="450" w:after="450" w:line="312" w:lineRule="auto"/>
      </w:pPr>
      <w:r>
        <w:rPr>
          <w:rFonts w:ascii="宋体" w:hAnsi="宋体" w:eastAsia="宋体" w:cs="宋体"/>
          <w:color w:val="000"/>
          <w:sz w:val="28"/>
          <w:szCs w:val="28"/>
        </w:rPr>
        <w:t xml:space="preserve">（存放：学历（学位）证书扫描，国外学历需要附加教育部学历认证材料）</w:t>
      </w:r>
    </w:p>
    <w:p>
      <w:pPr>
        <w:ind w:left="0" w:right="0" w:firstLine="560"/>
        <w:spacing w:before="450" w:after="450" w:line="312" w:lineRule="auto"/>
      </w:pPr>
      <w:r>
        <w:rPr>
          <w:rFonts w:ascii="宋体" w:hAnsi="宋体" w:eastAsia="宋体" w:cs="宋体"/>
          <w:color w:val="000"/>
          <w:sz w:val="28"/>
          <w:szCs w:val="28"/>
        </w:rPr>
        <w:t xml:space="preserve">4-2.学籍档案查档证明</w:t>
      </w:r>
    </w:p>
    <w:p>
      <w:pPr>
        <w:ind w:left="0" w:right="0" w:firstLine="560"/>
        <w:spacing w:before="450" w:after="450" w:line="312" w:lineRule="auto"/>
      </w:pPr>
      <w:r>
        <w:rPr>
          <w:rFonts w:ascii="宋体" w:hAnsi="宋体" w:eastAsia="宋体" w:cs="宋体"/>
          <w:color w:val="000"/>
          <w:sz w:val="28"/>
          <w:szCs w:val="28"/>
        </w:rPr>
        <w:t xml:space="preserve">（存放：人事档案管理部门或档案托管单位的学籍档案查档证明；未办理档案托管的，由申报人所在单位提供通过学信网验证或教育机构出具学历认证材料等对申报人学历情况进行第三方学历认证）</w:t>
      </w:r>
    </w:p>
    <w:p>
      <w:pPr>
        <w:ind w:left="0" w:right="0" w:firstLine="560"/>
        <w:spacing w:before="450" w:after="450" w:line="312" w:lineRule="auto"/>
      </w:pPr>
      <w:r>
        <w:rPr>
          <w:rFonts w:ascii="宋体" w:hAnsi="宋体" w:eastAsia="宋体" w:cs="宋体"/>
          <w:color w:val="000"/>
          <w:sz w:val="28"/>
          <w:szCs w:val="28"/>
        </w:rPr>
        <w:t xml:space="preserve">5-1.现任专业技术资格证书</w:t>
      </w:r>
    </w:p>
    <w:p>
      <w:pPr>
        <w:ind w:left="0" w:right="0" w:firstLine="560"/>
        <w:spacing w:before="450" w:after="450" w:line="312" w:lineRule="auto"/>
      </w:pPr>
      <w:r>
        <w:rPr>
          <w:rFonts w:ascii="宋体" w:hAnsi="宋体" w:eastAsia="宋体" w:cs="宋体"/>
          <w:color w:val="000"/>
          <w:sz w:val="28"/>
          <w:szCs w:val="28"/>
        </w:rPr>
        <w:t xml:space="preserve">（存放：任现职以来所取得的专业技术资格证书）</w:t>
      </w:r>
    </w:p>
    <w:p>
      <w:pPr>
        <w:ind w:left="0" w:right="0" w:firstLine="560"/>
        <w:spacing w:before="450" w:after="450" w:line="312" w:lineRule="auto"/>
      </w:pPr>
      <w:r>
        <w:rPr>
          <w:rFonts w:ascii="宋体" w:hAnsi="宋体" w:eastAsia="宋体" w:cs="宋体"/>
          <w:color w:val="000"/>
          <w:sz w:val="28"/>
          <w:szCs w:val="28"/>
        </w:rPr>
        <w:t xml:space="preserve">5-2.无职称申报</w:t>
      </w:r>
    </w:p>
    <w:p>
      <w:pPr>
        <w:ind w:left="0" w:right="0" w:firstLine="560"/>
        <w:spacing w:before="450" w:after="450" w:line="312" w:lineRule="auto"/>
      </w:pPr>
      <w:r>
        <w:rPr>
          <w:rFonts w:ascii="宋体" w:hAnsi="宋体" w:eastAsia="宋体" w:cs="宋体"/>
          <w:color w:val="000"/>
          <w:sz w:val="28"/>
          <w:szCs w:val="28"/>
        </w:rPr>
        <w:t xml:space="preserve">（存放：无职称申报审批表及相关依据）</w:t>
      </w:r>
    </w:p>
    <w:p>
      <w:pPr>
        <w:ind w:left="0" w:right="0" w:firstLine="560"/>
        <w:spacing w:before="450" w:after="450" w:line="312" w:lineRule="auto"/>
      </w:pPr>
      <w:r>
        <w:rPr>
          <w:rFonts w:ascii="宋体" w:hAnsi="宋体" w:eastAsia="宋体" w:cs="宋体"/>
          <w:color w:val="000"/>
          <w:sz w:val="28"/>
          <w:szCs w:val="28"/>
        </w:rPr>
        <w:t xml:space="preserve">5-3.外省调入重新确认文件</w:t>
      </w:r>
    </w:p>
    <w:p>
      <w:pPr>
        <w:ind w:left="0" w:right="0" w:firstLine="560"/>
        <w:spacing w:before="450" w:after="450" w:line="312" w:lineRule="auto"/>
      </w:pPr>
      <w:r>
        <w:rPr>
          <w:rFonts w:ascii="宋体" w:hAnsi="宋体" w:eastAsia="宋体" w:cs="宋体"/>
          <w:color w:val="000"/>
          <w:sz w:val="28"/>
          <w:szCs w:val="28"/>
        </w:rPr>
        <w:t xml:space="preserve">（存放：专业技术资格证书的重新确认文件及证书）</w:t>
      </w:r>
    </w:p>
    <w:p>
      <w:pPr>
        <w:ind w:left="0" w:right="0" w:firstLine="560"/>
        <w:spacing w:before="450" w:after="450" w:line="312" w:lineRule="auto"/>
      </w:pPr>
      <w:r>
        <w:rPr>
          <w:rFonts w:ascii="宋体" w:hAnsi="宋体" w:eastAsia="宋体" w:cs="宋体"/>
          <w:color w:val="000"/>
          <w:sz w:val="28"/>
          <w:szCs w:val="28"/>
        </w:rPr>
        <w:t xml:space="preserve">6-1.2024年公需科目培训合格证</w:t>
      </w:r>
    </w:p>
    <w:p>
      <w:pPr>
        <w:ind w:left="0" w:right="0" w:firstLine="560"/>
        <w:spacing w:before="450" w:after="450" w:line="312" w:lineRule="auto"/>
      </w:pPr>
      <w:r>
        <w:rPr>
          <w:rFonts w:ascii="宋体" w:hAnsi="宋体" w:eastAsia="宋体" w:cs="宋体"/>
          <w:color w:val="000"/>
          <w:sz w:val="28"/>
          <w:szCs w:val="28"/>
        </w:rPr>
        <w:t xml:space="preserve">（存放： 2024继续教育公需考试合格证书，包括“一带一路”倡议、学习“十九精神”两门。）</w:t>
      </w:r>
    </w:p>
    <w:p>
      <w:pPr>
        <w:ind w:left="0" w:right="0" w:firstLine="560"/>
        <w:spacing w:before="450" w:after="450" w:line="312" w:lineRule="auto"/>
      </w:pPr>
      <w:r>
        <w:rPr>
          <w:rFonts w:ascii="宋体" w:hAnsi="宋体" w:eastAsia="宋体" w:cs="宋体"/>
          <w:color w:val="000"/>
          <w:sz w:val="28"/>
          <w:szCs w:val="28"/>
        </w:rPr>
        <w:t xml:space="preserve">6-2.其他继续教育证明材料</w:t>
      </w:r>
    </w:p>
    <w:p>
      <w:pPr>
        <w:ind w:left="0" w:right="0" w:firstLine="560"/>
        <w:spacing w:before="450" w:after="450" w:line="312" w:lineRule="auto"/>
      </w:pPr>
      <w:r>
        <w:rPr>
          <w:rFonts w:ascii="宋体" w:hAnsi="宋体" w:eastAsia="宋体" w:cs="宋体"/>
          <w:color w:val="000"/>
          <w:sz w:val="28"/>
          <w:szCs w:val="28"/>
        </w:rPr>
        <w:t xml:space="preserve">（存放：完成本部门、本行业规定的继续教育任务相关证明材料）</w:t>
      </w:r>
    </w:p>
    <w:p>
      <w:pPr>
        <w:ind w:left="0" w:right="0" w:firstLine="560"/>
        <w:spacing w:before="450" w:after="450" w:line="312" w:lineRule="auto"/>
      </w:pPr>
      <w:r>
        <w:rPr>
          <w:rFonts w:ascii="宋体" w:hAnsi="宋体" w:eastAsia="宋体" w:cs="宋体"/>
          <w:color w:val="000"/>
          <w:sz w:val="28"/>
          <w:szCs w:val="28"/>
        </w:rPr>
        <w:t xml:space="preserve">7.破格评审报告</w:t>
      </w:r>
    </w:p>
    <w:p>
      <w:pPr>
        <w:ind w:left="0" w:right="0" w:firstLine="560"/>
        <w:spacing w:before="450" w:after="450" w:line="312" w:lineRule="auto"/>
      </w:pPr>
      <w:r>
        <w:rPr>
          <w:rFonts w:ascii="宋体" w:hAnsi="宋体" w:eastAsia="宋体" w:cs="宋体"/>
          <w:color w:val="000"/>
          <w:sz w:val="28"/>
          <w:szCs w:val="28"/>
        </w:rPr>
        <w:t xml:space="preserve">（存放：破格申报审批表及相关依据）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2025-04-04T03:18:46+08:00</dcterms:created>
  <dcterms:modified xsi:type="dcterms:W3CDTF">2025-04-04T03:18:46+08:00</dcterms:modified>
</cp:coreProperties>
</file>

<file path=docProps/custom.xml><?xml version="1.0" encoding="utf-8"?>
<Properties xmlns="http://schemas.openxmlformats.org/officeDocument/2006/custom-properties" xmlns:vt="http://schemas.openxmlformats.org/officeDocument/2006/docPropsVTypes"/>
</file>