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高安市2024年上半年工业和民营经济发展情况的汇报</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第一篇：高安市2024年上半年工业和民营经济发展情况的汇报高安市2024年上半年工业和民营经济发展情况的汇报今年上半年以来，高安工业和民营经济运行呈现出以下特点： 一是总体运行质量良好。截止目前，全市实现工业产值亿元，工业增加值亿元，工业...</w:t>
      </w:r>
    </w:p>
    <w:p>
      <w:pPr>
        <w:ind w:left="0" w:right="0" w:firstLine="560"/>
        <w:spacing w:before="450" w:after="450" w:line="312" w:lineRule="auto"/>
      </w:pPr>
      <w:r>
        <w:rPr>
          <w:rFonts w:ascii="黑体" w:hAnsi="黑体" w:eastAsia="黑体" w:cs="黑体"/>
          <w:color w:val="000000"/>
          <w:sz w:val="36"/>
          <w:szCs w:val="36"/>
          <w:b w:val="1"/>
          <w:bCs w:val="1"/>
        </w:rPr>
        <w:t xml:space="preserve">第一篇：高安市2024年上半年工业和民营经济发展情况的汇报</w:t>
      </w:r>
    </w:p>
    <w:p>
      <w:pPr>
        <w:ind w:left="0" w:right="0" w:firstLine="560"/>
        <w:spacing w:before="450" w:after="450" w:line="312" w:lineRule="auto"/>
      </w:pPr>
      <w:r>
        <w:rPr>
          <w:rFonts w:ascii="宋体" w:hAnsi="宋体" w:eastAsia="宋体" w:cs="宋体"/>
          <w:color w:val="000"/>
          <w:sz w:val="28"/>
          <w:szCs w:val="28"/>
        </w:rPr>
        <w:t xml:space="preserve">高安市2024年上半年工业和民营经济发展情况的汇报</w:t>
      </w:r>
    </w:p>
    <w:p>
      <w:pPr>
        <w:ind w:left="0" w:right="0" w:firstLine="560"/>
        <w:spacing w:before="450" w:after="450" w:line="312" w:lineRule="auto"/>
      </w:pPr>
      <w:r>
        <w:rPr>
          <w:rFonts w:ascii="宋体" w:hAnsi="宋体" w:eastAsia="宋体" w:cs="宋体"/>
          <w:color w:val="000"/>
          <w:sz w:val="28"/>
          <w:szCs w:val="28"/>
        </w:rPr>
        <w:t xml:space="preserve">今年上半年以来，高安工业和民营经济运行呈现出以下特点： 一是总体运行质量良好。截止目前，全市实现工业产值亿元，工业增加值亿元，工业用电量亿度，分别增长%、%和%，完成财政收入亿元，增长%，其中地方收入亿元，增长%。全市工业呈现产销两旺势头，重点企业、重点项目均有大幅度增长。1—6月份，江西龙工齿轮实现工业总产值亿元，实现税收万元，同比增长%和%。</w:t>
      </w:r>
    </w:p>
    <w:p>
      <w:pPr>
        <w:ind w:left="0" w:right="0" w:firstLine="560"/>
        <w:spacing w:before="450" w:after="450" w:line="312" w:lineRule="auto"/>
      </w:pPr>
      <w:r>
        <w:rPr>
          <w:rFonts w:ascii="宋体" w:hAnsi="宋体" w:eastAsia="宋体" w:cs="宋体"/>
          <w:color w:val="000"/>
          <w:sz w:val="28"/>
          <w:szCs w:val="28"/>
        </w:rPr>
        <w:t xml:space="preserve">二是重大项目落户和建设迅速。全市新启动或开工重点产业项目90个，完成重大项目固定资产投资亿元，同比增长%；全市共签约市外国内项目个，合同资金亿元，其中亿元以上项目16个，合同资金40.99亿元；5亿元以上重特大项目3个(金品德陶瓷投资5亿元，新瑞景陶瓷投资5亿元，基地铁路专用线投资5.17亿元)，开工建设项目17个；外资项目纷纷签约落户，投资2600万美元日本乐华爱和陶成为基地第一家境外陶瓷项目，填补了产区的空白，今年的“香港招商引资活动周”期间，成功签约了投资4亿美元的邦华集团(香港)、投资2140万美元的长城国际纺织服装和投资2024万美元的香港十六铺家居用品；还有汉唐光电、奥康通讯、海特新材料等高科技、新技术项目陆续动工建设；同时储备了一大批像中资源语音手机、康铭电子、富尔美电子项目等低碳项目。</w:t>
      </w:r>
    </w:p>
    <w:p>
      <w:pPr>
        <w:ind w:left="0" w:right="0" w:firstLine="560"/>
        <w:spacing w:before="450" w:after="450" w:line="312" w:lineRule="auto"/>
      </w:pPr>
      <w:r>
        <w:rPr>
          <w:rFonts w:ascii="宋体" w:hAnsi="宋体" w:eastAsia="宋体" w:cs="宋体"/>
          <w:color w:val="000"/>
          <w:sz w:val="28"/>
          <w:szCs w:val="28"/>
        </w:rPr>
        <w:t xml:space="preserve">三是特色产业板块初步形成。东南方向的八景、新街、独城一带已建成为建陶产业区，发展势头强劲，1—6月份，全市陶瓷产</w:t>
      </w:r>
    </w:p>
    <w:p>
      <w:pPr>
        <w:ind w:left="0" w:right="0" w:firstLine="560"/>
        <w:spacing w:before="450" w:after="450" w:line="312" w:lineRule="auto"/>
      </w:pPr>
      <w:r>
        <w:rPr>
          <w:rFonts w:ascii="宋体" w:hAnsi="宋体" w:eastAsia="宋体" w:cs="宋体"/>
          <w:color w:val="000"/>
          <w:sz w:val="28"/>
          <w:szCs w:val="28"/>
        </w:rPr>
        <w:t xml:space="preserve">业主营业收入达亿元，123条生产线投产，56条生产线在建。东北方向祥符、大城一带正在迅速兴起货运专用车产业。今年以来全市新增货运汽车辆，是去年全年的%，是去年全年的%，专用车辆改装辆，是去年全年的%。</w:t>
      </w:r>
    </w:p>
    <w:p>
      <w:pPr>
        <w:ind w:left="0" w:right="0" w:firstLine="560"/>
        <w:spacing w:before="450" w:after="450" w:line="312" w:lineRule="auto"/>
      </w:pPr>
      <w:r>
        <w:rPr>
          <w:rFonts w:ascii="宋体" w:hAnsi="宋体" w:eastAsia="宋体" w:cs="宋体"/>
          <w:color w:val="000"/>
          <w:sz w:val="28"/>
          <w:szCs w:val="28"/>
        </w:rPr>
        <w:t xml:space="preserve">四是工业平台正在日益夯实。建陶基地铁路专用线一期初步建成，将于月运行；基地新建沙湖水厂将于9月投入使用；经过基地的西气、川气管道辅设和分输站即将建成，将于月向基地供气；陶瓷实训中心基本完成装修，将于月投入使用；基地口岸作业区和国检中心筹备工作得到相关上级部门肯定，正在抓紧做好下一步的工作；货运专用车产业基地规划征地工作基本完成，正在抓报批和基础设施建设的准备工作。</w:t>
      </w:r>
    </w:p>
    <w:p>
      <w:pPr>
        <w:ind w:left="0" w:right="0" w:firstLine="560"/>
        <w:spacing w:before="450" w:after="450" w:line="312" w:lineRule="auto"/>
      </w:pPr>
      <w:r>
        <w:rPr>
          <w:rFonts w:ascii="宋体" w:hAnsi="宋体" w:eastAsia="宋体" w:cs="宋体"/>
          <w:color w:val="000"/>
          <w:sz w:val="28"/>
          <w:szCs w:val="28"/>
        </w:rPr>
        <w:t xml:space="preserve">下半年，我们将按照“大灾之年，将保证劲头不松、目标不减、速度不降”的要求做好工作：</w:t>
      </w:r>
    </w:p>
    <w:p>
      <w:pPr>
        <w:ind w:left="0" w:right="0" w:firstLine="560"/>
        <w:spacing w:before="450" w:after="450" w:line="312" w:lineRule="auto"/>
      </w:pPr>
      <w:r>
        <w:rPr>
          <w:rFonts w:ascii="宋体" w:hAnsi="宋体" w:eastAsia="宋体" w:cs="宋体"/>
          <w:color w:val="000"/>
          <w:sz w:val="28"/>
          <w:szCs w:val="28"/>
        </w:rPr>
        <w:t xml:space="preserve">一是进一步提高运行质量。争取实现工业产值亿元，工业增加值亿元，完成工业财政收入亿元，分别比全年计划高出个、个和个百分点。建陶基地要在去年高安工业园过100亿元后，今年要跨越100亿元。</w:t>
      </w:r>
    </w:p>
    <w:p>
      <w:pPr>
        <w:ind w:left="0" w:right="0" w:firstLine="560"/>
        <w:spacing w:before="450" w:after="450" w:line="312" w:lineRule="auto"/>
      </w:pPr>
      <w:r>
        <w:rPr>
          <w:rFonts w:ascii="宋体" w:hAnsi="宋体" w:eastAsia="宋体" w:cs="宋体"/>
          <w:color w:val="000"/>
          <w:sz w:val="28"/>
          <w:szCs w:val="28"/>
        </w:rPr>
        <w:t xml:space="preserve">二是进一步加大重大项目的引进和建设力度。争取引进5个以上货运专用车重大项目和高新技术项目；同时加紧建设已落户大批的建陶项目，争取其中的%春节前建成投产。</w:t>
      </w:r>
    </w:p>
    <w:p>
      <w:pPr>
        <w:ind w:left="0" w:right="0" w:firstLine="560"/>
        <w:spacing w:before="450" w:after="450" w:line="312" w:lineRule="auto"/>
      </w:pPr>
      <w:r>
        <w:rPr>
          <w:rFonts w:ascii="宋体" w:hAnsi="宋体" w:eastAsia="宋体" w:cs="宋体"/>
          <w:color w:val="000"/>
          <w:sz w:val="28"/>
          <w:szCs w:val="28"/>
        </w:rPr>
        <w:t xml:space="preserve">三是抓紧货运专用车产业基地的基础设施建设和招商引资工作，争取有三个以上项目落户并动工兴建。</w:t>
      </w:r>
    </w:p>
    <w:p>
      <w:pPr>
        <w:ind w:left="0" w:right="0" w:firstLine="560"/>
        <w:spacing w:before="450" w:after="450" w:line="312" w:lineRule="auto"/>
      </w:pPr>
      <w:r>
        <w:rPr>
          <w:rFonts w:ascii="宋体" w:hAnsi="宋体" w:eastAsia="宋体" w:cs="宋体"/>
          <w:color w:val="000"/>
          <w:sz w:val="28"/>
          <w:szCs w:val="28"/>
        </w:rPr>
        <w:t xml:space="preserve">四是抓好建陶基地、专用线、天然气管道、沙湖水厂、实用中心等基础设施建设的投运工作和口岸作业区、国检中心的报批建设工作。</w:t>
      </w:r>
    </w:p>
    <w:p>
      <w:pPr>
        <w:ind w:left="0" w:right="0" w:firstLine="560"/>
        <w:spacing w:before="450" w:after="450" w:line="312" w:lineRule="auto"/>
      </w:pPr>
      <w:r>
        <w:rPr>
          <w:rFonts w:ascii="黑体" w:hAnsi="黑体" w:eastAsia="黑体" w:cs="黑体"/>
          <w:color w:val="000000"/>
          <w:sz w:val="36"/>
          <w:szCs w:val="36"/>
          <w:b w:val="1"/>
          <w:bCs w:val="1"/>
        </w:rPr>
        <w:t xml:space="preserve">第二篇：民营经济发展汇报材料</w:t>
      </w:r>
    </w:p>
    <w:p>
      <w:pPr>
        <w:ind w:left="0" w:right="0" w:firstLine="560"/>
        <w:spacing w:before="450" w:after="450" w:line="312" w:lineRule="auto"/>
      </w:pPr>
      <w:r>
        <w:rPr>
          <w:rFonts w:ascii="宋体" w:hAnsi="宋体" w:eastAsia="宋体" w:cs="宋体"/>
          <w:color w:val="000"/>
          <w:sz w:val="28"/>
          <w:szCs w:val="28"/>
        </w:rPr>
        <w:t xml:space="preserve">镇雄县民营经济发展情况汇报材料</w:t>
      </w:r>
    </w:p>
    <w:p>
      <w:pPr>
        <w:ind w:left="0" w:right="0" w:firstLine="560"/>
        <w:spacing w:before="450" w:after="450" w:line="312" w:lineRule="auto"/>
      </w:pPr>
      <w:r>
        <w:rPr>
          <w:rFonts w:ascii="宋体" w:hAnsi="宋体" w:eastAsia="宋体" w:cs="宋体"/>
          <w:color w:val="000"/>
          <w:sz w:val="28"/>
          <w:szCs w:val="28"/>
        </w:rPr>
        <w:t xml:space="preserve">近年来，镇雄县民营经济在省、市的正确领导下，坚持以科学发展、协调发展的要求，继续解放思想、完善政策措施、改善发展环境，团结带领全县广大干部群众，坚定信心谋发展，凝心聚力抓落实，保持了民营经济稳步增长的良好势头。</w:t>
      </w:r>
    </w:p>
    <w:p>
      <w:pPr>
        <w:ind w:left="0" w:right="0" w:firstLine="560"/>
        <w:spacing w:before="450" w:after="450" w:line="312" w:lineRule="auto"/>
      </w:pPr>
      <w:r>
        <w:rPr>
          <w:rFonts w:ascii="宋体" w:hAnsi="宋体" w:eastAsia="宋体" w:cs="宋体"/>
          <w:color w:val="000"/>
          <w:sz w:val="28"/>
          <w:szCs w:val="28"/>
        </w:rPr>
        <w:t xml:space="preserve">一、民营经济发展主要做法及取得成绩</w:t>
      </w:r>
    </w:p>
    <w:p>
      <w:pPr>
        <w:ind w:left="0" w:right="0" w:firstLine="560"/>
        <w:spacing w:before="450" w:after="450" w:line="312" w:lineRule="auto"/>
      </w:pPr>
      <w:r>
        <w:rPr>
          <w:rFonts w:ascii="宋体" w:hAnsi="宋体" w:eastAsia="宋体" w:cs="宋体"/>
          <w:color w:val="000"/>
          <w:sz w:val="28"/>
          <w:szCs w:val="28"/>
        </w:rPr>
        <w:t xml:space="preserve">（一）强化领导，建立健全工作机构。为促进我县民营经济又好又快发展，成立了镇雄县民营经济工作领导小组，负责领导全县民营经济发展的统筹规划、组织协调、督促指导等工作，并把加快发展民营经济工作纳入全县经济社会发展的总体规划，列入政府工作重要议事日程。</w:t>
      </w:r>
    </w:p>
    <w:p>
      <w:pPr>
        <w:ind w:left="0" w:right="0" w:firstLine="560"/>
        <w:spacing w:before="450" w:after="450" w:line="312" w:lineRule="auto"/>
      </w:pPr>
      <w:r>
        <w:rPr>
          <w:rFonts w:ascii="宋体" w:hAnsi="宋体" w:eastAsia="宋体" w:cs="宋体"/>
          <w:color w:val="000"/>
          <w:sz w:val="28"/>
          <w:szCs w:val="28"/>
        </w:rPr>
        <w:t xml:space="preserve">（二）加强宣传学习，增强对发展民营经济的重要性认识。为确保中央、省、市文件和会议精神全面落实，我县通过召开部门会议、形势报告会、企业座谈会和网络、电视、标语等方式进行全方位、多层次、广覆盖的宣传学习党中央及省、市有关民营经济发展的政策文件，特别是《中共云南省委 云南省人民政府关于加快民营经济发展的决定》，通过学习全县各级各部门进一步增强了对发展民营经济在县域经济社会发展中 1 重要性认识，增强了加快发展民营经济的责任感和紧迫感，增加了民营企业家在我县发展民营经济的信心和干劲。</w:t>
      </w:r>
    </w:p>
    <w:p>
      <w:pPr>
        <w:ind w:left="0" w:right="0" w:firstLine="560"/>
        <w:spacing w:before="450" w:after="450" w:line="312" w:lineRule="auto"/>
      </w:pPr>
      <w:r>
        <w:rPr>
          <w:rFonts w:ascii="宋体" w:hAnsi="宋体" w:eastAsia="宋体" w:cs="宋体"/>
          <w:color w:val="000"/>
          <w:sz w:val="28"/>
          <w:szCs w:val="28"/>
        </w:rPr>
        <w:t xml:space="preserve">（三）结合实际，进一步修改完善民营经济发展的政策措施。为深入贯彻落实《国务院关于进一步支持小微型企业健康发展的意见》、《中共云南省委 云南省人民政府关于加快民营经济发展的决定》精神，鼓励、支持、引导非公有制经济发展的相关要求，进一步修改完善了《镇雄县加快民营经济发展的实施意见》、《中共镇雄县委、镇雄县人民政府关于推进工业跨越发展的实施意见》、《镇雄县外来投资优惠政策》等文件，进一步完善了加快民营经济发展的政策措施，为加快民营经济提供了政策支持。</w:t>
      </w:r>
    </w:p>
    <w:p>
      <w:pPr>
        <w:ind w:left="0" w:right="0" w:firstLine="560"/>
        <w:spacing w:before="450" w:after="450" w:line="312" w:lineRule="auto"/>
      </w:pPr>
      <w:r>
        <w:rPr>
          <w:rFonts w:ascii="宋体" w:hAnsi="宋体" w:eastAsia="宋体" w:cs="宋体"/>
          <w:color w:val="000"/>
          <w:sz w:val="28"/>
          <w:szCs w:val="28"/>
        </w:rPr>
        <w:t xml:space="preserve">（四）加大财政、金融和土地支持，促进民营经济发展。为促进民营经济发展，我县设立民营经济发展专项扶持资金，支持民营企业技术改造、技术创新、人才培训、融资补贴、品牌培育和民营企业社会化服务体系建设。县级财政从2024年起每年预算2024万元工业发展专项资金，其中：1000万元用于鼓励发展煤炭产业、500万元用于工业园区发展、500万元用于中小企业发展；鼓励金融机构把民营企业作为重点服务对象，开展对民营企业的金融产品和服务创新，以担保体系建设为重点，鼓励民营资本组建各类担保、投资公司，健全融资、担保、信用三个体系建设，通过搭建“中小企业担保贷款基金“融资平台和”、银企对接服务平台等 方式，为缓解融资难发挥了积极作用；根据全县民营经济发展的实际，每年储备一定数量的民营经济用地，保证了民营企业建设用地需求。</w:t>
      </w:r>
    </w:p>
    <w:p>
      <w:pPr>
        <w:ind w:left="0" w:right="0" w:firstLine="560"/>
        <w:spacing w:before="450" w:after="450" w:line="312" w:lineRule="auto"/>
      </w:pPr>
      <w:r>
        <w:rPr>
          <w:rFonts w:ascii="宋体" w:hAnsi="宋体" w:eastAsia="宋体" w:cs="宋体"/>
          <w:color w:val="000"/>
          <w:sz w:val="28"/>
          <w:szCs w:val="28"/>
        </w:rPr>
        <w:t xml:space="preserve">（五）优化发展环境，保护业主合法权益。以流程最短、效益最高为原则，以提高办事效率为核心，全面优化政务环境、法制环境、市场环境、人文环境和生态环境等，突出服务职能，提升服务水平，实行创业投资绿色通道；凡国家法律法规未明令禁止行业和领域，各类资本都平等进入，并在通过电视、网络等媒体上公开投资项目，确保了民营经济享有平等进入权；在坚决杜绝“老三乱”的同时，严厉制止“新三乱”（乱检查、乱培训、乱评比），全面清理了涉及民营企业的收费，无法律法规规定的收费一律取消，严格执行收费公示制度，有效保护民营企业和民间投资的合法权益。</w:t>
      </w:r>
    </w:p>
    <w:p>
      <w:pPr>
        <w:ind w:left="0" w:right="0" w:firstLine="560"/>
        <w:spacing w:before="450" w:after="450" w:line="312" w:lineRule="auto"/>
      </w:pPr>
      <w:r>
        <w:rPr>
          <w:rFonts w:ascii="宋体" w:hAnsi="宋体" w:eastAsia="宋体" w:cs="宋体"/>
          <w:color w:val="000"/>
          <w:sz w:val="28"/>
          <w:szCs w:val="28"/>
        </w:rPr>
        <w:t xml:space="preserve">（六）扎实推进工业园区建设，为民营企业聚集发展搭建平台。我县按照“统一规划、布局合理、产业互补、特色鲜明”的建设方式，加快推进园区水、电、路、网、管道、污水处理等基础设施和标准化厂房建设，积极协调金融机构在园区开设金融网点，为民营企业入驻园区创造条件。</w:t>
      </w:r>
    </w:p>
    <w:p>
      <w:pPr>
        <w:ind w:left="0" w:right="0" w:firstLine="560"/>
        <w:spacing w:before="450" w:after="450" w:line="312" w:lineRule="auto"/>
      </w:pPr>
      <w:r>
        <w:rPr>
          <w:rFonts w:ascii="宋体" w:hAnsi="宋体" w:eastAsia="宋体" w:cs="宋体"/>
          <w:color w:val="000"/>
          <w:sz w:val="28"/>
          <w:szCs w:val="28"/>
        </w:rPr>
        <w:t xml:space="preserve">（七）各级联动，全力推进“两个10万元”微型企业创业扶持培育工程。为切实加快微型企业创业扶持工作，成立了镇雄县微型企业创业扶持工作领导小组，结合我县实际制定了《镇雄县微型企业创业扶持实施办发》，并通过 网络、电视、广播等媒体加大对“两个10万元”微型企业培育工程的宣传，做到宣传工作进社区、进乡镇、进学校，使微型企业创业扶持政策家户喻晓，营造了良好的创业氛围，在全县上下迅速激起了全民创业热情。</w:t>
      </w:r>
    </w:p>
    <w:p>
      <w:pPr>
        <w:ind w:left="0" w:right="0" w:firstLine="560"/>
        <w:spacing w:before="450" w:after="450" w:line="312" w:lineRule="auto"/>
      </w:pPr>
      <w:r>
        <w:rPr>
          <w:rFonts w:ascii="宋体" w:hAnsi="宋体" w:eastAsia="宋体" w:cs="宋体"/>
          <w:color w:val="000"/>
          <w:sz w:val="28"/>
          <w:szCs w:val="28"/>
        </w:rPr>
        <w:t xml:space="preserve">截止2024年末，我县共有民营经济组织17352户，注册资金34.2亿元，其中:私营企业1056户、注册资金29.9亿元；个体工商户16296户、注册资本4.3亿元；从业人员3.2万人。2024年，民营经济实现增加值26.6亿元，占全县生产总值的32.9%；上缴税金26552万元；减免税金797万元。2024年发放各类创贷款2175万元，培育创业435户；培育“两个10万元”微型企业29户，拨付培育扶持资金60.9万元（省级配套43.5万元，市级配套0元，县级配套17.4万元）。民营企业已成为我县经济增长、财政增收和县域经济发展的重要支撑，扩大就业的主要渠道，提高城乡居民收入的重要来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在看到我县民营经济发展进步的同时，我们也清醒的认识到，全县民营经济发展也存在的不少问题。</w:t>
      </w:r>
    </w:p>
    <w:p>
      <w:pPr>
        <w:ind w:left="0" w:right="0" w:firstLine="560"/>
        <w:spacing w:before="450" w:after="450" w:line="312" w:lineRule="auto"/>
      </w:pPr>
      <w:r>
        <w:rPr>
          <w:rFonts w:ascii="宋体" w:hAnsi="宋体" w:eastAsia="宋体" w:cs="宋体"/>
          <w:color w:val="000"/>
          <w:sz w:val="28"/>
          <w:szCs w:val="28"/>
        </w:rPr>
        <w:t xml:space="preserve">（一）企业规模小，抵御市场风险的能力较弱。全县民营企业户数1056户，规模以上和限额民营企业只有66户，仅占民营企业户数的6.3%,大部分都是规模以下企业，企业规 4 模小，龙头企业较少，产品层次低，辐射带动作用不强，参与市场竞争能力较弱，抵御市场风险的能力不足。</w:t>
      </w:r>
    </w:p>
    <w:p>
      <w:pPr>
        <w:ind w:left="0" w:right="0" w:firstLine="560"/>
        <w:spacing w:before="450" w:after="450" w:line="312" w:lineRule="auto"/>
      </w:pPr>
      <w:r>
        <w:rPr>
          <w:rFonts w:ascii="宋体" w:hAnsi="宋体" w:eastAsia="宋体" w:cs="宋体"/>
          <w:color w:val="000"/>
          <w:sz w:val="28"/>
          <w:szCs w:val="28"/>
        </w:rPr>
        <w:t xml:space="preserve">（二）企业科技含量低,自主创新能力不强。由于我县大部分民营企业大都属于资源型、初加工型企业，管理粗放，创新意识淡薄，在发展过程中，缺乏长远规划，管理结构薄弱，员工积极性低；由于企业的自身实力不强，无法提供丰厚的待遇留住人才，不利于管理和技术人才的引进，造成企业专业人才严重短缺，从而影响高质量产品的开发、自主品牌的培育。</w:t>
      </w:r>
    </w:p>
    <w:p>
      <w:pPr>
        <w:ind w:left="0" w:right="0" w:firstLine="560"/>
        <w:spacing w:before="450" w:after="450" w:line="312" w:lineRule="auto"/>
      </w:pPr>
      <w:r>
        <w:rPr>
          <w:rFonts w:ascii="宋体" w:hAnsi="宋体" w:eastAsia="宋体" w:cs="宋体"/>
          <w:color w:val="000"/>
          <w:sz w:val="28"/>
          <w:szCs w:val="28"/>
        </w:rPr>
        <w:t xml:space="preserve">（三）企业融资渠道任然狭窄，融资“瓶颈”较难突破。融资难一直是制约我县民营企业快速发展的最主要因素,特别是处于初始创业的民营企业资信等级偏低,管理不够规范,财务信息不完整,银行无法对其有效监控,以致企业贷不到款。加之企业自身经济实力弱，可抵押担保资产不足和民间借贷成本高等问题的制约，致使民营企业贷款难问题日趋突出。</w:t>
      </w:r>
    </w:p>
    <w:p>
      <w:pPr>
        <w:ind w:left="0" w:right="0" w:firstLine="560"/>
        <w:spacing w:before="450" w:after="450" w:line="312" w:lineRule="auto"/>
      </w:pPr>
      <w:r>
        <w:rPr>
          <w:rFonts w:ascii="宋体" w:hAnsi="宋体" w:eastAsia="宋体" w:cs="宋体"/>
          <w:color w:val="000"/>
          <w:sz w:val="28"/>
          <w:szCs w:val="28"/>
        </w:rPr>
        <w:t xml:space="preserve">（四）我县财政困难，对中小企业的资金扶持力度不够。</w:t>
      </w:r>
    </w:p>
    <w:p>
      <w:pPr>
        <w:ind w:left="0" w:right="0" w:firstLine="560"/>
        <w:spacing w:before="450" w:after="450" w:line="312" w:lineRule="auto"/>
      </w:pPr>
      <w:r>
        <w:rPr>
          <w:rFonts w:ascii="宋体" w:hAnsi="宋体" w:eastAsia="宋体" w:cs="宋体"/>
          <w:color w:val="000"/>
          <w:sz w:val="28"/>
          <w:szCs w:val="28"/>
        </w:rPr>
        <w:t xml:space="preserve">三、推进民营经济发展的下步措施</w:t>
      </w:r>
    </w:p>
    <w:p>
      <w:pPr>
        <w:ind w:left="0" w:right="0" w:firstLine="560"/>
        <w:spacing w:before="450" w:after="450" w:line="312" w:lineRule="auto"/>
      </w:pPr>
      <w:r>
        <w:rPr>
          <w:rFonts w:ascii="宋体" w:hAnsi="宋体" w:eastAsia="宋体" w:cs="宋体"/>
          <w:color w:val="000"/>
          <w:sz w:val="28"/>
          <w:szCs w:val="28"/>
        </w:rPr>
        <w:t xml:space="preserve">结合我县民营经济发展的实际状况，我们认为，今后应该在以下几个方面加强工作。</w:t>
      </w:r>
    </w:p>
    <w:p>
      <w:pPr>
        <w:ind w:left="0" w:right="0" w:firstLine="560"/>
        <w:spacing w:before="450" w:after="450" w:line="312" w:lineRule="auto"/>
      </w:pPr>
      <w:r>
        <w:rPr>
          <w:rFonts w:ascii="宋体" w:hAnsi="宋体" w:eastAsia="宋体" w:cs="宋体"/>
          <w:color w:val="000"/>
          <w:sz w:val="28"/>
          <w:szCs w:val="28"/>
        </w:rPr>
        <w:t xml:space="preserve">（一）进一步转变政府职能，改善民营经济发展环境。加大宣传力度，从思想上进一步消除民营经济发展的观念性 障碍，为民营经济的快速发展营造一个良好的舆论氛围；充分发挥政府部门的宏观指导作用，深入贯彻落实国家以及省、市、县出台的促进民营经济发展的各项政策，促进民营经济健康发展；根据我县民营经济发展的现状，整合“小、散、多”的民营企业，形成具有地方特色的区域产业，推动民营经济向集约化方向发展；按照“非禁即入”的要求，进一步引导、鼓励民营资本参与城镇基础设施、集镇开发、新型农业等项目，充分发挥民营经济在经济社会发展中重要作用。</w:t>
      </w:r>
    </w:p>
    <w:p>
      <w:pPr>
        <w:ind w:left="0" w:right="0" w:firstLine="560"/>
        <w:spacing w:before="450" w:after="450" w:line="312" w:lineRule="auto"/>
      </w:pPr>
      <w:r>
        <w:rPr>
          <w:rFonts w:ascii="宋体" w:hAnsi="宋体" w:eastAsia="宋体" w:cs="宋体"/>
          <w:color w:val="000"/>
          <w:sz w:val="28"/>
          <w:szCs w:val="28"/>
        </w:rPr>
        <w:t xml:space="preserve">（二）破解融资瓶颈,切实解决民营经济发展“贷款难”问题。继续发挥政府搭桥牵线的作用，积极筹划金融产品推介会，定期召开银企座谈会,增进银行和企业的了解和沟通,促进银企合作，开创银政企合作新局面；创新担保，激活民间投资,拓宽民间投资领域，学习借鉴沿海发达地区融资的办法,加快培育一批企业化运作的民间担保公司；组织有实力的民营企业，筹资组建小额贷款公司，为全县民营经济发展助力。</w:t>
      </w:r>
    </w:p>
    <w:p>
      <w:pPr>
        <w:ind w:left="0" w:right="0" w:firstLine="560"/>
        <w:spacing w:before="450" w:after="450" w:line="312" w:lineRule="auto"/>
      </w:pPr>
      <w:r>
        <w:rPr>
          <w:rFonts w:ascii="宋体" w:hAnsi="宋体" w:eastAsia="宋体" w:cs="宋体"/>
          <w:color w:val="000"/>
          <w:sz w:val="28"/>
          <w:szCs w:val="28"/>
        </w:rPr>
        <w:t xml:space="preserve">（三）加大培育力度，壮大民营经济发展规模。筛选一批符合产业政策、产业关联性强、技术含量高、市场竞争力强、经济效益好的企业纳入重点扶持企业目录，实时监测企业运营状况，帮助企业解决发展中的重大问题，并在融资担保、基础设施建设、质量认证申请、人才培训、项目申报、资金扶持等方面予以重点倾斜，力争在“十三五”期间扶持发 6 展一批经济规模上10亿、100亿的企业，促进全县民营经济实现跨越式发展，推动我县经济整体水平上台阶。</w:t>
      </w:r>
    </w:p>
    <w:p>
      <w:pPr>
        <w:ind w:left="0" w:right="0" w:firstLine="560"/>
        <w:spacing w:before="450" w:after="450" w:line="312" w:lineRule="auto"/>
      </w:pPr>
      <w:r>
        <w:rPr>
          <w:rFonts w:ascii="宋体" w:hAnsi="宋体" w:eastAsia="宋体" w:cs="宋体"/>
          <w:color w:val="000"/>
          <w:sz w:val="28"/>
          <w:szCs w:val="28"/>
        </w:rPr>
        <w:t xml:space="preserve">（四）大力推进技术改造和技术创新，不断增强民营经济的自主创新能力。把推进技术改造作为全县民营经济发展的创新点和着力点，紧紧抓住国家实施“一带一路”、长江黄金水道开发、云南桥头堡战略及乌蒙山片区扶贫有利时机，积极帮助企业争取国家、省、市技术改造和技术创新资金政策支持，大力推进新技术、新工艺、新设备、新材料的应用，积极做好煤矿转型升级发展工作，推进民营经济内涵式发展。</w:t>
      </w:r>
    </w:p>
    <w:p>
      <w:pPr>
        <w:ind w:left="0" w:right="0" w:firstLine="560"/>
        <w:spacing w:before="450" w:after="450" w:line="312" w:lineRule="auto"/>
      </w:pPr>
      <w:r>
        <w:rPr>
          <w:rFonts w:ascii="宋体" w:hAnsi="宋体" w:eastAsia="宋体" w:cs="宋体"/>
          <w:color w:val="000"/>
          <w:sz w:val="28"/>
          <w:szCs w:val="28"/>
        </w:rPr>
        <w:t xml:space="preserve">（五）加大培育力度，促进小微企业发展。根据省、市关于“两个10万元”微型企业创业扶持培育的相关要求，我县将筹措县级配套扶持资金和贷款担保基金，积极与市级财政协调争取市级配套资金，有效开展工作，确保目标任务的全面完成；积极发挥各类创业贷款资金的作用，以创业带动与就业，继续掀起创业的高潮。</w:t>
      </w:r>
    </w:p>
    <w:p>
      <w:pPr>
        <w:ind w:left="0" w:right="0" w:firstLine="560"/>
        <w:spacing w:before="450" w:after="450" w:line="312" w:lineRule="auto"/>
      </w:pPr>
      <w:r>
        <w:rPr>
          <w:rFonts w:ascii="宋体" w:hAnsi="宋体" w:eastAsia="宋体" w:cs="宋体"/>
          <w:color w:val="000"/>
          <w:sz w:val="28"/>
          <w:szCs w:val="28"/>
        </w:rPr>
        <w:t xml:space="preserve">（六）加快民营企业社会化服务体系建设，为民营企业提供优质服务。将分散在各个部门的资源进行整合，坚持社会化、专业化、市场化原则，加快民营企业服务体系建设，重点将围绕创业辅导、创业培训、技术支持、信息服务、管理咨询、市场开拓、经营管理、品牌培育、信用担保，投融资等内容，建设优质服务平台，形成集公共性、公益性、商 业性服务为一体，功能健全、服务完善、分工合理、体系完备的高效社会化服务体系。</w:t>
      </w:r>
    </w:p>
    <w:p>
      <w:pPr>
        <w:ind w:left="0" w:right="0" w:firstLine="560"/>
        <w:spacing w:before="450" w:after="450" w:line="312" w:lineRule="auto"/>
      </w:pPr>
      <w:r>
        <w:rPr>
          <w:rFonts w:ascii="黑体" w:hAnsi="黑体" w:eastAsia="黑体" w:cs="黑体"/>
          <w:color w:val="000000"/>
          <w:sz w:val="36"/>
          <w:szCs w:val="36"/>
          <w:b w:val="1"/>
          <w:bCs w:val="1"/>
        </w:rPr>
        <w:t xml:space="preserve">第三篇：县域工业民营经济发展总结</w:t>
      </w:r>
    </w:p>
    <w:p>
      <w:pPr>
        <w:ind w:left="0" w:right="0" w:firstLine="560"/>
        <w:spacing w:before="450" w:after="450" w:line="312" w:lineRule="auto"/>
      </w:pPr>
      <w:r>
        <w:rPr>
          <w:rFonts w:ascii="宋体" w:hAnsi="宋体" w:eastAsia="宋体" w:cs="宋体"/>
          <w:color w:val="000"/>
          <w:sz w:val="28"/>
          <w:szCs w:val="28"/>
        </w:rPr>
        <w:t xml:space="preserve">不断创新机制 谋求跨越发展</w:t>
      </w:r>
    </w:p>
    <w:p>
      <w:pPr>
        <w:ind w:left="0" w:right="0" w:firstLine="560"/>
        <w:spacing w:before="450" w:after="450" w:line="312" w:lineRule="auto"/>
      </w:pPr>
      <w:r>
        <w:rPr>
          <w:rFonts w:ascii="宋体" w:hAnsi="宋体" w:eastAsia="宋体" w:cs="宋体"/>
          <w:color w:val="000"/>
          <w:sz w:val="28"/>
          <w:szCs w:val="28"/>
        </w:rPr>
        <w:t xml:space="preserve">——沂水县域工业经济生机勃发</w:t>
      </w:r>
    </w:p>
    <w:p>
      <w:pPr>
        <w:ind w:left="0" w:right="0" w:firstLine="560"/>
        <w:spacing w:before="450" w:after="450" w:line="312" w:lineRule="auto"/>
      </w:pPr>
      <w:r>
        <w:rPr>
          <w:rFonts w:ascii="宋体" w:hAnsi="宋体" w:eastAsia="宋体" w:cs="宋体"/>
          <w:color w:val="000"/>
          <w:sz w:val="28"/>
          <w:szCs w:val="28"/>
        </w:rPr>
        <w:t xml:space="preserve">沂水县紧紧围绕“转方式、调结构”这一主线，从县域工业经济发展最迫切的需求出发，不断创新工作机制，推动了县域工业经济又好又快发展。今年1－5月，全县361家（新口径）规模以上工业企业完成工业产值224.68亿元，主营业务收入217.9亿元，实现利税19.6亿元，其中利润12.2亿元，同比分别增长32.4%、31.6%、34.7%和31.2%。</w:t>
      </w:r>
    </w:p>
    <w:p>
      <w:pPr>
        <w:ind w:left="0" w:right="0" w:firstLine="560"/>
        <w:spacing w:before="450" w:after="450" w:line="312" w:lineRule="auto"/>
      </w:pPr>
      <w:r>
        <w:rPr>
          <w:rFonts w:ascii="宋体" w:hAnsi="宋体" w:eastAsia="宋体" w:cs="宋体"/>
          <w:color w:val="000"/>
          <w:sz w:val="28"/>
          <w:szCs w:val="28"/>
        </w:rPr>
        <w:t xml:space="preserve">创新政策推动机制，制定更加灵活的激励政策</w:t>
      </w:r>
    </w:p>
    <w:p>
      <w:pPr>
        <w:ind w:left="0" w:right="0" w:firstLine="560"/>
        <w:spacing w:before="450" w:after="450" w:line="312" w:lineRule="auto"/>
      </w:pPr>
      <w:r>
        <w:rPr>
          <w:rFonts w:ascii="宋体" w:hAnsi="宋体" w:eastAsia="宋体" w:cs="宋体"/>
          <w:color w:val="000"/>
          <w:sz w:val="28"/>
          <w:szCs w:val="28"/>
        </w:rPr>
        <w:t xml:space="preserve">根据市场经济体制不断完善的新形势，沂水县不断转变政府管理职能，逐步从重管理转向重引导，实现了管理方式的改革和创新。</w:t>
      </w:r>
    </w:p>
    <w:p>
      <w:pPr>
        <w:ind w:left="0" w:right="0" w:firstLine="560"/>
        <w:spacing w:before="450" w:after="450" w:line="312" w:lineRule="auto"/>
      </w:pPr>
      <w:r>
        <w:rPr>
          <w:rFonts w:ascii="宋体" w:hAnsi="宋体" w:eastAsia="宋体" w:cs="宋体"/>
          <w:color w:val="000"/>
          <w:sz w:val="28"/>
          <w:szCs w:val="28"/>
        </w:rPr>
        <w:t xml:space="preserve">自2024年以来，沂水县将产业提升工作作为工业经济的总抓手，先后出台了《沂水县鼓励工业企业加快发展暂行办法》、《沂水县工业转方式、调结构加快产业发展提升专项基金管理暂行办法》等一系列政策性文件，设立了沂水县工业转方式、调结构加快产业发展提升专项基金，每年安排3000万元用于八大产业发展提升工作，其中奖励资金、扶持资金和过桥资金各1000万元，构筑起了强有力的政策扶持体系，实现了资源优势和政策优势的配套联动。产业集群经济优势显现，1-5月八大产业规模以上工业企业完成工业总产值200.87亿元、实现利税17.8亿元，同比分别增长34.6%和35.9%，分别占规模以上工业企业总量的89.4％和90.76％。</w:t>
      </w:r>
    </w:p>
    <w:p>
      <w:pPr>
        <w:ind w:left="0" w:right="0" w:firstLine="560"/>
        <w:spacing w:before="450" w:after="450" w:line="312" w:lineRule="auto"/>
      </w:pPr>
      <w:r>
        <w:rPr>
          <w:rFonts w:ascii="宋体" w:hAnsi="宋体" w:eastAsia="宋体" w:cs="宋体"/>
          <w:color w:val="000"/>
          <w:sz w:val="28"/>
          <w:szCs w:val="28"/>
        </w:rPr>
        <w:t xml:space="preserve">与此同时，该县还制定了资金扶持配套政策，培植一大批支撑县域经</w:t>
      </w:r>
    </w:p>
    <w:p>
      <w:pPr>
        <w:ind w:left="0" w:right="0" w:firstLine="560"/>
        <w:spacing w:before="450" w:after="450" w:line="312" w:lineRule="auto"/>
      </w:pPr>
      <w:r>
        <w:rPr>
          <w:rFonts w:ascii="宋体" w:hAnsi="宋体" w:eastAsia="宋体" w:cs="宋体"/>
          <w:color w:val="000"/>
          <w:sz w:val="28"/>
          <w:szCs w:val="28"/>
        </w:rPr>
        <w:t xml:space="preserve">1济的骨干企业。主导产业的发展，离不开大企业、骨干企业的支撑；大企业、骨干企业的做大做强离不开政府的鼓励支持。财政支持县域工业经济发展不是单纯给钱，而是通过财政鼓励支持，调动发展的积极性，2024年，制定出台了《沂水县百户企业发展战略》，在此基础上针对经济形势的变化，修订出台了《沂水县鼓励工业企业加快发展暂行办法》、《沂水县鼓励工业企业退城进园暂行办法》、《沂水县金融支持经济发展考核办法》等政策文件，进一步加大对税收贡献、投入发展、资本运作、人才引进、自主创新、品牌建设、退城进园、信贷投放等方面的政策扶持力度。2024年，县财政用于兑现工业经济工作方面的奖励资金达到2100多万元，其中工业和民营经济工作1090多万元，招商引资1060多万元；对全县各金融机构支持地方经济发展奖励资金达到230多万元。通过政策扶持，培养了鲁洲食品、兴盛矿业、鲁南矿业、青援食品、山东玻纤、昆达生物、众力液压等一大批支撑县域经济的骨干企业，鲁南矿业公司连续三年税收过亿元，兴盛矿业公司2024年和2024年税收过亿元。2024年，沂水县产值过亿元的企业和利税过1000万元企业分别达到87户和82户。今年1-5月，53户“大中型”企业完成工业总产值110亿元，利税7.06亿元，同比增长26.4%和6.6%，分别占规模以上工业企业的49%和36%。</w:t>
      </w:r>
    </w:p>
    <w:p>
      <w:pPr>
        <w:ind w:left="0" w:right="0" w:firstLine="560"/>
        <w:spacing w:before="450" w:after="450" w:line="312" w:lineRule="auto"/>
      </w:pPr>
      <w:r>
        <w:rPr>
          <w:rFonts w:ascii="宋体" w:hAnsi="宋体" w:eastAsia="宋体" w:cs="宋体"/>
          <w:color w:val="000"/>
          <w:sz w:val="28"/>
          <w:szCs w:val="28"/>
        </w:rPr>
        <w:t xml:space="preserve">创新工作推进机制，着力实施一批大项目、好项目。</w:t>
      </w:r>
    </w:p>
    <w:p>
      <w:pPr>
        <w:ind w:left="0" w:right="0" w:firstLine="560"/>
        <w:spacing w:before="450" w:after="450" w:line="312" w:lineRule="auto"/>
      </w:pPr>
      <w:r>
        <w:rPr>
          <w:rFonts w:ascii="宋体" w:hAnsi="宋体" w:eastAsia="宋体" w:cs="宋体"/>
          <w:color w:val="000"/>
          <w:sz w:val="28"/>
          <w:szCs w:val="28"/>
        </w:rPr>
        <w:t xml:space="preserve">项目建设是优化产业结构、推动产业升级，实现跨越发展的重要途径，近年来沂水县按照“抓技改、上项目、保存量、扩增量”的指导思想，坚持以项目建设引领结构调整，认真研究国家产业政策和市场走势，挖掘企业发展潜力，千方百计组织实施一批大项目、好项目，形成壮大县域工业</w:t>
      </w:r>
    </w:p>
    <w:p>
      <w:pPr>
        <w:ind w:left="0" w:right="0" w:firstLine="560"/>
        <w:spacing w:before="450" w:after="450" w:line="312" w:lineRule="auto"/>
      </w:pPr>
      <w:r>
        <w:rPr>
          <w:rFonts w:ascii="宋体" w:hAnsi="宋体" w:eastAsia="宋体" w:cs="宋体"/>
          <w:color w:val="000"/>
          <w:sz w:val="28"/>
          <w:szCs w:val="28"/>
        </w:rPr>
        <w:t xml:space="preserve">经济的持续推动力。</w:t>
      </w:r>
    </w:p>
    <w:p>
      <w:pPr>
        <w:ind w:left="0" w:right="0" w:firstLine="560"/>
        <w:spacing w:before="450" w:after="450" w:line="312" w:lineRule="auto"/>
      </w:pPr>
      <w:r>
        <w:rPr>
          <w:rFonts w:ascii="宋体" w:hAnsi="宋体" w:eastAsia="宋体" w:cs="宋体"/>
          <w:color w:val="000"/>
          <w:sz w:val="28"/>
          <w:szCs w:val="28"/>
        </w:rPr>
        <w:t xml:space="preserve">沂水县设立了投入发展奖和扶持工业发展专项基金，加大了对企业上项目的支持力度，对企业的技投入进行奖励，并对项目投资的贷款贴息给予一定补助，在县内逐步形成了财政资金扶持企业发展，企业发展支持财政收入的良性循环。此外，该县还积极研究上级各项扶持政策，帮助企业争取国家、省、市优惠政策，2024年，鲁洲氨基酸公司省双百工程无偿补助资金20万元，山东恒泰纺织有限公司市级企业技术改造专项资金30万元，鲁洲生物科技（山东）有限公司沂水分公司4万吨结晶麦芽糖醇项目无偿资金30万元，临沂业隆通用机械公司热处理项目申请国家补助资金84万元。在这种政策支持环境下，沂水县企业上项目的积极性得到很大提高，2024年，该县共实施投资过50万元的技改项目269个,总投资规模78.54亿元，实际完成投资44.02亿元，同比增长25.42%，实施重点技术改造项目200个，其中投资过亿元项目17个，过5000万元项目27个，过3000万元项目28个。</w:t>
      </w:r>
    </w:p>
    <w:p>
      <w:pPr>
        <w:ind w:left="0" w:right="0" w:firstLine="560"/>
        <w:spacing w:before="450" w:after="450" w:line="312" w:lineRule="auto"/>
      </w:pPr>
      <w:r>
        <w:rPr>
          <w:rFonts w:ascii="宋体" w:hAnsi="宋体" w:eastAsia="宋体" w:cs="宋体"/>
          <w:color w:val="000"/>
          <w:sz w:val="28"/>
          <w:szCs w:val="28"/>
        </w:rPr>
        <w:t xml:space="preserve">在抓好技改项目的同时，沂水县坚持招商引资不放松，确立全民招商工作思路，坚持把招商引资工作作为“一把手”工程不动摇，坚持专业招商和产业招商不动摇，深入开展“招大引强年”活动，全力实施“招大引强、招强引精、招商选资”三大战略，坚定不移地把招商引资作为壮大乡镇经济、提升县域经济的主要手段。该县不断加强园区建设，加快园区内的基础设施配套的建设，进一步创新开发区项目落地推进机制，提高服务质量和水平，为项目的落地建设及入园企业的快速发展壮大创造良好的投资环境、政策环境和社会环境，努力营造招大引强的新洼地。同时，该县</w:t>
      </w:r>
    </w:p>
    <w:p>
      <w:pPr>
        <w:ind w:left="0" w:right="0" w:firstLine="560"/>
        <w:spacing w:before="450" w:after="450" w:line="312" w:lineRule="auto"/>
      </w:pPr>
      <w:r>
        <w:rPr>
          <w:rFonts w:ascii="宋体" w:hAnsi="宋体" w:eastAsia="宋体" w:cs="宋体"/>
          <w:color w:val="000"/>
          <w:sz w:val="28"/>
          <w:szCs w:val="28"/>
        </w:rPr>
        <w:t xml:space="preserve">科学建设创业园区，按照统一规划、合理布局，集约、节约利用土地的原则，在加快大园区发展的基础上，从规划、建设、功能划分等方面统筹考虑，加快创业园区的规划建设，将创业园区建设成全县重点项目的孵化园。结合创业园区建设，加快安置片区拆迁搬迁企业以及招商项目中有发展潜力、科技含量高的“小而优”项目，确保土地的有效、合理利用。2024年，沂水县引进县外资金项目117个，合同利用县外资金148.5亿元，资金到位58.4亿元，引进过3000万元项目103个，占项目总数的88%，其中引进过10亿元项目3个，过5亿元项目3个，过亿元项目32个，过5000万元项目45个。</w:t>
      </w:r>
    </w:p>
    <w:p>
      <w:pPr>
        <w:ind w:left="0" w:right="0" w:firstLine="560"/>
        <w:spacing w:before="450" w:after="450" w:line="312" w:lineRule="auto"/>
      </w:pPr>
      <w:r>
        <w:rPr>
          <w:rFonts w:ascii="宋体" w:hAnsi="宋体" w:eastAsia="宋体" w:cs="宋体"/>
          <w:color w:val="000"/>
          <w:sz w:val="28"/>
          <w:szCs w:val="28"/>
        </w:rPr>
        <w:t xml:space="preserve">创新政府引导机制，培育更高素质企业家队伍</w:t>
      </w:r>
    </w:p>
    <w:p>
      <w:pPr>
        <w:ind w:left="0" w:right="0" w:firstLine="560"/>
        <w:spacing w:before="450" w:after="450" w:line="312" w:lineRule="auto"/>
      </w:pPr>
      <w:r>
        <w:rPr>
          <w:rFonts w:ascii="宋体" w:hAnsi="宋体" w:eastAsia="宋体" w:cs="宋体"/>
          <w:color w:val="000"/>
          <w:sz w:val="28"/>
          <w:szCs w:val="28"/>
        </w:rPr>
        <w:t xml:space="preserve">企业家是企业发展的核心。培强做大骨干企业，关键是要尊重企业家、爱护企业家，充分发挥他们的聪明才智。</w:t>
      </w:r>
    </w:p>
    <w:p>
      <w:pPr>
        <w:ind w:left="0" w:right="0" w:firstLine="560"/>
        <w:spacing w:before="450" w:after="450" w:line="312" w:lineRule="auto"/>
      </w:pPr>
      <w:r>
        <w:rPr>
          <w:rFonts w:ascii="宋体" w:hAnsi="宋体" w:eastAsia="宋体" w:cs="宋体"/>
          <w:color w:val="000"/>
          <w:sz w:val="28"/>
          <w:szCs w:val="28"/>
        </w:rPr>
        <w:t xml:space="preserve">为此，沂水县大力实施了“企业家培育”工程。他们高度重视企业经营管理人才队伍建设，建立起了组织部门定期联系企业家制度，通过开展联谊活动等多种方式，加强党委、政府同企业家之间的交流，优先推荐大型企业的法人代表参选各级党代表、人大代表、政协委员和劳动模范等，连续三年在县内春节晚会上对贡献突出的企业进行隆重表彰，并以县委、县政府的名义召开庆功大会，做到“政治上有荣誉、社会上有地位、政策上有激励、发展上有保障”，不断增强企业家的荣誉感和社会责任感。同时，县财政每年安排不少于60万元，建立长期的企业家培训、轮训、考察学习制度，有计划地组织企业厂长（经理）参加北大、清华、浙大等高等院校EMBA学习，邀请知名专家来我县针对企业家的开办专题讲座，政府组团</w:t>
      </w:r>
    </w:p>
    <w:p>
      <w:pPr>
        <w:ind w:left="0" w:right="0" w:firstLine="560"/>
        <w:spacing w:before="450" w:after="450" w:line="312" w:lineRule="auto"/>
      </w:pPr>
      <w:r>
        <w:rPr>
          <w:rFonts w:ascii="宋体" w:hAnsi="宋体" w:eastAsia="宋体" w:cs="宋体"/>
          <w:color w:val="000"/>
          <w:sz w:val="28"/>
          <w:szCs w:val="28"/>
        </w:rPr>
        <w:t xml:space="preserve">到国内大企业考察学习，拓宽企业决策层创业思路，提升管理层管理水平。截至目前，累计有60位企业家取得了EMBA证书，外出考察学习1000多人次，举办培训班10余期，培训3000人次。</w:t>
      </w:r>
    </w:p>
    <w:p>
      <w:pPr>
        <w:ind w:left="0" w:right="0" w:firstLine="560"/>
        <w:spacing w:before="450" w:after="450" w:line="312" w:lineRule="auto"/>
      </w:pPr>
      <w:r>
        <w:rPr>
          <w:rFonts w:ascii="宋体" w:hAnsi="宋体" w:eastAsia="宋体" w:cs="宋体"/>
          <w:color w:val="000"/>
          <w:sz w:val="28"/>
          <w:szCs w:val="28"/>
        </w:rPr>
        <w:t xml:space="preserve">在搞好企业家培育的同时，沂水县大力实施 “人才引智”工程。他们规范企业人才档案，建立民营企业人才库，做好各专业人才的信息采集工作，按高、中、初级分类别、分层次登记，搭建网络平台，实现资源共享。通过内部培养、公开招聘、外部引进等方式建立企业家后备人才库。对企业高管、财务总监、营销经理等分别不同层次开展短训、外派学习；对技术骨干、营销骨干、新型设备关键岗位等积极开展岗位代训、轮训，培养员工骨干层表率带动能力，增强一线员工综合素质。目前，全县规模以上工业企业中拥有大专学历以上的技术人员达到10000多人，其中研究生学历超过200人，本科学历超过3000人。</w:t>
      </w:r>
    </w:p>
    <w:p>
      <w:pPr>
        <w:ind w:left="0" w:right="0" w:firstLine="560"/>
        <w:spacing w:before="450" w:after="450" w:line="312" w:lineRule="auto"/>
      </w:pPr>
      <w:r>
        <w:rPr>
          <w:rFonts w:ascii="宋体" w:hAnsi="宋体" w:eastAsia="宋体" w:cs="宋体"/>
          <w:color w:val="000"/>
          <w:sz w:val="28"/>
          <w:szCs w:val="28"/>
        </w:rPr>
        <w:t xml:space="preserve">创新管理服务机制，营造更加和谐的发展环境</w:t>
      </w:r>
    </w:p>
    <w:p>
      <w:pPr>
        <w:ind w:left="0" w:right="0" w:firstLine="560"/>
        <w:spacing w:before="450" w:after="450" w:line="312" w:lineRule="auto"/>
      </w:pPr>
      <w:r>
        <w:rPr>
          <w:rFonts w:ascii="宋体" w:hAnsi="宋体" w:eastAsia="宋体" w:cs="宋体"/>
          <w:color w:val="000"/>
          <w:sz w:val="28"/>
          <w:szCs w:val="28"/>
        </w:rPr>
        <w:t xml:space="preserve">为全力帮助企业解决建设和生产经营中遇到的困难和问题，沂水县各级、各部门本着“只为企业搞服务，不给企业添麻烦”的原则，紧密结合自身工作特点和职能，不断增强服务意识和大局观念，牢固树立“服务企业就是服务于自己”的服务理念，努力营造更加优化的发展环境。</w:t>
      </w:r>
    </w:p>
    <w:p>
      <w:pPr>
        <w:ind w:left="0" w:right="0" w:firstLine="560"/>
        <w:spacing w:before="450" w:after="450" w:line="312" w:lineRule="auto"/>
      </w:pPr>
      <w:r>
        <w:rPr>
          <w:rFonts w:ascii="宋体" w:hAnsi="宋体" w:eastAsia="宋体" w:cs="宋体"/>
          <w:color w:val="000"/>
          <w:sz w:val="28"/>
          <w:szCs w:val="28"/>
        </w:rPr>
        <w:t xml:space="preserve">他们从创新工作推进机制入手，先后组织实施了工业和民营经济工作联席会议制度、绩效考核制度、重点项目（企业）现场办公会议和领导联系包扶制度，成立了八大产业提升工作线，明确提升责任，牵头领导紧抓包扶产业和重点项目，分析存在的问题和不足，积极协调解决工作推进中遇到的重大问题。同时，对重点技改项目、产业提升、大集团培植、企业</w:t>
      </w:r>
    </w:p>
    <w:p>
      <w:pPr>
        <w:ind w:left="0" w:right="0" w:firstLine="560"/>
        <w:spacing w:before="450" w:after="450" w:line="312" w:lineRule="auto"/>
      </w:pPr>
      <w:r>
        <w:rPr>
          <w:rFonts w:ascii="宋体" w:hAnsi="宋体" w:eastAsia="宋体" w:cs="宋体"/>
          <w:color w:val="000"/>
          <w:sz w:val="28"/>
          <w:szCs w:val="28"/>
        </w:rPr>
        <w:t xml:space="preserve">上市等重点工作，制定节点计划，加强调度，严格考核，强力推进。</w:t>
      </w:r>
    </w:p>
    <w:p>
      <w:pPr>
        <w:ind w:left="0" w:right="0" w:firstLine="560"/>
        <w:spacing w:before="450" w:after="450" w:line="312" w:lineRule="auto"/>
      </w:pPr>
      <w:r>
        <w:rPr>
          <w:rFonts w:ascii="宋体" w:hAnsi="宋体" w:eastAsia="宋体" w:cs="宋体"/>
          <w:color w:val="000"/>
          <w:sz w:val="28"/>
          <w:szCs w:val="28"/>
        </w:rPr>
        <w:t xml:space="preserve">此外，他们大力创新管理服务机制，严格实行《县直部门服务经济发展考核暂行办法》，全面提升部门的服务水平，优化企业发展环境。在具体工作中，他们按照“确定基数，限定总量，收费审批，统一管理”的征收模式，对大中型企业实行扎口收费，减轻了企业压力。通过深入开展乡镇比发展，部门比服务，企业比贡献，干部比作为的“四比四看”活动，在全县上下营造了议发展、比贡献、创强县的浓厚氛围。同时，为保障工业企业健康快速发展，县里建立完善了工业企业预警联席会议制度，由经信部门牵头，县金融、财税、人社、供电、司法等部门参与，对规模以上企业在纳税、信贷、工资发放、养老金缴纳、用电、涉诉等情况进行定期定性分析预警，及时发现工业和民营经济运行中出现的新情况、新问题，科学制定应对措施，确保工业和民营经济健康平稳运行。</w:t>
      </w:r>
    </w:p>
    <w:p>
      <w:pPr>
        <w:ind w:left="0" w:right="0" w:firstLine="560"/>
        <w:spacing w:before="450" w:after="450" w:line="312" w:lineRule="auto"/>
      </w:pPr>
      <w:r>
        <w:rPr>
          <w:rFonts w:ascii="黑体" w:hAnsi="黑体" w:eastAsia="黑体" w:cs="黑体"/>
          <w:color w:val="000000"/>
          <w:sz w:val="36"/>
          <w:szCs w:val="36"/>
          <w:b w:val="1"/>
          <w:bCs w:val="1"/>
        </w:rPr>
        <w:t xml:space="preserve">第四篇：全县工业经济发展情况总结汇报</w:t>
      </w:r>
    </w:p>
    <w:p>
      <w:pPr>
        <w:ind w:left="0" w:right="0" w:firstLine="560"/>
        <w:spacing w:before="450" w:after="450" w:line="312" w:lineRule="auto"/>
      </w:pPr>
      <w:r>
        <w:rPr>
          <w:rFonts w:ascii="宋体" w:hAnsi="宋体" w:eastAsia="宋体" w:cs="宋体"/>
          <w:color w:val="000"/>
          <w:sz w:val="28"/>
          <w:szCs w:val="28"/>
        </w:rPr>
        <w:t xml:space="preserve">最新全县工业经济发展情况总结汇报</w:t>
      </w:r>
    </w:p>
    <w:p>
      <w:pPr>
        <w:ind w:left="0" w:right="0" w:firstLine="560"/>
        <w:spacing w:before="450" w:after="450" w:line="312" w:lineRule="auto"/>
      </w:pPr>
      <w:r>
        <w:rPr>
          <w:rFonts w:ascii="宋体" w:hAnsi="宋体" w:eastAsia="宋体" w:cs="宋体"/>
          <w:color w:val="000"/>
          <w:sz w:val="28"/>
          <w:szCs w:val="28"/>
        </w:rPr>
        <w:t xml:space="preserve">一、全县民营企业发展现状 二、今年 1-5 月全县工业经济运行情况 三、存在问题及原因分析 四、对策建议</w:t>
      </w:r>
    </w:p>
    <w:p>
      <w:pPr>
        <w:ind w:left="0" w:right="0" w:firstLine="560"/>
        <w:spacing w:before="450" w:after="450" w:line="312" w:lineRule="auto"/>
      </w:pPr>
      <w:r>
        <w:rPr>
          <w:rFonts w:ascii="宋体" w:hAnsi="宋体" w:eastAsia="宋体" w:cs="宋体"/>
          <w:color w:val="000"/>
          <w:sz w:val="28"/>
          <w:szCs w:val="28"/>
        </w:rPr>
        <w:t xml:space="preserve">按照会议安排，我就全县民营企业发展情况进行简要汇报。不妥之处，请批评指正。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一、全县民营企业发展现状</w:t>
      </w:r>
    </w:p>
    <w:p>
      <w:pPr>
        <w:ind w:left="0" w:right="0" w:firstLine="560"/>
        <w:spacing w:before="450" w:after="450" w:line="312" w:lineRule="auto"/>
      </w:pPr>
      <w:r>
        <w:rPr>
          <w:rFonts w:ascii="宋体" w:hAnsi="宋体" w:eastAsia="宋体" w:cs="宋体"/>
          <w:color w:val="000"/>
          <w:sz w:val="28"/>
          <w:szCs w:val="28"/>
        </w:rPr>
        <w:t xml:space="preserve">2024 年底，全县工业企业有 81 户，拥有资产总额 13.1176 亿元，从业人员 2024 人。我局重点监测的 23 户工业企业，年产值 2024 万元以上的规模以上企业 10 户，产值 1000万至 2024 万元之间的工业企业 13 户。我县民营企业发展的总体特点是体量小、发展一般、竞争力弱。从发展情况看，主要有以下特点：</w:t>
      </w:r>
    </w:p>
    <w:p>
      <w:pPr>
        <w:ind w:left="0" w:right="0" w:firstLine="560"/>
        <w:spacing w:before="450" w:after="450" w:line="312" w:lineRule="auto"/>
      </w:pPr>
      <w:r>
        <w:rPr>
          <w:rFonts w:ascii="宋体" w:hAnsi="宋体" w:eastAsia="宋体" w:cs="宋体"/>
          <w:color w:val="000"/>
          <w:sz w:val="28"/>
          <w:szCs w:val="28"/>
        </w:rPr>
        <w:t xml:space="preserve">（一）工业总量企稳回升。2024 年，全县工业企业拥有资产总额 13.1176 亿元，较 2024年的 11.2484 亿元增加 1.8692 亿元，增长 16.62%；从业人员 2024 人，较 2024 年的 2402 人下降 13.74%。全县工业企业总产值 4.22 亿元，年均下降 1.7％；工业增加值达到 5921 万元，年均增长 3.2％。在 2024 年严格工业统计数据填报，全县规模以上工业增加值断崖式下跌，同比下降 55.7%后，出现企稳回升局面。</w:t>
      </w:r>
    </w:p>
    <w:p>
      <w:pPr>
        <w:ind w:left="0" w:right="0" w:firstLine="560"/>
        <w:spacing w:before="450" w:after="450" w:line="312" w:lineRule="auto"/>
      </w:pPr>
      <w:r>
        <w:rPr>
          <w:rFonts w:ascii="宋体" w:hAnsi="宋体" w:eastAsia="宋体" w:cs="宋体"/>
          <w:color w:val="000"/>
          <w:sz w:val="28"/>
          <w:szCs w:val="28"/>
        </w:rPr>
        <w:t xml:space="preserve">（二）骨干企业发展壮大。通过实施“10 强 50 户”和骨干企业改造提升等工程，集中力量培育了**酒业、华盛农业、轩辕纸业、大元铸造、三义商砼、豫龙石材、天祥建材、中恒实业、药鑫药业、煜兴建材、金坤矿业、汇涛蜂业、航鑫建材、欣荣建材、杜辉砖厂等 23户规模较大、实力较强、效益较好的龙头骨干企业。其中规模以上企业 10 户，较 2024 年的6 户增长 66.6%，**酒业、轩辕纸业 2 户企业进入全市“10 强 50 户”。2024 年，10 户规上企业完成总产值 2.85 亿元，同比增长 4%；实现工业增加值 4100 万元，同比增长 9%；实现销售收入 2.7 亿元，同比增长 7%；上缴税金 1700 万元，同比增长 57%。这些骨干企业成为拉动全县工业经济持续快速增长的主要动力。</w:t>
      </w:r>
    </w:p>
    <w:p>
      <w:pPr>
        <w:ind w:left="0" w:right="0" w:firstLine="560"/>
        <w:spacing w:before="450" w:after="450" w:line="312" w:lineRule="auto"/>
      </w:pPr>
      <w:r>
        <w:rPr>
          <w:rFonts w:ascii="宋体" w:hAnsi="宋体" w:eastAsia="宋体" w:cs="宋体"/>
          <w:color w:val="000"/>
          <w:sz w:val="28"/>
          <w:szCs w:val="28"/>
        </w:rPr>
        <w:t xml:space="preserve">（三）产业体系初步形成。我县民营工业企业在各级政策扶持下，坚持总量扩张与结构调整并重，充分发挥资源优势，大力发展特色产业，初步形成了以**酒业、汇涛蜂业为主的酒饮食品业，以药鑫药业、华盛农业为主的农副产品加工业，以金坤矿业、大元铸造为主的矿产资源开发和以煜兴建材、三义商砼、中恒实业为主的建材业四大主导工业产业体系，以华博智源光伏发电、三峡新能源风力发电为主的新能源产业正在兴起，全县民营企业发展的区域特色日益显现。</w:t>
      </w:r>
    </w:p>
    <w:p>
      <w:pPr>
        <w:ind w:left="0" w:right="0" w:firstLine="560"/>
        <w:spacing w:before="450" w:after="450" w:line="312" w:lineRule="auto"/>
      </w:pPr>
      <w:r>
        <w:rPr>
          <w:rFonts w:ascii="宋体" w:hAnsi="宋体" w:eastAsia="宋体" w:cs="宋体"/>
          <w:color w:val="000"/>
          <w:sz w:val="28"/>
          <w:szCs w:val="28"/>
        </w:rPr>
        <w:t xml:space="preserve">（四）园区建设初具特色。按照 “工业向园区集中、项目向园区集聚、政策向园区倾斜”的原则，通过科学规划，合理布局，引导新建企业向园区集中，建成了省级循环经济产业园区和东关酒饮建材工业集中区，以及红堡矿产品冶炼、新城矿产品开采加工等功能区，**工业园已启动建设，园区基础条件得到很大改善，承接能力不断增强，成为集聚产业，推动高质量发展的主要平台。</w:t>
      </w:r>
    </w:p>
    <w:p>
      <w:pPr>
        <w:ind w:left="0" w:right="0" w:firstLine="560"/>
        <w:spacing w:before="450" w:after="450" w:line="312" w:lineRule="auto"/>
      </w:pPr>
      <w:r>
        <w:rPr>
          <w:rFonts w:ascii="宋体" w:hAnsi="宋体" w:eastAsia="宋体" w:cs="宋体"/>
          <w:color w:val="000"/>
          <w:sz w:val="28"/>
          <w:szCs w:val="28"/>
        </w:rPr>
        <w:t xml:space="preserve">（五）循环经济有序发展。以提高资源利用率和降低废弃物排放总量为目标，实施差别电价政策，严格控制高耗能、高污染和产能过剩行业的项目建设，冶炼、建材等重点行业节能减排工作取得明显成效。一批不符合国家产业政策的落后产能被淘汰取缔，现有企业环保投资大幅增加，设备基本更新到位，可持续发展能力不断增强。主要产品单位综合能耗显著下降，二氧化硫、化学需氧量等实现达标排放。</w:t>
      </w:r>
    </w:p>
    <w:p>
      <w:pPr>
        <w:ind w:left="0" w:right="0" w:firstLine="560"/>
        <w:spacing w:before="450" w:after="450" w:line="312" w:lineRule="auto"/>
      </w:pPr>
      <w:r>
        <w:rPr>
          <w:rFonts w:ascii="宋体" w:hAnsi="宋体" w:eastAsia="宋体" w:cs="宋体"/>
          <w:color w:val="000"/>
          <w:sz w:val="28"/>
          <w:szCs w:val="28"/>
        </w:rPr>
        <w:t xml:space="preserve">二、今年 1-5 月全县工业经济运行情况</w:t>
      </w:r>
    </w:p>
    <w:p>
      <w:pPr>
        <w:ind w:left="0" w:right="0" w:firstLine="560"/>
        <w:spacing w:before="450" w:after="450" w:line="312" w:lineRule="auto"/>
      </w:pPr>
      <w:r>
        <w:rPr>
          <w:rFonts w:ascii="宋体" w:hAnsi="宋体" w:eastAsia="宋体" w:cs="宋体"/>
          <w:color w:val="000"/>
          <w:sz w:val="28"/>
          <w:szCs w:val="28"/>
        </w:rPr>
        <w:t xml:space="preserve">今年以来，面对经济下行压力不断加大、中美贸易战逐步升级等严峻形势，全县工业经济围绕落实一季度“开门红”和二季度“双过半”工作任务，实现工业经济高质量发展为目标，克服重重困难，迎难而上，奋发作为，进一步明晰发展思路、狠抓工业生产和项目建设，不断强化协调服务能力，努力推动县域工业经济高质量发展，取得了较好成绩。1—5 月，10户规上企业实现工业总产值 11008.36 万元，同比增长 3.57%，实现工业增加值 2135.24 万元，增长 19.8%，位居全市第一。全县工业经济呈现趋稳向好的发展态势。我局主要做了以下工作：</w:t>
      </w:r>
    </w:p>
    <w:p>
      <w:pPr>
        <w:ind w:left="0" w:right="0" w:firstLine="560"/>
        <w:spacing w:before="450" w:after="450" w:line="312" w:lineRule="auto"/>
      </w:pPr>
      <w:r>
        <w:rPr>
          <w:rFonts w:ascii="宋体" w:hAnsi="宋体" w:eastAsia="宋体" w:cs="宋体"/>
          <w:color w:val="000"/>
          <w:sz w:val="28"/>
          <w:szCs w:val="28"/>
        </w:rPr>
        <w:t xml:space="preserve">（一）全面整合园区经济。经充分调研，结合整改省委第三巡视组反馈的“工业发展滞后，2024 年全县生产总值为 44 亿元，第二产业为 5.35 亿元，占比仅为 12%，规模以上工业增加值同比下降 55.7%”问题、市资源环境党政主要领导任中审计撤销红堡镇工业园区和停止筹建**工业园区的工作要求，依托**资源禀赋和工业发展实际，按照省发改委甘发改地区〔2024〕444 号《关于天水市开发区总体发展规划（2024——2024 年）的批复》要求，确立了“整合园区资源，建设发展**工业集中区，以一区带动三园（**工业集中区，下设循环经济产业园、东关工业园、**工业园），集中发展园区经济，全面推动我县工业经济稳定快速发展”的工作思路，拟定了“3 年内引进优势工业企业 5 到 10 户，规模以上工业企业增加 5户以上，工业经济总量 3 年翻番，5 年达到 15 亿元，第二产业在全县生产总值的占比达到25%以上”的预期目标。制定了《**县“一区三园”建设实施方案》，已经县政府常务会审定，正在启动**工业园建设，已申报**工业园基础设施建设中央预算内投资项目。</w:t>
      </w:r>
    </w:p>
    <w:p>
      <w:pPr>
        <w:ind w:left="0" w:right="0" w:firstLine="560"/>
        <w:spacing w:before="450" w:after="450" w:line="312" w:lineRule="auto"/>
      </w:pPr>
      <w:r>
        <w:rPr>
          <w:rFonts w:ascii="宋体" w:hAnsi="宋体" w:eastAsia="宋体" w:cs="宋体"/>
          <w:color w:val="000"/>
          <w:sz w:val="28"/>
          <w:szCs w:val="28"/>
        </w:rPr>
        <w:t xml:space="preserve">（二）出台支持民营企业发展的政策措施。全面贯彻落实习总书记在全国民营企业座谈会上的讲话精神和中央、省、市、县委关于支持民营企业发展的各项政策规定，结合**县情和工业发展实际，制定了《关于进一步支持民营企业发展的实施意见》、《**县工业强县表彰奖励办法》2 个支持民营企业和工业经济发展的政策文件，目前文件已经县政府常务</w:t>
      </w:r>
    </w:p>
    <w:p>
      <w:pPr>
        <w:ind w:left="0" w:right="0" w:firstLine="560"/>
        <w:spacing w:before="450" w:after="450" w:line="312" w:lineRule="auto"/>
      </w:pPr>
      <w:r>
        <w:rPr>
          <w:rFonts w:ascii="宋体" w:hAnsi="宋体" w:eastAsia="宋体" w:cs="宋体"/>
          <w:color w:val="000"/>
          <w:sz w:val="28"/>
          <w:szCs w:val="28"/>
        </w:rPr>
        <w:t xml:space="preserve">会议审定，进一步修改完善后将下发全县，为工业经济发展提供政策支持，扫清发展障碍。</w:t>
      </w:r>
    </w:p>
    <w:p>
      <w:pPr>
        <w:ind w:left="0" w:right="0" w:firstLine="560"/>
        <w:spacing w:before="450" w:after="450" w:line="312" w:lineRule="auto"/>
      </w:pPr>
      <w:r>
        <w:rPr>
          <w:rFonts w:ascii="宋体" w:hAnsi="宋体" w:eastAsia="宋体" w:cs="宋体"/>
          <w:color w:val="000"/>
          <w:sz w:val="28"/>
          <w:szCs w:val="28"/>
        </w:rPr>
        <w:t xml:space="preserve">（三）抓好企业运行监测调度。通过经常深入重点企业调研走访，了解企业生产经营情况，认真分析影响我县工业发展的不利因素，及早谋划重点项目、确定发展目标，对稳增长中的难点堵点及早做出预案，确保工业经济平稳增长。帮助大元铸造公司进一步完善各项手续，开足马力生产，年内力争实现销售 5000 万元以上；鼓励华盛农业加强产品研发力度，加大产品宣传力度，提高产品质量，力争全年销售达到 1 亿元以上，真正成为龙头企业。加强与统计、税务、自然资源、环保等有关部门的沟通协调，进一步挖掘企业产能，加大 500万元以上企业的培育，力争将年内万通农牧、金坤矿业、华博智源等企业培育为规模以上工业企业。</w:t>
      </w:r>
    </w:p>
    <w:p>
      <w:pPr>
        <w:ind w:left="0" w:right="0" w:firstLine="560"/>
        <w:spacing w:before="450" w:after="450" w:line="312" w:lineRule="auto"/>
      </w:pPr>
      <w:r>
        <w:rPr>
          <w:rFonts w:ascii="宋体" w:hAnsi="宋体" w:eastAsia="宋体" w:cs="宋体"/>
          <w:color w:val="000"/>
          <w:sz w:val="28"/>
          <w:szCs w:val="28"/>
        </w:rPr>
        <w:t xml:space="preserve">（四）推动产品研发和技术创新。鼓励支持工业企业加大技术改造和设备更新，提高企业技术创新能力和产品质量，推进企业节能降耗、减排治污力度，实现节约生产和清洁生产，提高企业创新发展能力。鼓励部分规上企业联合科研院所、战略投资者共建产业技术联盟，建立企业技术中心，开展产品研发、技术应用与引进。华盛农业研发推广碳酸饮料、益生菌沙棘汁等新产品，并申报省级企业技术中心和专精特新企业；**酒业正在申报省级企业技术中心；汇涛蜂业通过省级企业技术中心考核。为华盛农业、**酒业、煜兴建材 3 家企业申报省级工业和信息化产业专项。组织 6 家企业参加创客中国大赛，获优秀组织奖。</w:t>
      </w:r>
    </w:p>
    <w:p>
      <w:pPr>
        <w:ind w:left="0" w:right="0" w:firstLine="560"/>
        <w:spacing w:before="450" w:after="450" w:line="312" w:lineRule="auto"/>
      </w:pPr>
      <w:r>
        <w:rPr>
          <w:rFonts w:ascii="宋体" w:hAnsi="宋体" w:eastAsia="宋体" w:cs="宋体"/>
          <w:color w:val="000"/>
          <w:sz w:val="28"/>
          <w:szCs w:val="28"/>
        </w:rPr>
        <w:t xml:space="preserve">（五）大力推进项目建设。坚持绿色清洁生产发展，以开放促开发，以项目促带动的战略，把项目建设作为提升工业总量的突破口来抓。一方面要全力以赴加快推进在建项目建设，督促**酒业生态酿酒城技改扩建项目加快建设进度，确保尽快建成运营；万康建材机制砂建设项目完成投资 1650 万元，天水兆达农业科技有限公司新建年产 2024 吨核桃巧克力系列产品项目完成投资 5100 万元，大元铸造白膜生产线和豫龙石材 2 家扶贫车间完成投资 1070万元，全县工业项目完成投资 7820 万元。三义机制砂项目已完成土地矿山挂牌，正在进行环评、水土保持、安评等前期工作。MCM 生态材料原料生产线正在进行选址洽谈等前期工作。项目工作为全县经济发展提供了较大支撑。</w:t>
      </w:r>
    </w:p>
    <w:p>
      <w:pPr>
        <w:ind w:left="0" w:right="0" w:firstLine="560"/>
        <w:spacing w:before="450" w:after="450" w:line="312" w:lineRule="auto"/>
      </w:pPr>
      <w:r>
        <w:rPr>
          <w:rFonts w:ascii="宋体" w:hAnsi="宋体" w:eastAsia="宋体" w:cs="宋体"/>
          <w:color w:val="000"/>
          <w:sz w:val="28"/>
          <w:szCs w:val="28"/>
        </w:rPr>
        <w:t xml:space="preserve">（六）不断优化工业结构。坚持创新、协调、绿色、开放和共享的发展理念，围绕供给侧结构性改革，通过最严格的环保、能耗、技术等标准，运用市场机制、经济手段、法治办法，加大淘汰落后产能力度，严格控制能源消耗和实现污染达标排放。对已关停的淘汰落后产能企业要加大监管力度，防止死灰复燃，对 4 家“土小”企业进行了拆除；对不符合国家环保标准的企业，通过技术改造，更新设备，完善环评，达标运营；通过整改后仍不达标，申请注销登记、破产关闭方式退出市场；对停建项目，通过融资、资产重组、产权转让等为主的方式予以“出清”。</w:t>
      </w:r>
    </w:p>
    <w:p>
      <w:pPr>
        <w:ind w:left="0" w:right="0" w:firstLine="560"/>
        <w:spacing w:before="450" w:after="450" w:line="312" w:lineRule="auto"/>
      </w:pPr>
      <w:r>
        <w:rPr>
          <w:rFonts w:ascii="宋体" w:hAnsi="宋体" w:eastAsia="宋体" w:cs="宋体"/>
          <w:color w:val="000"/>
          <w:sz w:val="28"/>
          <w:szCs w:val="28"/>
        </w:rPr>
        <w:t xml:space="preserve">（七）全面开展服务企业工作。积极落实“一企一策”服务企业制度，对企业的实际困难和问题，本系统能解决的做到不推脱、不虚化、不拖延，按时保质办结。对一时难以解决的积极协调相关部门，及时跟进，逐项落实，促进企业稳定运营。着力解决企业生产经营中存</w:t>
      </w:r>
    </w:p>
    <w:p>
      <w:pPr>
        <w:ind w:left="0" w:right="0" w:firstLine="560"/>
        <w:spacing w:before="450" w:after="450" w:line="312" w:lineRule="auto"/>
      </w:pPr>
      <w:r>
        <w:rPr>
          <w:rFonts w:ascii="宋体" w:hAnsi="宋体" w:eastAsia="宋体" w:cs="宋体"/>
          <w:color w:val="000"/>
          <w:sz w:val="28"/>
          <w:szCs w:val="28"/>
        </w:rPr>
        <w:t xml:space="preserve">在的资金短缺、产权纠纷、市场销售等方面的突出问题。制定了《**县清理偿还拖欠民营企业中小企业账款工作方案》，扎实开展清理偿还民营企业中小企业欠款工作，已清偿拖欠企业欠款 910 万元，有效化解了企业债务。扎实开展督办化解涉企历史遗留问题工作，对豫龙石材无路走、汇涛蜂业水暖不通、**酒业二期技改项目土地性质变更等问题进行督办化解，共摸底上报涉企历史遗留问题 4 家 6 个，其中县政府上报市政府督办解决 1 个、县级协调解决 5 个，目前已解决 2 家 2 个问题，正在推进解决 2 家 2 个问题，正在协调解决 2 家 2 个问题，帮助企业发展。保障企业合法经营，着力营造开明开放的政策环境、优质高效的服务环境、诚实守信的市场环境，为全县工业经济发展创造良好条件。</w:t>
      </w:r>
    </w:p>
    <w:p>
      <w:pPr>
        <w:ind w:left="0" w:right="0" w:firstLine="560"/>
        <w:spacing w:before="450" w:after="450" w:line="312" w:lineRule="auto"/>
      </w:pPr>
      <w:r>
        <w:rPr>
          <w:rFonts w:ascii="宋体" w:hAnsi="宋体" w:eastAsia="宋体" w:cs="宋体"/>
          <w:color w:val="000"/>
          <w:sz w:val="28"/>
          <w:szCs w:val="28"/>
        </w:rPr>
        <w:t xml:space="preserve">（八）抓好信息化工作。以实现自然村宽带网络全覆盖为目标，同移动、电信、联通、广电 4 家企业签订了目标责任书，为未通宽带网络自然村接通宽带网络。以提高通讯质量为目标，结合助推整县脱贫摘帽，加大通讯网络质量提质增效力度，有效保障合作医疗报销、居民通讯等脱贫攻坚重大工作。开展县城剩余住宅小区的光纤化改造工作，进一步提升网络质量和服务满意度。强化网络信息安全管理，积极督促通信企业加强行业自律，严格落实国家保护公民个人数据信息、打击电信犯罪等相关法律规定，保障人民群众通信信息安全。加大提速降费督察力度，督察通讯运营商加大工作力度，提高服务质量，以实际行动服务县域经济高质量发展。</w:t>
      </w:r>
    </w:p>
    <w:p>
      <w:pPr>
        <w:ind w:left="0" w:right="0" w:firstLine="560"/>
        <w:spacing w:before="450" w:after="450" w:line="312" w:lineRule="auto"/>
      </w:pPr>
      <w:r>
        <w:rPr>
          <w:rFonts w:ascii="宋体" w:hAnsi="宋体" w:eastAsia="宋体" w:cs="宋体"/>
          <w:color w:val="000"/>
          <w:sz w:val="28"/>
          <w:szCs w:val="28"/>
        </w:rPr>
        <w:t xml:space="preserve">（九）积极服务全县大局。围绕整改中央脱贫攻坚专项巡查、中央环保督察、中央扫黑除恶、省委第三巡视组反馈问题，积极推动相关工作，服务全县大局。动员工业企业捐资捐物 30 万元，帮助贫困户维修和重建房屋。开展建材企业集中整治行动，拆除“土小”企业 4户，督促 10 户已升级改造企业规范化生产。配合开展调研和督察管理工作，整顿煤炭市场。在工业企业广泛开展扫黑除恶宣传和黑恶线索征集工作，上报涉恶线索 1 条。制定了先进制造业、清洁生产、数据信息等专项规划，集中整治工业总量小、结构不平衡等突出问题。配合统计、国税等部门，积极推动工业企业固定资产、工业产值等入库工作，提升县域经济指标。</w:t>
      </w:r>
    </w:p>
    <w:p>
      <w:pPr>
        <w:ind w:left="0" w:right="0" w:firstLine="560"/>
        <w:spacing w:before="450" w:after="450" w:line="312" w:lineRule="auto"/>
      </w:pPr>
      <w:r>
        <w:rPr>
          <w:rFonts w:ascii="宋体" w:hAnsi="宋体" w:eastAsia="宋体" w:cs="宋体"/>
          <w:color w:val="000"/>
          <w:sz w:val="28"/>
          <w:szCs w:val="28"/>
        </w:rPr>
        <w:t xml:space="preserve">三、存在问题及原因分析</w:t>
      </w:r>
    </w:p>
    <w:p>
      <w:pPr>
        <w:ind w:left="0" w:right="0" w:firstLine="560"/>
        <w:spacing w:before="450" w:after="450" w:line="312" w:lineRule="auto"/>
      </w:pPr>
      <w:r>
        <w:rPr>
          <w:rFonts w:ascii="宋体" w:hAnsi="宋体" w:eastAsia="宋体" w:cs="宋体"/>
          <w:color w:val="000"/>
          <w:sz w:val="28"/>
          <w:szCs w:val="28"/>
        </w:rPr>
        <w:t xml:space="preserve">在宏观经济低迷，中美贸易战升级的大背景下，因我县资源型产业比重大，23 家重点监测企业中资源型企业占 12 家，超过一半，受政策调整、市场需求、价格波动影响较大，全县工业企业存在总量小、发展慢、结构不平衡、融资困难等问题。</w:t>
      </w:r>
    </w:p>
    <w:p>
      <w:pPr>
        <w:ind w:left="0" w:right="0" w:firstLine="560"/>
        <w:spacing w:before="450" w:after="450" w:line="312" w:lineRule="auto"/>
      </w:pPr>
      <w:r>
        <w:rPr>
          <w:rFonts w:ascii="宋体" w:hAnsi="宋体" w:eastAsia="宋体" w:cs="宋体"/>
          <w:color w:val="000"/>
          <w:sz w:val="28"/>
          <w:szCs w:val="28"/>
        </w:rPr>
        <w:t xml:space="preserve">（一）存在问题。一是基础薄弱，总量偏小。我县是一个传统农业县，经济发展水平较低，全县民营企业目前尚处于原始积累阶段，具有幅射力、带动力、影响力的龙头企业和与之相适应的产业链和产业集群还没有形成，规模效益较小。“工业发展滞后，2024 年全县生产总值为 44 亿元，第二产业为 5.35 亿元，占比仅为 12%，规模以上工业增加值同比下降55.7%”,二产占比太低被省委第三巡视组作为问题反馈。二是企业自身能力弱，发展缓慢。我县多数企业以初级产品加工和原材料供给业为主，成本高，附加值低、盈利水平弱，技术</w:t>
      </w:r>
    </w:p>
    <w:p>
      <w:pPr>
        <w:ind w:left="0" w:right="0" w:firstLine="560"/>
        <w:spacing w:before="450" w:after="450" w:line="312" w:lineRule="auto"/>
      </w:pPr>
      <w:r>
        <w:rPr>
          <w:rFonts w:ascii="宋体" w:hAnsi="宋体" w:eastAsia="宋体" w:cs="宋体"/>
          <w:color w:val="000"/>
          <w:sz w:val="28"/>
          <w:szCs w:val="28"/>
        </w:rPr>
        <w:t xml:space="preserve">含量低，形不成具有优势的竞争产品，扩大再生产能力和自主创新弱，企业发展壮大缓慢。企业大多实行家族经营模式，部分企业内部管理制度不完善，决策机制单一，制约企业发展。三是结构性矛盾突出，整体效益低。从产业结构看，传统产业占比大、新兴产业占比小，效益提高难。全县民营企业发展尚未摆脱依赖矿产资源和初级加工的传统模式，主要依靠扩大产能提高企业效益，产业链短，产品附加值低。从产品结构看，各企业高端产品销售占比小，低端产品销售占比大，利润空间窄。四是融资困难，发展动力不足。民营企业中小企业的融资困局是全国性问题，我县更加突出。近几年来，县委、政府都在积极搭建银企合作平台，努力探讨和解决中小企业融资难的问题，但是由于受政策影响和信贷制约，不少资产小、信用等级低的企业融资存在困难，企业的融资环境并没有得到明显改善，资金不足致使企业发展经营困难。各企业普遍存在流动资金短缺、融资困难大、再投入资金不足问题。特别是**酒业、华盛农业、天祥建材等企业由于流动资金短缺，已影响正常生产。个别企业因无钱更新环保设备面临关停局面。</w:t>
      </w:r>
    </w:p>
    <w:p>
      <w:pPr>
        <w:ind w:left="0" w:right="0" w:firstLine="560"/>
        <w:spacing w:before="450" w:after="450" w:line="312" w:lineRule="auto"/>
      </w:pPr>
      <w:r>
        <w:rPr>
          <w:rFonts w:ascii="宋体" w:hAnsi="宋体" w:eastAsia="宋体" w:cs="宋体"/>
          <w:color w:val="000"/>
          <w:sz w:val="28"/>
          <w:szCs w:val="28"/>
        </w:rPr>
        <w:t xml:space="preserve">（二）原因分析。我县民营企业中小企业发展缓慢，存在诸多困难的问题是多方面的，既有国家宏观经济政策的原因，也有企业自身发展的原因，综合分析，主要有以下几点：一是国家产业政策和资源环境约束对企业影响大。受国家供给侧改革和淘汰落后产能影响，一批不符合国家产业政策和环保要求的工业企业被淘汰取缔；酒饮、建材、食品和矿产品加工四大类主导产业因环保政策趋严面临高成本环保设备更新要求，在融资困难的情况下，影响企业发展，个别企业甚至影响生存。二是企业技术研发能力较弱，专业人才缺乏。重点监测的 23 家企业中，只有 1 家建立了省级企业技术中心。大多企业技术水平落后，研发投入不足，致使自主创新能力弱，工业产品产业链条短、科技含量低、附加值不高。大部分企业仍未建立现代企业管理制度，企业经营理念滞后，管理模式落后。各企业大多缺少专业的高级管理和营销策划人才，影响企业做大做强；一些企业市场需求旺盛时，找不到合适的技术工人，技术工人严重短缺。三是企业面临的社会环境差，服务质量还需提升。我县民营经济的社会化服务体系还没有建立，在创业辅导、企业诊断、技术创新、信息咨询、法律帮助、员工培训等政府服务和社会服务上急需进一步提升。企业银行融资过程中惜贷、抽贷、断贷等现象经常发生，“晴天借伞，雨天收伞”现象突出。企业融资过程中担保、评估、登记、审计、保险等中介机构和有关部门的收费依然较高。四是市场价格和需求波动变化致使部分企业亏本生产销售。受宏观经济下行形势影响，部分企业生产成本和销售价格倒挂，亏损运营，库存高，出现卖难问题，致使停产。</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下一步，全县民营企业中小企业发展工作要全面贯彻总书记在民营企业座谈会上提出的支持民营经济发展壮大的 6 个方面政策举措，认真落实国家和省市促进中小企业发展的政策措施，通过加大政策支持力度，优化营商环境，帮助企业轻装发展。重点要做好六个方面的工作。</w:t>
      </w:r>
    </w:p>
    <w:p>
      <w:pPr>
        <w:ind w:left="0" w:right="0" w:firstLine="560"/>
        <w:spacing w:before="450" w:after="450" w:line="312" w:lineRule="auto"/>
      </w:pPr>
      <w:r>
        <w:rPr>
          <w:rFonts w:ascii="宋体" w:hAnsi="宋体" w:eastAsia="宋体" w:cs="宋体"/>
          <w:color w:val="000"/>
          <w:sz w:val="28"/>
          <w:szCs w:val="28"/>
        </w:rPr>
        <w:t xml:space="preserve">（一）加大政策支持力度，激发企业活力。建议由县财政出资 2024 万元，设立县级民营企业中小企业发展基金，通过项目 支持、补贴、奖励等方式，支持企业发展。出台《**县支持民营企业发展的实施意见》、《**县工业强县表彰奖励办法》、《**县促进中小微企业高质量发展意见》等政策性支持文件，为企业发展创造宽松环境，激发民营企业活力。</w:t>
      </w:r>
    </w:p>
    <w:p>
      <w:pPr>
        <w:ind w:left="0" w:right="0" w:firstLine="560"/>
        <w:spacing w:before="450" w:after="450" w:line="312" w:lineRule="auto"/>
      </w:pPr>
      <w:r>
        <w:rPr>
          <w:rFonts w:ascii="宋体" w:hAnsi="宋体" w:eastAsia="宋体" w:cs="宋体"/>
          <w:color w:val="000"/>
          <w:sz w:val="28"/>
          <w:szCs w:val="28"/>
        </w:rPr>
        <w:t xml:space="preserve">（二）建设**工业园，提升产业承载能力。以“一区三园”（建设**工业集中区，下辖**循环经济产业园、东关工业园、**工业园）建设为抓手，加快控制性详细规划、土地征用、道路等基础设施建设、招商引资等工作，重点推进**工业园建设，为落地建设高新技术企业奠定基础，增强产业承载能力，改善产业结构，提升经济效益。</w:t>
      </w:r>
    </w:p>
    <w:p>
      <w:pPr>
        <w:ind w:left="0" w:right="0" w:firstLine="560"/>
        <w:spacing w:before="450" w:after="450" w:line="312" w:lineRule="auto"/>
      </w:pPr>
      <w:r>
        <w:rPr>
          <w:rFonts w:ascii="宋体" w:hAnsi="宋体" w:eastAsia="宋体" w:cs="宋体"/>
          <w:color w:val="000"/>
          <w:sz w:val="28"/>
          <w:szCs w:val="28"/>
        </w:rPr>
        <w:t xml:space="preserve">（三）落实减税降费政策，降低企业成本。全面落实国家和省市县减税降费各项政策，有效降低企业项目建设和生产运营中的土地、水电、运费、税费等各项硬性成本，有效降低企业立项、融资等各项成本，减少行政执法成本，减轻民营企业负担。</w:t>
      </w:r>
    </w:p>
    <w:p>
      <w:pPr>
        <w:ind w:left="0" w:right="0" w:firstLine="560"/>
        <w:spacing w:before="450" w:after="450" w:line="312" w:lineRule="auto"/>
      </w:pPr>
      <w:r>
        <w:rPr>
          <w:rFonts w:ascii="宋体" w:hAnsi="宋体" w:eastAsia="宋体" w:cs="宋体"/>
          <w:color w:val="000"/>
          <w:sz w:val="28"/>
          <w:szCs w:val="28"/>
        </w:rPr>
        <w:t xml:space="preserve">（四）引进高技术企业，调整产业结构。通过加大招商引资力度，扩大数量，增加总量，提高县域民营企业经济体量。有效利用东西协作、兰洽会等平台和节会，宣传推介**的资源优势和营商环境，引进一批技术含量高、效益好的龙头企业，增加规上企业数量，扩大全县工业经济总量，发挥集聚效应和带动能力。</w:t>
      </w:r>
    </w:p>
    <w:p>
      <w:pPr>
        <w:ind w:left="0" w:right="0" w:firstLine="560"/>
        <w:spacing w:before="450" w:after="450" w:line="312" w:lineRule="auto"/>
      </w:pPr>
      <w:r>
        <w:rPr>
          <w:rFonts w:ascii="宋体" w:hAnsi="宋体" w:eastAsia="宋体" w:cs="宋体"/>
          <w:color w:val="000"/>
          <w:sz w:val="28"/>
          <w:szCs w:val="28"/>
        </w:rPr>
        <w:t xml:space="preserve">（五）强化服务保障，支持企业发展。全面贯彻总书记在民营企业座谈会讲话精神，认真落实清理拖欠民营企业中小企业账款、涉企历史遗留问题整改等促进中小企业发展的政策措施，帮助企业轻装发展。积极落实“一企一策”服务企业制度，帮助企业解决生产经营和项目建设中存在的立项、融资、道路、供地、供电、供排水等具体问题，促进企业良好运营。加大金融支持力度，扩大民营企业中小企业贷款总量，创新金融产品，简化贷款程序，加大信贷支持力度，让企业发展获得急需资金，彻底解决“融资难”这一老大难问题。</w:t>
      </w:r>
    </w:p>
    <w:p>
      <w:pPr>
        <w:ind w:left="0" w:right="0" w:firstLine="560"/>
        <w:spacing w:before="450" w:after="450" w:line="312" w:lineRule="auto"/>
      </w:pPr>
      <w:r>
        <w:rPr>
          <w:rFonts w:ascii="宋体" w:hAnsi="宋体" w:eastAsia="宋体" w:cs="宋体"/>
          <w:color w:val="000"/>
          <w:sz w:val="28"/>
          <w:szCs w:val="28"/>
        </w:rPr>
        <w:t xml:space="preserve">（六）转变政府职能，优化发展环境。进一步转变政府职能，增强化服务意识，简化办事程序，积极推行“一站式”服务。进一步强化服务，帮助企业解决生产经营和项目建设中存在的立项、融资、征地、供电等具体问题。加强执法监督，坚决制止乱收费、乱罚款、乱集资、乱摊派行为的发生。切实维护企业合法权益，减轻企业负担，努力营造全社会关心、关注、支持工业发展的良好氛围。着力营造开明开放的政策环境、优质高效的服务环境、诚实守信的市场环境，为全县工业经济发展创造良好条件。</w:t>
      </w:r>
    </w:p>
    <w:p>
      <w:pPr>
        <w:ind w:left="0" w:right="0" w:firstLine="560"/>
        <w:spacing w:before="450" w:after="450" w:line="312" w:lineRule="auto"/>
      </w:pPr>
      <w:r>
        <w:rPr>
          <w:rFonts w:ascii="黑体" w:hAnsi="黑体" w:eastAsia="黑体" w:cs="黑体"/>
          <w:color w:val="000000"/>
          <w:sz w:val="36"/>
          <w:szCs w:val="36"/>
          <w:b w:val="1"/>
          <w:bCs w:val="1"/>
        </w:rPr>
        <w:t xml:space="preserve">第五篇：汪清县工业暨民营经济发展情况汇报</w:t>
      </w:r>
    </w:p>
    <w:p>
      <w:pPr>
        <w:ind w:left="0" w:right="0" w:firstLine="560"/>
        <w:spacing w:before="450" w:after="450" w:line="312" w:lineRule="auto"/>
      </w:pPr>
      <w:r>
        <w:rPr>
          <w:rFonts w:ascii="宋体" w:hAnsi="宋体" w:eastAsia="宋体" w:cs="宋体"/>
          <w:color w:val="000"/>
          <w:sz w:val="28"/>
          <w:szCs w:val="28"/>
        </w:rPr>
        <w:t xml:space="preserve">汪清县工业暨民营经济发展情况汇报</w:t>
      </w:r>
    </w:p>
    <w:p>
      <w:pPr>
        <w:ind w:left="0" w:right="0" w:firstLine="560"/>
        <w:spacing w:before="450" w:after="450" w:line="312" w:lineRule="auto"/>
      </w:pPr>
      <w:r>
        <w:rPr>
          <w:rFonts w:ascii="宋体" w:hAnsi="宋体" w:eastAsia="宋体" w:cs="宋体"/>
          <w:color w:val="000"/>
          <w:sz w:val="28"/>
          <w:szCs w:val="28"/>
        </w:rPr>
        <w:t xml:space="preserve">2024年，在省、州领导的正确领导下，汪清县经济局认真贯彻落实县委、县政府工作部署，以要钱发展、招商开发为重点，倾力做好项目服务工作，较好地完成了各项工作任务。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一、2024年工业暨民营经济运行完成情况</w:t>
      </w:r>
    </w:p>
    <w:p>
      <w:pPr>
        <w:ind w:left="0" w:right="0" w:firstLine="560"/>
        <w:spacing w:before="450" w:after="450" w:line="312" w:lineRule="auto"/>
      </w:pPr>
      <w:r>
        <w:rPr>
          <w:rFonts w:ascii="宋体" w:hAnsi="宋体" w:eastAsia="宋体" w:cs="宋体"/>
          <w:color w:val="000"/>
          <w:sz w:val="28"/>
          <w:szCs w:val="28"/>
        </w:rPr>
        <w:t xml:space="preserve">（一）精心组织，力保工业暨民营经济平稳快速发展。</w:t>
      </w:r>
    </w:p>
    <w:p>
      <w:pPr>
        <w:ind w:left="0" w:right="0" w:firstLine="560"/>
        <w:spacing w:before="450" w:after="450" w:line="312" w:lineRule="auto"/>
      </w:pPr>
      <w:r>
        <w:rPr>
          <w:rFonts w:ascii="宋体" w:hAnsi="宋体" w:eastAsia="宋体" w:cs="宋体"/>
          <w:color w:val="000"/>
          <w:sz w:val="28"/>
          <w:szCs w:val="28"/>
        </w:rPr>
        <w:t xml:space="preserve">汪清工业经过“十一五”重大项目的谋划、布局、建设，特别是2024年全县工业战线的共同努力，跨入了50亿元的起步门槛，实现了 “十二五”的良好开局。2024年全县44户规上工业企业实现产值52.3亿元，增长50.7%；增加值18.7亿元，增长34.7%；税金4亿元，增长87%；利润9.4亿元，增长三倍多；工业项目投资21亿元，增长40%；民营经济主营业务收入61.7亿元，增长51.6%；从业人员53900人，增长13.7%。其中，球卫士环保新材料、德全水泥、龙腾能源、林源木业4户龙头企业对全县贡献突出，实现产值、增加值、利润、税金分别占全县的52.6%、52.7%、91%和82%，这 4户企业在2024年全州工业提速增效暨民营经济腾飞活动中荣获了优秀企业称号；地球卫士环保新材料、龙腾能源还荣获2024年吉林省百强民营企业称号；汪清县政府也首次获得了全州工业提速增效暨民营经济腾飞活动“突出贡献奖”。</w:t>
      </w:r>
    </w:p>
    <w:p>
      <w:pPr>
        <w:ind w:left="0" w:right="0" w:firstLine="560"/>
        <w:spacing w:before="450" w:after="450" w:line="312" w:lineRule="auto"/>
      </w:pPr>
      <w:r>
        <w:rPr>
          <w:rFonts w:ascii="宋体" w:hAnsi="宋体" w:eastAsia="宋体" w:cs="宋体"/>
          <w:color w:val="000"/>
          <w:sz w:val="28"/>
          <w:szCs w:val="28"/>
        </w:rPr>
        <w:t xml:space="preserve">(二)积极申报项目争取资金。</w:t>
      </w:r>
    </w:p>
    <w:p>
      <w:pPr>
        <w:ind w:left="0" w:right="0" w:firstLine="560"/>
        <w:spacing w:before="450" w:after="450" w:line="312" w:lineRule="auto"/>
      </w:pPr>
      <w:r>
        <w:rPr>
          <w:rFonts w:ascii="宋体" w:hAnsi="宋体" w:eastAsia="宋体" w:cs="宋体"/>
          <w:color w:val="000"/>
          <w:sz w:val="28"/>
          <w:szCs w:val="28"/>
        </w:rPr>
        <w:t xml:space="preserve">按照县委“三个三分之一”精神要求，将包装项目申请资金作为加大企业及项目建设扶持力度的抓手，根据国家产业政策和投资导向，积极申报并指导帮助企业申报项目。全年共组织申报贷款贴息、服务体系、创业和专项技术培训、中小企业服务平台等各类项目28个，获得批复21项，到位资金1324万元。</w:t>
      </w:r>
    </w:p>
    <w:p>
      <w:pPr>
        <w:ind w:left="0" w:right="0" w:firstLine="560"/>
        <w:spacing w:before="450" w:after="450" w:line="312" w:lineRule="auto"/>
      </w:pPr>
      <w:r>
        <w:rPr>
          <w:rFonts w:ascii="宋体" w:hAnsi="宋体" w:eastAsia="宋体" w:cs="宋体"/>
          <w:color w:val="000"/>
          <w:sz w:val="28"/>
          <w:szCs w:val="28"/>
        </w:rPr>
        <w:t xml:space="preserve">二、2024年工业运行形势分析</w:t>
      </w:r>
    </w:p>
    <w:p>
      <w:pPr>
        <w:ind w:left="0" w:right="0" w:firstLine="560"/>
        <w:spacing w:before="450" w:after="450" w:line="312" w:lineRule="auto"/>
      </w:pPr>
      <w:r>
        <w:rPr>
          <w:rFonts w:ascii="宋体" w:hAnsi="宋体" w:eastAsia="宋体" w:cs="宋体"/>
          <w:color w:val="000"/>
          <w:sz w:val="28"/>
          <w:szCs w:val="28"/>
        </w:rPr>
        <w:t xml:space="preserve">“十二五”后四年，汪清工业经济将以“一区十园”为载体，坚定不移地实施项目突破战略，统筹推进招商开发和要钱发展两项核心工作，努力打造木业加工、循环经济、建材工业、低碳经济、环保生态五个10亿元以上的产业经济园区，实现工业产值100亿元、税金8亿元的目标。2024年我县已制定了规上工业实现产值75亿元,增长43.4%；税金6亿元,增长50%；工业项目投资29亿元，增长38%；民营经济实现主营业务收入82.1亿元，增长33.1%；从业人员57800人，增长7%的工作目标。目前全县上下正在凝心聚力谋发展，昼夜兼程跑项目，志在必得抓落实，汪清有望2024年提前两年实现“十二五”工业发展目标，进入工业经济起飞阶段，为县里提出的“十二五”时期实现“两个第一和两大跨跃”做出突出贡献。</w:t>
      </w:r>
    </w:p>
    <w:p>
      <w:pPr>
        <w:ind w:left="0" w:right="0" w:firstLine="560"/>
        <w:spacing w:before="450" w:after="450" w:line="312" w:lineRule="auto"/>
      </w:pPr>
      <w:r>
        <w:rPr>
          <w:rFonts w:ascii="宋体" w:hAnsi="宋体" w:eastAsia="宋体" w:cs="宋体"/>
          <w:color w:val="000"/>
          <w:sz w:val="28"/>
          <w:szCs w:val="28"/>
        </w:rPr>
        <w:t xml:space="preserve">近三年来，我县工业连续实现高速增长，规上工业产值增长率分别为43.8%、58.5%、50.7%，2024年要实现38%以上甚至近50%的增长率难度之大可想而知。2024年，国际方面主要经济体增速继续放缓，欧债危机日益严重，国际需求不旺，出口受阻尚未改变；国内方面企业外部经营环境没有好转，面临着经济下行和物价通胀的双重压力；我县去年规上工业企业原材料成本平均上涨25%左右、人均年工资提高近6000元、财务费用增加了12.9%，而产品销售价格提高却极其有限，个别甚至没有提高，很多企业是微利运行或亏损运行，在这种情况下，大规模组织企业扩能增产难度较大。</w:t>
      </w:r>
    </w:p>
    <w:p>
      <w:pPr>
        <w:ind w:left="0" w:right="0" w:firstLine="560"/>
        <w:spacing w:before="450" w:after="450" w:line="312" w:lineRule="auto"/>
      </w:pPr>
      <w:r>
        <w:rPr>
          <w:rFonts w:ascii="宋体" w:hAnsi="宋体" w:eastAsia="宋体" w:cs="宋体"/>
          <w:color w:val="000"/>
          <w:sz w:val="28"/>
          <w:szCs w:val="28"/>
        </w:rPr>
        <w:t xml:space="preserve">三、完成2024年工业经济运行目标的对策建议</w:t>
      </w:r>
    </w:p>
    <w:p>
      <w:pPr>
        <w:ind w:left="0" w:right="0" w:firstLine="560"/>
        <w:spacing w:before="450" w:after="450" w:line="312" w:lineRule="auto"/>
      </w:pPr>
      <w:r>
        <w:rPr>
          <w:rFonts w:ascii="宋体" w:hAnsi="宋体" w:eastAsia="宋体" w:cs="宋体"/>
          <w:color w:val="000"/>
          <w:sz w:val="28"/>
          <w:szCs w:val="28"/>
        </w:rPr>
        <w:t xml:space="preserve">2024年是实施“十二五”规划的重要一年，同时也是自治州成立60周年、党的十八大召开之年。做好今年的工业暨民营经济运行工作对于巩固和保持全县跨跃发展的良好势头，实现年初县委、县政府确定的晋位争先目标，为汪清早日在贫困弱县中实现率先突破发展有着重大而深远的意义。为完成今年工业暨民营经济运行的目标任务，借鉴其他市县做法，对2024年工作提出如下建议：</w:t>
      </w:r>
    </w:p>
    <w:p>
      <w:pPr>
        <w:ind w:left="0" w:right="0" w:firstLine="560"/>
        <w:spacing w:before="450" w:after="450" w:line="312" w:lineRule="auto"/>
      </w:pPr>
      <w:r>
        <w:rPr>
          <w:rFonts w:ascii="宋体" w:hAnsi="宋体" w:eastAsia="宋体" w:cs="宋体"/>
          <w:color w:val="000"/>
          <w:sz w:val="28"/>
          <w:szCs w:val="28"/>
        </w:rPr>
        <w:t xml:space="preserve">1、完善工业暨民营经济运行统计监测体系。首先是在科学合理地做好全县工业暨民营经济运行总体任务分解落实的基础上，坚持逐月分解落实指标并做好调度分析，提高运行监</w:t>
      </w:r>
    </w:p>
    <w:p>
      <w:pPr>
        <w:ind w:left="0" w:right="0" w:firstLine="560"/>
        <w:spacing w:before="450" w:after="450" w:line="312" w:lineRule="auto"/>
      </w:pPr>
      <w:r>
        <w:rPr>
          <w:rFonts w:ascii="宋体" w:hAnsi="宋体" w:eastAsia="宋体" w:cs="宋体"/>
          <w:color w:val="000"/>
          <w:sz w:val="28"/>
          <w:szCs w:val="28"/>
        </w:rPr>
        <w:t xml:space="preserve">测分析水平，高质量开展季度运行分析，为领导当好参谋助手；其次是下沉工作重心，每年深入普通规上企业两次、重点规上企业四次以上，随时了解掌握企业运行发展情况及存在的困难和问题，努力帮助协调解决，拉近与企业的感情，增强企业认同感，进而自觉愿意支持配合县里和经济局的工作；第二是扩大规上企业盘子，对符合条件的原有企业和投产的新企业及时纳入规模以上企业，力争年末规上企业达到48户左右，为完成全年任务增添新生力量。</w:t>
      </w:r>
    </w:p>
    <w:p>
      <w:pPr>
        <w:ind w:left="0" w:right="0" w:firstLine="560"/>
        <w:spacing w:before="450" w:after="450" w:line="312" w:lineRule="auto"/>
      </w:pPr>
      <w:r>
        <w:rPr>
          <w:rFonts w:ascii="宋体" w:hAnsi="宋体" w:eastAsia="宋体" w:cs="宋体"/>
          <w:color w:val="000"/>
          <w:sz w:val="28"/>
          <w:szCs w:val="28"/>
        </w:rPr>
        <w:t xml:space="preserve">2、努力调动企业网报人员的积极性。一是要协调统计部门做好网报业务技术培训，使企业统计人员掌握网报相关知识特别是数据逻辑关系、审核条件和说明要点等核心问题，使企业人员胜任网报工作要求。二是对亿元以上重点规上工业企业采取县局级领导数据报送包保工作责任制，确保数据能及时准确上报。</w:t>
      </w:r>
    </w:p>
    <w:p>
      <w:pPr>
        <w:ind w:left="0" w:right="0" w:firstLine="560"/>
        <w:spacing w:before="450" w:after="450" w:line="312" w:lineRule="auto"/>
      </w:pPr>
      <w:r>
        <w:rPr>
          <w:rFonts w:ascii="宋体" w:hAnsi="宋体" w:eastAsia="宋体" w:cs="宋体"/>
          <w:color w:val="000"/>
          <w:sz w:val="28"/>
          <w:szCs w:val="28"/>
        </w:rPr>
        <w:t xml:space="preserve">3、突出投资拉动，狠抓项目建设。</w:t>
      </w:r>
    </w:p>
    <w:p>
      <w:pPr>
        <w:ind w:left="0" w:right="0" w:firstLine="560"/>
        <w:spacing w:before="450" w:after="450" w:line="312" w:lineRule="auto"/>
      </w:pPr>
      <w:r>
        <w:rPr>
          <w:rFonts w:ascii="宋体" w:hAnsi="宋体" w:eastAsia="宋体" w:cs="宋体"/>
          <w:color w:val="000"/>
          <w:sz w:val="28"/>
          <w:szCs w:val="28"/>
        </w:rPr>
        <w:t xml:space="preserve">坚持五大产业发展方向，坚定不移地实施大项目带动战略。积极创造条件，加快建设一批大项目，增强经济发展后劲。以项目带投入，以投入促发展。对重点项目实行全程跟踪服务，落实项目建设目标责任制，切实发挥政府的主导作用和企业的项目主体作用，确保项目按期投产，发挥效益。</w:t>
      </w:r>
    </w:p>
    <w:p>
      <w:pPr>
        <w:ind w:left="0" w:right="0" w:firstLine="560"/>
        <w:spacing w:before="450" w:after="450" w:line="312" w:lineRule="auto"/>
      </w:pPr>
      <w:r>
        <w:rPr>
          <w:rFonts w:ascii="宋体" w:hAnsi="宋体" w:eastAsia="宋体" w:cs="宋体"/>
          <w:color w:val="000"/>
          <w:sz w:val="28"/>
          <w:szCs w:val="28"/>
        </w:rPr>
        <w:t xml:space="preserve">4、创新投资理念，推动全民创业。</w:t>
      </w:r>
    </w:p>
    <w:p>
      <w:pPr>
        <w:ind w:left="0" w:right="0" w:firstLine="560"/>
        <w:spacing w:before="450" w:after="450" w:line="312" w:lineRule="auto"/>
      </w:pPr>
      <w:r>
        <w:rPr>
          <w:rFonts w:ascii="宋体" w:hAnsi="宋体" w:eastAsia="宋体" w:cs="宋体"/>
          <w:color w:val="000"/>
          <w:sz w:val="28"/>
          <w:szCs w:val="28"/>
        </w:rPr>
        <w:t xml:space="preserve">认真落实《中小企业促进法》和《延边州促进个体私营经济发展条例》,放宽市场准入条件,鼓励和扶持科技型、就业型、资源节约与综合利用型、农林产品加工型和出口创汇型等中小企业的发展。拓宽融资渠道，简化新农村万民创业小额担保贷款程序，增加信贷额度，为创业者提供资金支持。优化创业环境，为创业者提供信息、技术和政策咨询等服务。大力宣传鼓励创业的优惠政策及服务措施，表彰奖励创业典型，形成示范带动效应。弘扬和培育创业文化,充分调动和激发人民群众的致富欲望和创业热情,在全社会营造支持创业、服务创业、促进创业的氛围,掀起全民创业热潮。2024年，积极把握省中小企业局、开行吉林省分行、省农村信用社联合开展支持新农村万民创业小额贴息贷款试点工作的契机，预计组织申报小额贴息贷款项目60个，到位小额贴息贷款500万元以上。</w:t>
      </w:r>
    </w:p>
    <w:p>
      <w:pPr>
        <w:ind w:left="0" w:right="0" w:firstLine="560"/>
        <w:spacing w:before="450" w:after="450" w:line="312" w:lineRule="auto"/>
      </w:pPr>
      <w:r>
        <w:rPr>
          <w:rFonts w:ascii="宋体" w:hAnsi="宋体" w:eastAsia="宋体" w:cs="宋体"/>
          <w:color w:val="000"/>
          <w:sz w:val="28"/>
          <w:szCs w:val="28"/>
        </w:rPr>
        <w:t xml:space="preserve">5、突出服务功能，着力抓好融资、培训、信息等重点工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一是努力搞好融资服务。充分借助省、州担保公司的融资平台，积极协调金融部门与我县中小企业开展银企对接，争取更多的中小企业得到金融部门的资金支持，努力解决我县中小企业融资难的问题。二是积极推进企业上市工作。对符合条件，有上市意向的企业加大推介服务力度，今年力争将地球卫士环保新材料、龙腾能源列入到全州企业上市规划，重点扶持。三</w:t>
      </w:r>
    </w:p>
    <w:p>
      <w:pPr>
        <w:ind w:left="0" w:right="0" w:firstLine="560"/>
        <w:spacing w:before="450" w:after="450" w:line="312" w:lineRule="auto"/>
      </w:pPr>
      <w:r>
        <w:rPr>
          <w:rFonts w:ascii="宋体" w:hAnsi="宋体" w:eastAsia="宋体" w:cs="宋体"/>
          <w:color w:val="000"/>
          <w:sz w:val="28"/>
          <w:szCs w:val="28"/>
        </w:rPr>
        <w:t xml:space="preserve">是继续做好中小企业创业培训。充分发挥汪清县中小企业创业培训基地功能，对创业者及企业管理人员进行政策、法规、企业管理等方面的培训。四是加大政策资金扶持力度。积极主动研究国家、省、州有关针对企业的政策资金扶持信息，及时与上级主管部门协调、沟通，着力谋划、申报项目，全力争取系统专项资金，支持和帮助企业加快技术创新和技术改造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2025-01-19T02:51:54+08:00</dcterms:created>
  <dcterms:modified xsi:type="dcterms:W3CDTF">2025-01-19T02:51:54+08:00</dcterms:modified>
</cp:coreProperties>
</file>

<file path=docProps/custom.xml><?xml version="1.0" encoding="utf-8"?>
<Properties xmlns="http://schemas.openxmlformats.org/officeDocument/2006/custom-properties" xmlns:vt="http://schemas.openxmlformats.org/officeDocument/2006/docPropsVTypes"/>
</file>