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潍坊高新区金融工作情况介绍</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潍坊高新区金融工作情况介绍潍坊高新区金融工作情况潍坊高新区管委会今年以来，潍坊高新区深入贯彻省委、省政府重大战略部署，根据市委、市政府“一三**一”思路举措，坚持以科学发展观为指导，牢牢把握转方式调结构这条主线，全力推进高端产业集...</w:t>
      </w:r>
    </w:p>
    <w:p>
      <w:pPr>
        <w:ind w:left="0" w:right="0" w:firstLine="560"/>
        <w:spacing w:before="450" w:after="450" w:line="312" w:lineRule="auto"/>
      </w:pPr>
      <w:r>
        <w:rPr>
          <w:rFonts w:ascii="黑体" w:hAnsi="黑体" w:eastAsia="黑体" w:cs="黑体"/>
          <w:color w:val="000000"/>
          <w:sz w:val="36"/>
          <w:szCs w:val="36"/>
          <w:b w:val="1"/>
          <w:bCs w:val="1"/>
        </w:rPr>
        <w:t xml:space="preserve">第一篇：潍坊高新区金融工作情况介绍</w:t>
      </w:r>
    </w:p>
    <w:p>
      <w:pPr>
        <w:ind w:left="0" w:right="0" w:firstLine="560"/>
        <w:spacing w:before="450" w:after="450" w:line="312" w:lineRule="auto"/>
      </w:pPr>
      <w:r>
        <w:rPr>
          <w:rFonts w:ascii="宋体" w:hAnsi="宋体" w:eastAsia="宋体" w:cs="宋体"/>
          <w:color w:val="000"/>
          <w:sz w:val="28"/>
          <w:szCs w:val="28"/>
        </w:rPr>
        <w:t xml:space="preserve">潍坊高新区金融工作情况</w:t>
      </w:r>
    </w:p>
    <w:p>
      <w:pPr>
        <w:ind w:left="0" w:right="0" w:firstLine="560"/>
        <w:spacing w:before="450" w:after="450" w:line="312" w:lineRule="auto"/>
      </w:pPr>
      <w:r>
        <w:rPr>
          <w:rFonts w:ascii="宋体" w:hAnsi="宋体" w:eastAsia="宋体" w:cs="宋体"/>
          <w:color w:val="000"/>
          <w:sz w:val="28"/>
          <w:szCs w:val="28"/>
        </w:rPr>
        <w:t xml:space="preserve">潍坊高新区管委会</w:t>
      </w:r>
    </w:p>
    <w:p>
      <w:pPr>
        <w:ind w:left="0" w:right="0" w:firstLine="560"/>
        <w:spacing w:before="450" w:after="450" w:line="312" w:lineRule="auto"/>
      </w:pPr>
      <w:r>
        <w:rPr>
          <w:rFonts w:ascii="宋体" w:hAnsi="宋体" w:eastAsia="宋体" w:cs="宋体"/>
          <w:color w:val="000"/>
          <w:sz w:val="28"/>
          <w:szCs w:val="28"/>
        </w:rPr>
        <w:t xml:space="preserve">今年以来，潍坊高新区深入贯彻省委、省政府重大战略部署，根据市委、市政府“一三**一”思路举措，坚持以科学发展观为指导，牢牢把握转方式调结构这条主线，全力推进高端产业集群化、农村全面城市化、科技服务高端化、城乡发展一体化，保持了经济社会又好又快发展的势头。今年1至11月份，完成财政总收入 亿元、增长 %，其中地方财政收入亿元、增长%。1至10月份，完成规模以上工业总产值491.9亿元、增长43.6%，主营业务收入465亿元、增长49.3%，高新技术产业产值306.7亿元、增长72.1%，利税89.7亿元、增长71.7%，利润64.4亿元、增长76.6%，税金30.9亿元、增长72.6%，工业主要指标增幅进入潍坊市前列。在日前召开的第8届国家高新区管委会主任联席会议上，我区作为70个国家高新区中的5个发言单位之一，介绍了发展新兴高端产业的有关做法。</w:t>
      </w:r>
    </w:p>
    <w:p>
      <w:pPr>
        <w:ind w:left="0" w:right="0" w:firstLine="560"/>
        <w:spacing w:before="450" w:after="450" w:line="312" w:lineRule="auto"/>
      </w:pPr>
      <w:r>
        <w:rPr>
          <w:rFonts w:ascii="宋体" w:hAnsi="宋体" w:eastAsia="宋体" w:cs="宋体"/>
          <w:color w:val="000"/>
          <w:sz w:val="28"/>
          <w:szCs w:val="28"/>
        </w:rPr>
        <w:t xml:space="preserve">在推进科学发展过程中，我们紧紧围绕金融这一现代经济核心，以建设与国家创新型科技园区相适应的现代金融服务体系和打造区域金融资源聚集区为目标，健全和完善政策 1</w:t>
      </w:r>
    </w:p>
    <w:p>
      <w:pPr>
        <w:ind w:left="0" w:right="0" w:firstLine="560"/>
        <w:spacing w:before="450" w:after="450" w:line="312" w:lineRule="auto"/>
      </w:pPr>
      <w:r>
        <w:rPr>
          <w:rFonts w:ascii="宋体" w:hAnsi="宋体" w:eastAsia="宋体" w:cs="宋体"/>
          <w:color w:val="000"/>
          <w:sz w:val="28"/>
          <w:szCs w:val="28"/>
        </w:rPr>
        <w:t xml:space="preserve">体制机制，拓展直接融资渠道，完善金融机构体系，不断优化金融环境，在一些关键领域和环节取得了重要突破，有力促进了经济社会事业发展。</w:t>
      </w:r>
    </w:p>
    <w:p>
      <w:pPr>
        <w:ind w:left="0" w:right="0" w:firstLine="560"/>
        <w:spacing w:before="450" w:after="450" w:line="312" w:lineRule="auto"/>
      </w:pPr>
      <w:r>
        <w:rPr>
          <w:rFonts w:ascii="宋体" w:hAnsi="宋体" w:eastAsia="宋体" w:cs="宋体"/>
          <w:color w:val="000"/>
          <w:sz w:val="28"/>
          <w:szCs w:val="28"/>
        </w:rPr>
        <w:t xml:space="preserve">一是不断优化信贷结构。引导区内金融机构探索建立新的业务模式，针对不同行业、不同产业、不同规模中小企业的需求，创新金融产品和服务，推动中小企业信贷健康快速增长。办好银企对接会，抓好银企对接贷款项目的落实，实行专项推进制度，支持重点领域、重点行业、重点项目建设。1至10月份，区内金融机构存款余额共计 192亿元，比年初增加27亿元，同比增长31.64%，高于全市存款增长幅度11个百分点；贷款余额共计145亿元，比年初增加17亿元，同比增长17.26%，高于全市贷款增长幅度2个百分点。</w:t>
      </w:r>
    </w:p>
    <w:p>
      <w:pPr>
        <w:ind w:left="0" w:right="0" w:firstLine="560"/>
        <w:spacing w:before="450" w:after="450" w:line="312" w:lineRule="auto"/>
      </w:pPr>
      <w:r>
        <w:rPr>
          <w:rFonts w:ascii="宋体" w:hAnsi="宋体" w:eastAsia="宋体" w:cs="宋体"/>
          <w:color w:val="000"/>
          <w:sz w:val="28"/>
          <w:szCs w:val="28"/>
        </w:rPr>
        <w:t xml:space="preserve">二是推动金融改革创新。围绕建设国家创新型科技园区和高端产业聚集区、示范区、核心区的战略定位和发展目标，立足现实基础和发展优势，积极融入全市金融业加快发展大局，以大力聚集金融业法人机构为核心，高点规划、大力推进金融业加快发展，全力打造潍坊金融资源聚集区、科技金融创新发展示范区和环渤海金融后台服务外包基地，加快形成服务专业、布局合理、配套完善、错位竞争的金融业发展体系，为加快发展方式转变、优化产业结构提供坚实的产业支撑。同时，制定出台《加快企业上市的若干意见》和《鼓励科技型中小企业进入“新三板”的若干意见》，在政策扶持、费用减免、信息咨询、发展协调、体系建设等方面，建</w:t>
      </w:r>
    </w:p>
    <w:p>
      <w:pPr>
        <w:ind w:left="0" w:right="0" w:firstLine="560"/>
        <w:spacing w:before="450" w:after="450" w:line="312" w:lineRule="auto"/>
      </w:pPr>
      <w:r>
        <w:rPr>
          <w:rFonts w:ascii="宋体" w:hAnsi="宋体" w:eastAsia="宋体" w:cs="宋体"/>
          <w:color w:val="000"/>
          <w:sz w:val="28"/>
          <w:szCs w:val="28"/>
        </w:rPr>
        <w:t xml:space="preserve">立完善一整套支持金融业发展的有效措施，进一步推动全区金融改革创新。</w:t>
      </w:r>
    </w:p>
    <w:p>
      <w:pPr>
        <w:ind w:left="0" w:right="0" w:firstLine="560"/>
        <w:spacing w:before="450" w:after="450" w:line="312" w:lineRule="auto"/>
      </w:pPr>
      <w:r>
        <w:rPr>
          <w:rFonts w:ascii="宋体" w:hAnsi="宋体" w:eastAsia="宋体" w:cs="宋体"/>
          <w:color w:val="000"/>
          <w:sz w:val="28"/>
          <w:szCs w:val="28"/>
        </w:rPr>
        <w:t xml:space="preserve">三是扩大企业直接融资。支持和鼓励企业利用债券市场进行融资，扩大企业债券发行规模，优化融资结构。在企业融资方面，与建设银行合作发行“中小企业信托贷款集合型理财产品”、募集资金2亿元，与兴业银行发行“中小企业票据”共计融资7.4亿元，正在报批5亿元的企业债券。在信用担保方面，与潍坊农信联社合作利用中小企业信用联盟贷款模式，先后组建孵化器光电信用联盟、生物医药科技园联盟和软件园信用联盟，加盟小企业85个、授信10亿元。在融资方式上，推动兴业银行试点知识产权质押贷款和德勤担保委托担保贷款，为高新技术企业和科技型中小企业提供更丰富的抵质押方式、更低的贷款利率。</w:t>
      </w:r>
    </w:p>
    <w:p>
      <w:pPr>
        <w:ind w:left="0" w:right="0" w:firstLine="560"/>
        <w:spacing w:before="450" w:after="450" w:line="312" w:lineRule="auto"/>
      </w:pPr>
      <w:r>
        <w:rPr>
          <w:rFonts w:ascii="宋体" w:hAnsi="宋体" w:eastAsia="宋体" w:cs="宋体"/>
          <w:color w:val="000"/>
          <w:sz w:val="28"/>
          <w:szCs w:val="28"/>
        </w:rPr>
        <w:t xml:space="preserve">四是积极推进企业上市。强化工作力度，多渠道、多层次推动符合条件的企业在中小板、创业板、“新三板”及境外资本市场实现上市融资、再融资。按照“储备一批、培育一批、辅导一批、上报一批、上市一批”的要求，对企业强化引导服务，加大政策扶持力度，充分调动企业上市的积极性，切实帮助解决企业在改制、辅导、上市过程中出现的新情况、新难题，加快推动企业上市。目前，盛瑞传动IPO材料已报送中国证监会受理，汇胜集团、润通水务2家公司正式进入上市辅导，胜达科技、新海软件、东升电子、华光通讯和东航精密5家企业通过券商新三板内核，中微光电子同</w:t>
      </w:r>
    </w:p>
    <w:p>
      <w:pPr>
        <w:ind w:left="0" w:right="0" w:firstLine="560"/>
        <w:spacing w:before="450" w:after="450" w:line="312" w:lineRule="auto"/>
      </w:pPr>
      <w:r>
        <w:rPr>
          <w:rFonts w:ascii="宋体" w:hAnsi="宋体" w:eastAsia="宋体" w:cs="宋体"/>
          <w:color w:val="000"/>
          <w:sz w:val="28"/>
          <w:szCs w:val="28"/>
        </w:rPr>
        <w:t xml:space="preserve">时启动A股和H股上市程序，歌尔声学获准定向增发募资5.2亿元。成立潍坊创新投资管理有限公司和潍坊高新科技投资有限公司，成功参股星泰克微电子材料有限公司等企业。</w:t>
      </w:r>
    </w:p>
    <w:p>
      <w:pPr>
        <w:ind w:left="0" w:right="0" w:firstLine="560"/>
        <w:spacing w:before="450" w:after="450" w:line="312" w:lineRule="auto"/>
      </w:pPr>
      <w:r>
        <w:rPr>
          <w:rFonts w:ascii="宋体" w:hAnsi="宋体" w:eastAsia="宋体" w:cs="宋体"/>
          <w:color w:val="000"/>
          <w:sz w:val="28"/>
          <w:szCs w:val="28"/>
        </w:rPr>
        <w:t xml:space="preserve">五是构建金融支撑体系。加快规划建设总投资25亿元的高新社区金融服务中心、金融广场、金融小区项目，即将开工总投资15亿元的环渤海金融后台服务基地项目，加快引进金融科技馆、股权交易所、排污权交易所等一批金融基础设施项目，为金融机构聚集提供大量的优质载体。充分发挥产业基础、地理区位等比较优势，快速推进金融业经济规模的扩展，大力聚集新兴金融机构的法人机构或地区总部机构，与全市其他金融功能区形成功能互补、合作共赢的发展格局，着力打造区域金融资源聚集区，以此促进城市功能和能级水平的提升，带动经济结构加快向高端服务业转型。今年以来，先后引进中国出口信用保险公司、安华农业保险公司、渤海财产保险公司等四家保险公司，全区保险机构达到10家。积极发展担保公司和小额贷款公司，目前全区共有担保公司16家、小额贷款公司1家。银行类金融机构发展迅速，全区形成市级分行2家、区级支行14家的良好格局。</w:t>
      </w:r>
    </w:p>
    <w:p>
      <w:pPr>
        <w:ind w:left="0" w:right="0" w:firstLine="560"/>
        <w:spacing w:before="450" w:after="450" w:line="312" w:lineRule="auto"/>
      </w:pPr>
      <w:r>
        <w:rPr>
          <w:rFonts w:ascii="宋体" w:hAnsi="宋体" w:eastAsia="宋体" w:cs="宋体"/>
          <w:color w:val="000"/>
          <w:sz w:val="28"/>
          <w:szCs w:val="28"/>
        </w:rPr>
        <w:t xml:space="preserve">六是优化金融发展环境。加强金融管理和改进服务，成立金融管理办公室，进一步强化政府部门、金融机构及企业之间的协调合作。制定完善金融招商优惠政策，对金融业发展的用地规划、项目安排等优先予以保障，在政策上形成比较优势，吸引新兴金融机构和金融专业中介服务机构落户高</w:t>
      </w:r>
    </w:p>
    <w:p>
      <w:pPr>
        <w:ind w:left="0" w:right="0" w:firstLine="560"/>
        <w:spacing w:before="450" w:after="450" w:line="312" w:lineRule="auto"/>
      </w:pPr>
      <w:r>
        <w:rPr>
          <w:rFonts w:ascii="宋体" w:hAnsi="宋体" w:eastAsia="宋体" w:cs="宋体"/>
          <w:color w:val="000"/>
          <w:sz w:val="28"/>
          <w:szCs w:val="28"/>
        </w:rPr>
        <w:t xml:space="preserve">新区。建立吸引金融高端人才的倾斜政策，积极吸引具有国际视野、综合能力强的金融专业人才来高新区发展，推动金融业做大做强。加快建设金融专家公寓、金融高端会所，成立金融高管俱乐部、银行家沙龙，为金融高端人才提供优良的创新创业环境。深化信用体系建设，优化金融生态环境，强化金融监管，有效防范和化解金融风险。严厉打击恶意拖欠、逃废银行债务的行为，加快信用体系建设步伐。</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第二篇：潍坊高新区生物医药科技产业园介绍</w:t>
      </w:r>
    </w:p>
    <w:p>
      <w:pPr>
        <w:ind w:left="0" w:right="0" w:firstLine="560"/>
        <w:spacing w:before="450" w:after="450" w:line="312" w:lineRule="auto"/>
      </w:pPr>
      <w:r>
        <w:rPr>
          <w:rFonts w:ascii="宋体" w:hAnsi="宋体" w:eastAsia="宋体" w:cs="宋体"/>
          <w:color w:val="000"/>
          <w:sz w:val="28"/>
          <w:szCs w:val="28"/>
        </w:rPr>
        <w:t xml:space="preserve">潍坊高新区生物医药科技产业园</w:t>
      </w:r>
    </w:p>
    <w:p>
      <w:pPr>
        <w:ind w:left="0" w:right="0" w:firstLine="560"/>
        <w:spacing w:before="450" w:after="450" w:line="312" w:lineRule="auto"/>
      </w:pPr>
      <w:r>
        <w:rPr>
          <w:rFonts w:ascii="宋体" w:hAnsi="宋体" w:eastAsia="宋体" w:cs="宋体"/>
          <w:color w:val="000"/>
          <w:sz w:val="28"/>
          <w:szCs w:val="28"/>
        </w:rPr>
        <w:t xml:space="preserve">潍坊生物医药科技产业园位于潍坊国家高新区，是潍坊高新区管委会重点建设的高科技专业园区，是山东省国家综合性新药研究开发技术大平台“一区六基地二十个示范企业”的重要组成部分，是省重点建设的三大国家创新药物孵化基地之一。园区设立了“院士工作站”和“博士后科研工作站”，被认定为“国家级高新技术创业服务中心”和 “山东省中药现代化科技企业孵化器”,是“国家级大学生创业见习基地”、“中国产学研合作创新示范基地”和“中国博士后创新创业基地”。</w:t>
      </w:r>
    </w:p>
    <w:p>
      <w:pPr>
        <w:ind w:left="0" w:right="0" w:firstLine="560"/>
        <w:spacing w:before="450" w:after="450" w:line="312" w:lineRule="auto"/>
      </w:pPr>
      <w:r>
        <w:rPr>
          <w:rFonts w:ascii="宋体" w:hAnsi="宋体" w:eastAsia="宋体" w:cs="宋体"/>
          <w:color w:val="000"/>
          <w:sz w:val="28"/>
          <w:szCs w:val="28"/>
        </w:rPr>
        <w:t xml:space="preserve">园区由研发孵化区、成果转化加速区和产业化区组成，重点建设国际一流的生物医药公共技术平台、专业孵化器、研发总部大楼和成果转化加速器，全力打造“研发孵化——成果转化加速——产业化”科技创新产业培育支撑体系。其中，公共技术平台建筑面积5800平方米，总投资一亿六千万，按照国际一流标准建设，由基础研发平台、GMP中试平台、GLP动物实验平台三部分组成，配套国际一流研发设备，组建有19个通过国家实验室认可的重点实验室和4个中试平台，能全面满足新药创制、分析测试、中试及动物实验的要求，配套以政策、企业融资、综合物业、中介、人才培训、技术咨询和商务等七大服务体系，创新管理运行机制，实行园区管理办公室、生物园专家顾问委员会、潍 1</w:t>
      </w:r>
    </w:p>
    <w:p>
      <w:pPr>
        <w:ind w:left="0" w:right="0" w:firstLine="560"/>
        <w:spacing w:before="450" w:after="450" w:line="312" w:lineRule="auto"/>
      </w:pPr>
      <w:r>
        <w:rPr>
          <w:rFonts w:ascii="宋体" w:hAnsi="宋体" w:eastAsia="宋体" w:cs="宋体"/>
          <w:color w:val="000"/>
          <w:sz w:val="28"/>
          <w:szCs w:val="28"/>
        </w:rPr>
        <w:t xml:space="preserve">坊高新生物园发展有限公司三位一体运行模式，为归国留学人员、国内外高校、科研院所、中小企业、高端研发人才提供先进配套的技术支持和良好的发展环境，重点开展生物制药、现代中药、化学药品、海洋药物、医疗器械及相关领域的创新创业及产业化。</w:t>
      </w:r>
    </w:p>
    <w:p>
      <w:pPr>
        <w:ind w:left="0" w:right="0" w:firstLine="560"/>
        <w:spacing w:before="450" w:after="450" w:line="312" w:lineRule="auto"/>
      </w:pPr>
      <w:r>
        <w:rPr>
          <w:rFonts w:ascii="宋体" w:hAnsi="宋体" w:eastAsia="宋体" w:cs="宋体"/>
          <w:color w:val="000"/>
          <w:sz w:val="28"/>
          <w:szCs w:val="28"/>
        </w:rPr>
        <w:t xml:space="preserve">园区现已引进高端科研人才200多人，入园企业达到100多家，其中高新技术企业35家，省级工程技术中心5家，省级重点实验室2家，承担国家各类重大专项、计划20多项，为潍坊生物医药行业的创新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第三篇：潍坊高新区人才公寓管理办法</w:t>
      </w:r>
    </w:p>
    <w:p>
      <w:pPr>
        <w:ind w:left="0" w:right="0" w:firstLine="560"/>
        <w:spacing w:before="450" w:after="450" w:line="312" w:lineRule="auto"/>
      </w:pPr>
      <w:r>
        <w:rPr>
          <w:rFonts w:ascii="宋体" w:hAnsi="宋体" w:eastAsia="宋体" w:cs="宋体"/>
          <w:color w:val="000"/>
          <w:sz w:val="28"/>
          <w:szCs w:val="28"/>
        </w:rPr>
        <w:t xml:space="preserve">潍坊高新区人才公寓管理办法</w:t>
      </w:r>
    </w:p>
    <w:p>
      <w:pPr>
        <w:ind w:left="0" w:right="0" w:firstLine="560"/>
        <w:spacing w:before="450" w:after="450" w:line="312" w:lineRule="auto"/>
      </w:pPr>
      <w:r>
        <w:rPr>
          <w:rFonts w:ascii="宋体" w:hAnsi="宋体" w:eastAsia="宋体" w:cs="宋体"/>
          <w:color w:val="000"/>
          <w:sz w:val="28"/>
          <w:szCs w:val="28"/>
        </w:rPr>
        <w:t xml:space="preserve">（征求意见稿）第一章 总 则</w:t>
      </w:r>
    </w:p>
    <w:p>
      <w:pPr>
        <w:ind w:left="0" w:right="0" w:firstLine="560"/>
        <w:spacing w:before="450" w:after="450" w:line="312" w:lineRule="auto"/>
      </w:pPr>
      <w:r>
        <w:rPr>
          <w:rFonts w:ascii="宋体" w:hAnsi="宋体" w:eastAsia="宋体" w:cs="宋体"/>
          <w:color w:val="000"/>
          <w:sz w:val="28"/>
          <w:szCs w:val="28"/>
        </w:rPr>
        <w:t xml:space="preserve">第一条 为规范人才公寓管理，强化人才服务保障，进一步优化创新创业环境，结合我区实际，制定本办法。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本办法所称人才公寓，是指高新区管委会提供给区属企事业单位人才居住的政策性周转用房。</w:t>
      </w:r>
    </w:p>
    <w:p>
      <w:pPr>
        <w:ind w:left="0" w:right="0" w:firstLine="560"/>
        <w:spacing w:before="450" w:after="450" w:line="312" w:lineRule="auto"/>
      </w:pPr>
      <w:r>
        <w:rPr>
          <w:rFonts w:ascii="宋体" w:hAnsi="宋体" w:eastAsia="宋体" w:cs="宋体"/>
          <w:color w:val="000"/>
          <w:sz w:val="28"/>
          <w:szCs w:val="28"/>
        </w:rPr>
        <w:t xml:space="preserve">第三条 人才公寓管理使用遵循政府引导、统筹安置、轮候分配和只租不售的原则。</w:t>
      </w:r>
    </w:p>
    <w:p>
      <w:pPr>
        <w:ind w:left="0" w:right="0" w:firstLine="560"/>
        <w:spacing w:before="450" w:after="450" w:line="312" w:lineRule="auto"/>
      </w:pPr>
      <w:r>
        <w:rPr>
          <w:rFonts w:ascii="宋体" w:hAnsi="宋体" w:eastAsia="宋体" w:cs="宋体"/>
          <w:color w:val="000"/>
          <w:sz w:val="28"/>
          <w:szCs w:val="28"/>
        </w:rPr>
        <w:t xml:space="preserve">第四条 潍坊高新区人力资源管理服务中心（以下简称“人管中心”）为人才公寓综合管理服务单位，负责人才公寓申请受理、资格审核、房源分配以及公寓产权单位、具体服务单位的协调等工作。</w:t>
      </w:r>
    </w:p>
    <w:p>
      <w:pPr>
        <w:ind w:left="0" w:right="0" w:firstLine="560"/>
        <w:spacing w:before="450" w:after="450" w:line="312" w:lineRule="auto"/>
      </w:pPr>
      <w:r>
        <w:rPr>
          <w:rFonts w:ascii="宋体" w:hAnsi="宋体" w:eastAsia="宋体" w:cs="宋体"/>
          <w:color w:val="000"/>
          <w:sz w:val="28"/>
          <w:szCs w:val="28"/>
        </w:rPr>
        <w:t xml:space="preserve">第二章 租住条件与标准</w:t>
      </w:r>
    </w:p>
    <w:p>
      <w:pPr>
        <w:ind w:left="0" w:right="0" w:firstLine="560"/>
        <w:spacing w:before="450" w:after="450" w:line="312" w:lineRule="auto"/>
      </w:pPr>
      <w:r>
        <w:rPr>
          <w:rFonts w:ascii="宋体" w:hAnsi="宋体" w:eastAsia="宋体" w:cs="宋体"/>
          <w:color w:val="000"/>
          <w:sz w:val="28"/>
          <w:szCs w:val="28"/>
        </w:rPr>
        <w:t xml:space="preserve">第五条 入住对象</w:t>
      </w:r>
    </w:p>
    <w:p>
      <w:pPr>
        <w:ind w:left="0" w:right="0" w:firstLine="560"/>
        <w:spacing w:before="450" w:after="450" w:line="312" w:lineRule="auto"/>
      </w:pPr>
      <w:r>
        <w:rPr>
          <w:rFonts w:ascii="宋体" w:hAnsi="宋体" w:eastAsia="宋体" w:cs="宋体"/>
          <w:color w:val="000"/>
          <w:sz w:val="28"/>
          <w:szCs w:val="28"/>
        </w:rPr>
        <w:t xml:space="preserve">区属企事业单位引进的各类高层次人才、来区创新创业的人才及团队，符合下列条件之一的，可申请租住人才公寓。</w:t>
      </w:r>
    </w:p>
    <w:p>
      <w:pPr>
        <w:ind w:left="0" w:right="0" w:firstLine="560"/>
        <w:spacing w:before="450" w:after="450" w:line="312" w:lineRule="auto"/>
      </w:pPr>
      <w:r>
        <w:rPr>
          <w:rFonts w:ascii="宋体" w:hAnsi="宋体" w:eastAsia="宋体" w:cs="宋体"/>
          <w:color w:val="000"/>
          <w:sz w:val="28"/>
          <w:szCs w:val="28"/>
        </w:rPr>
        <w:t xml:space="preserve">1.“两院”院士及相当层次的国内外顶尖人才；</w:t>
      </w:r>
    </w:p>
    <w:p>
      <w:pPr>
        <w:ind w:left="0" w:right="0" w:firstLine="560"/>
        <w:spacing w:before="450" w:after="450" w:line="312" w:lineRule="auto"/>
      </w:pPr>
      <w:r>
        <w:rPr>
          <w:rFonts w:ascii="宋体" w:hAnsi="宋体" w:eastAsia="宋体" w:cs="宋体"/>
          <w:color w:val="000"/>
          <w:sz w:val="28"/>
          <w:szCs w:val="28"/>
        </w:rPr>
        <w:t xml:space="preserve">— 1 — 2.国家“千人计划”、“万人计划”专家及相当层次的国家级领军人才；</w:t>
      </w:r>
    </w:p>
    <w:p>
      <w:pPr>
        <w:ind w:left="0" w:right="0" w:firstLine="560"/>
        <w:spacing w:before="450" w:after="450" w:line="312" w:lineRule="auto"/>
      </w:pPr>
      <w:r>
        <w:rPr>
          <w:rFonts w:ascii="宋体" w:hAnsi="宋体" w:eastAsia="宋体" w:cs="宋体"/>
          <w:color w:val="000"/>
          <w:sz w:val="28"/>
          <w:szCs w:val="28"/>
        </w:rPr>
        <w:t xml:space="preserve">3.泰山产业领军人才、泰山学者及相当层次的省级领军人才；</w:t>
      </w:r>
    </w:p>
    <w:p>
      <w:pPr>
        <w:ind w:left="0" w:right="0" w:firstLine="560"/>
        <w:spacing w:before="450" w:after="450" w:line="312" w:lineRule="auto"/>
      </w:pPr>
      <w:r>
        <w:rPr>
          <w:rFonts w:ascii="宋体" w:hAnsi="宋体" w:eastAsia="宋体" w:cs="宋体"/>
          <w:color w:val="000"/>
          <w:sz w:val="28"/>
          <w:szCs w:val="28"/>
        </w:rPr>
        <w:t xml:space="preserve">4.鸢都产业领军人才、鸢都学者及相当层次的市级领军人才；</w:t>
      </w:r>
    </w:p>
    <w:p>
      <w:pPr>
        <w:ind w:left="0" w:right="0" w:firstLine="560"/>
        <w:spacing w:before="450" w:after="450" w:line="312" w:lineRule="auto"/>
      </w:pPr>
      <w:r>
        <w:rPr>
          <w:rFonts w:ascii="宋体" w:hAnsi="宋体" w:eastAsia="宋体" w:cs="宋体"/>
          <w:color w:val="000"/>
          <w:sz w:val="28"/>
          <w:szCs w:val="28"/>
        </w:rPr>
        <w:t xml:space="preserve">5.具有全日制硕士研究生以上学历，副高级以上专业技术职务或技师以上职业资格的高层次人才；</w:t>
      </w:r>
    </w:p>
    <w:p>
      <w:pPr>
        <w:ind w:left="0" w:right="0" w:firstLine="560"/>
        <w:spacing w:before="450" w:after="450" w:line="312" w:lineRule="auto"/>
      </w:pPr>
      <w:r>
        <w:rPr>
          <w:rFonts w:ascii="宋体" w:hAnsi="宋体" w:eastAsia="宋体" w:cs="宋体"/>
          <w:color w:val="000"/>
          <w:sz w:val="28"/>
          <w:szCs w:val="28"/>
        </w:rPr>
        <w:t xml:space="preserve">6.选派到我区的挂职干部、科技人才副职； 7.由各类高层次人才领军的创新创业团队核心成员； 8.自主创业的全日制本科毕业生。第六条 申请条件</w:t>
      </w:r>
    </w:p>
    <w:p>
      <w:pPr>
        <w:ind w:left="0" w:right="0" w:firstLine="560"/>
        <w:spacing w:before="450" w:after="450" w:line="312" w:lineRule="auto"/>
      </w:pPr>
      <w:r>
        <w:rPr>
          <w:rFonts w:ascii="宋体" w:hAnsi="宋体" w:eastAsia="宋体" w:cs="宋体"/>
          <w:color w:val="000"/>
          <w:sz w:val="28"/>
          <w:szCs w:val="28"/>
        </w:rPr>
        <w:t xml:space="preserve">1.在企业工作的，需与企业签订1年以上正式劳动合同或合作协议；在事业单位工作的，需与事业单位签订正式聘用合同；自主创业的，应为企业主要负责人或实际出资人。</w:t>
      </w:r>
    </w:p>
    <w:p>
      <w:pPr>
        <w:ind w:left="0" w:right="0" w:firstLine="560"/>
        <w:spacing w:before="450" w:after="450" w:line="312" w:lineRule="auto"/>
      </w:pPr>
      <w:r>
        <w:rPr>
          <w:rFonts w:ascii="宋体" w:hAnsi="宋体" w:eastAsia="宋体" w:cs="宋体"/>
          <w:color w:val="000"/>
          <w:sz w:val="28"/>
          <w:szCs w:val="28"/>
        </w:rPr>
        <w:t xml:space="preserve">2.人才本人及配偶在潍坊市中心城区内无住房。第七条 入住标准</w:t>
      </w:r>
    </w:p>
    <w:p>
      <w:pPr>
        <w:ind w:left="0" w:right="0" w:firstLine="560"/>
        <w:spacing w:before="450" w:after="450" w:line="312" w:lineRule="auto"/>
      </w:pPr>
      <w:r>
        <w:rPr>
          <w:rFonts w:ascii="宋体" w:hAnsi="宋体" w:eastAsia="宋体" w:cs="宋体"/>
          <w:color w:val="000"/>
          <w:sz w:val="28"/>
          <w:szCs w:val="28"/>
        </w:rPr>
        <w:t xml:space="preserve">人管中心根据房源数量、人才情况、申请顺序等统筹做好人才公寓分配工作。第五条第1—4类人才可根据房源自主选择大中小户型公寓；第5、6类人才原则上选择中小户型公寓；第7类人才采取“一事一议”方式确定租住方案；第8类人才一般安排合租。</w:t>
      </w:r>
    </w:p>
    <w:p>
      <w:pPr>
        <w:ind w:left="0" w:right="0" w:firstLine="560"/>
        <w:spacing w:before="450" w:after="450" w:line="312" w:lineRule="auto"/>
      </w:pPr>
      <w:r>
        <w:rPr>
          <w:rFonts w:ascii="宋体" w:hAnsi="宋体" w:eastAsia="宋体" w:cs="宋体"/>
          <w:color w:val="000"/>
          <w:sz w:val="28"/>
          <w:szCs w:val="28"/>
        </w:rPr>
        <w:t xml:space="preserve">第三章 申请与审批</w:t>
      </w:r>
    </w:p>
    <w:p>
      <w:pPr>
        <w:ind w:left="0" w:right="0" w:firstLine="560"/>
        <w:spacing w:before="450" w:after="450" w:line="312" w:lineRule="auto"/>
      </w:pPr>
      <w:r>
        <w:rPr>
          <w:rFonts w:ascii="宋体" w:hAnsi="宋体" w:eastAsia="宋体" w:cs="宋体"/>
          <w:color w:val="000"/>
          <w:sz w:val="28"/>
          <w:szCs w:val="28"/>
        </w:rPr>
        <w:t xml:space="preserve">第八条 申请程序</w:t>
      </w:r>
    </w:p>
    <w:p>
      <w:pPr>
        <w:ind w:left="0" w:right="0" w:firstLine="560"/>
        <w:spacing w:before="450" w:after="450" w:line="312" w:lineRule="auto"/>
      </w:pPr>
      <w:r>
        <w:rPr>
          <w:rFonts w:ascii="宋体" w:hAnsi="宋体" w:eastAsia="宋体" w:cs="宋体"/>
          <w:color w:val="000"/>
          <w:sz w:val="28"/>
          <w:szCs w:val="28"/>
        </w:rPr>
        <w:t xml:space="preserve">申请入住人才公寓需按以下程序办理：</w:t>
      </w:r>
    </w:p>
    <w:p>
      <w:pPr>
        <w:ind w:left="0" w:right="0" w:firstLine="560"/>
        <w:spacing w:before="450" w:after="450" w:line="312" w:lineRule="auto"/>
      </w:pPr>
      <w:r>
        <w:rPr>
          <w:rFonts w:ascii="宋体" w:hAnsi="宋体" w:eastAsia="宋体" w:cs="宋体"/>
          <w:color w:val="000"/>
          <w:sz w:val="28"/>
          <w:szCs w:val="28"/>
        </w:rPr>
        <w:t xml:space="preserve">（一）单位申请。用人单位汇总人才住房需求后，统一向人管中心提出入住申请，并提供相关材料。</w:t>
      </w:r>
    </w:p>
    <w:p>
      <w:pPr>
        <w:ind w:left="0" w:right="0" w:firstLine="560"/>
        <w:spacing w:before="450" w:after="450" w:line="312" w:lineRule="auto"/>
      </w:pPr>
      <w:r>
        <w:rPr>
          <w:rFonts w:ascii="宋体" w:hAnsi="宋体" w:eastAsia="宋体" w:cs="宋体"/>
          <w:color w:val="000"/>
          <w:sz w:val="28"/>
          <w:szCs w:val="28"/>
        </w:rPr>
        <w:t xml:space="preserve">（二）受理审核。人管中心负责对申请入住人才资格进行审核。符合条件的及时批准确定分配方案，并报党工委组织部备案；不符合条件的，书面通知用人单位。</w:t>
      </w:r>
    </w:p>
    <w:p>
      <w:pPr>
        <w:ind w:left="0" w:right="0" w:firstLine="560"/>
        <w:spacing w:before="450" w:after="450" w:line="312" w:lineRule="auto"/>
      </w:pPr>
      <w:r>
        <w:rPr>
          <w:rFonts w:ascii="宋体" w:hAnsi="宋体" w:eastAsia="宋体" w:cs="宋体"/>
          <w:color w:val="000"/>
          <w:sz w:val="28"/>
          <w:szCs w:val="28"/>
        </w:rPr>
        <w:t xml:space="preserve">（三）签订协议。用人单位、申请入住人才与人管中心签订租赁协议、缴纳租金押金，领取入住通知单。</w:t>
      </w:r>
    </w:p>
    <w:p>
      <w:pPr>
        <w:ind w:left="0" w:right="0" w:firstLine="560"/>
        <w:spacing w:before="450" w:after="450" w:line="312" w:lineRule="auto"/>
      </w:pPr>
      <w:r>
        <w:rPr>
          <w:rFonts w:ascii="宋体" w:hAnsi="宋体" w:eastAsia="宋体" w:cs="宋体"/>
          <w:color w:val="000"/>
          <w:sz w:val="28"/>
          <w:szCs w:val="28"/>
        </w:rPr>
        <w:t xml:space="preserve">（四）分配入住。人才凭入住通知单到分配的公寓办理正式入住手续。</w:t>
      </w:r>
    </w:p>
    <w:p>
      <w:pPr>
        <w:ind w:left="0" w:right="0" w:firstLine="560"/>
        <w:spacing w:before="450" w:after="450" w:line="312" w:lineRule="auto"/>
      </w:pPr>
      <w:r>
        <w:rPr>
          <w:rFonts w:ascii="宋体" w:hAnsi="宋体" w:eastAsia="宋体" w:cs="宋体"/>
          <w:color w:val="000"/>
          <w:sz w:val="28"/>
          <w:szCs w:val="28"/>
        </w:rPr>
        <w:t xml:space="preserve">第九条 申请材料</w:t>
      </w:r>
    </w:p>
    <w:p>
      <w:pPr>
        <w:ind w:left="0" w:right="0" w:firstLine="560"/>
        <w:spacing w:before="450" w:after="450" w:line="312" w:lineRule="auto"/>
      </w:pPr>
      <w:r>
        <w:rPr>
          <w:rFonts w:ascii="宋体" w:hAnsi="宋体" w:eastAsia="宋体" w:cs="宋体"/>
          <w:color w:val="000"/>
          <w:sz w:val="28"/>
          <w:szCs w:val="28"/>
        </w:rPr>
        <w:t xml:space="preserve">申请入住人才公寓需提交以下材料：</w:t>
      </w:r>
    </w:p>
    <w:p>
      <w:pPr>
        <w:ind w:left="0" w:right="0" w:firstLine="560"/>
        <w:spacing w:before="450" w:after="450" w:line="312" w:lineRule="auto"/>
      </w:pPr>
      <w:r>
        <w:rPr>
          <w:rFonts w:ascii="宋体" w:hAnsi="宋体" w:eastAsia="宋体" w:cs="宋体"/>
          <w:color w:val="000"/>
          <w:sz w:val="28"/>
          <w:szCs w:val="28"/>
        </w:rPr>
        <w:t xml:space="preserve">1.《潍坊高新区人才公寓入住申请表》一式三份。2.单位营业执照或统一社会信用代码证复印件。3.人才的身份证或护照、户口簿、结婚证等证件原件及复印件。</w:t>
      </w:r>
    </w:p>
    <w:p>
      <w:pPr>
        <w:ind w:left="0" w:right="0" w:firstLine="560"/>
        <w:spacing w:before="450" w:after="450" w:line="312" w:lineRule="auto"/>
      </w:pPr>
      <w:r>
        <w:rPr>
          <w:rFonts w:ascii="宋体" w:hAnsi="宋体" w:eastAsia="宋体" w:cs="宋体"/>
          <w:color w:val="000"/>
          <w:sz w:val="28"/>
          <w:szCs w:val="28"/>
        </w:rPr>
        <w:t xml:space="preserve">4.人才的学历学位证书、专业技术职务资格证书、职业资格证书以及入选人才工程证明等原件及复印件。</w:t>
      </w:r>
    </w:p>
    <w:p>
      <w:pPr>
        <w:ind w:left="0" w:right="0" w:firstLine="560"/>
        <w:spacing w:before="450" w:after="450" w:line="312" w:lineRule="auto"/>
      </w:pPr>
      <w:r>
        <w:rPr>
          <w:rFonts w:ascii="宋体" w:hAnsi="宋体" w:eastAsia="宋体" w:cs="宋体"/>
          <w:color w:val="000"/>
          <w:sz w:val="28"/>
          <w:szCs w:val="28"/>
        </w:rPr>
        <w:t xml:space="preserve">— 3 — 5.市房屋登记机构出具的人才及其配偶的《潍坊市房屋权属登记信息查询结果证明》。</w:t>
      </w:r>
    </w:p>
    <w:p>
      <w:pPr>
        <w:ind w:left="0" w:right="0" w:firstLine="560"/>
        <w:spacing w:before="450" w:after="450" w:line="312" w:lineRule="auto"/>
      </w:pPr>
      <w:r>
        <w:rPr>
          <w:rFonts w:ascii="宋体" w:hAnsi="宋体" w:eastAsia="宋体" w:cs="宋体"/>
          <w:color w:val="000"/>
          <w:sz w:val="28"/>
          <w:szCs w:val="28"/>
        </w:rPr>
        <w:t xml:space="preserve">6.与企业签订劳动合同的，出具劳动合同原件及复印件、缴纳社会保险证明；与企业签订合作协议的，出具合作协议原件及复印件、薪酬支付证明；与事业单位签订正式聘用合同的，由用人单位出具在岗证明；自主创业的，出具工商登记信息等证明材料。</w:t>
      </w:r>
    </w:p>
    <w:p>
      <w:pPr>
        <w:ind w:left="0" w:right="0" w:firstLine="560"/>
        <w:spacing w:before="450" w:after="450" w:line="312" w:lineRule="auto"/>
      </w:pPr>
      <w:r>
        <w:rPr>
          <w:rFonts w:ascii="宋体" w:hAnsi="宋体" w:eastAsia="宋体" w:cs="宋体"/>
          <w:color w:val="000"/>
          <w:sz w:val="28"/>
          <w:szCs w:val="28"/>
        </w:rPr>
        <w:t xml:space="preserve">第四章 租期与费用</w:t>
      </w:r>
    </w:p>
    <w:p>
      <w:pPr>
        <w:ind w:left="0" w:right="0" w:firstLine="560"/>
        <w:spacing w:before="450" w:after="450" w:line="312" w:lineRule="auto"/>
      </w:pPr>
      <w:r>
        <w:rPr>
          <w:rFonts w:ascii="宋体" w:hAnsi="宋体" w:eastAsia="宋体" w:cs="宋体"/>
          <w:color w:val="000"/>
          <w:sz w:val="28"/>
          <w:szCs w:val="28"/>
        </w:rPr>
        <w:t xml:space="preserve">第十条 人才公寓租期原则上不超过三年。租赁协议一年一签，协议期满后如需续租，用人单位须提出续租申请，经审核同意后签订租赁协议。</w:t>
      </w:r>
    </w:p>
    <w:p>
      <w:pPr>
        <w:ind w:left="0" w:right="0" w:firstLine="560"/>
        <w:spacing w:before="450" w:after="450" w:line="312" w:lineRule="auto"/>
      </w:pPr>
      <w:r>
        <w:rPr>
          <w:rFonts w:ascii="宋体" w:hAnsi="宋体" w:eastAsia="宋体" w:cs="宋体"/>
          <w:color w:val="000"/>
          <w:sz w:val="28"/>
          <w:szCs w:val="28"/>
        </w:rPr>
        <w:t xml:space="preserve">第十一条 人才公寓第一年免除租金，第二年按照租金基准价格的50%收取，第三年按照租金基准价格收取。</w:t>
      </w:r>
    </w:p>
    <w:p>
      <w:pPr>
        <w:ind w:left="0" w:right="0" w:firstLine="560"/>
        <w:spacing w:before="450" w:after="450" w:line="312" w:lineRule="auto"/>
      </w:pPr>
      <w:r>
        <w:rPr>
          <w:rFonts w:ascii="宋体" w:hAnsi="宋体" w:eastAsia="宋体" w:cs="宋体"/>
          <w:color w:val="000"/>
          <w:sz w:val="28"/>
          <w:szCs w:val="28"/>
        </w:rPr>
        <w:t xml:space="preserve">第十二条 人才公寓租金基准价格综合考虑公寓户型配置、市场价格水平、管理运行成本等因素确定，由人管中心会同财政、物价等部门每年核算公布。</w:t>
      </w:r>
    </w:p>
    <w:p>
      <w:pPr>
        <w:ind w:left="0" w:right="0" w:firstLine="560"/>
        <w:spacing w:before="450" w:after="450" w:line="312" w:lineRule="auto"/>
      </w:pPr>
      <w:r>
        <w:rPr>
          <w:rFonts w:ascii="宋体" w:hAnsi="宋体" w:eastAsia="宋体" w:cs="宋体"/>
          <w:color w:val="000"/>
          <w:sz w:val="28"/>
          <w:szCs w:val="28"/>
        </w:rPr>
        <w:t xml:space="preserve">第十三条 人才公寓押金、租金由用人单位统一缴纳，人管中心负责收取，专款专用，租金主要用于公寓的维护管理，押金在退租时退还。</w:t>
      </w:r>
    </w:p>
    <w:p>
      <w:pPr>
        <w:ind w:left="0" w:right="0" w:firstLine="560"/>
        <w:spacing w:before="450" w:after="450" w:line="312" w:lineRule="auto"/>
      </w:pPr>
      <w:r>
        <w:rPr>
          <w:rFonts w:ascii="宋体" w:hAnsi="宋体" w:eastAsia="宋体" w:cs="宋体"/>
          <w:color w:val="000"/>
          <w:sz w:val="28"/>
          <w:szCs w:val="28"/>
        </w:rPr>
        <w:t xml:space="preserve">第十四条 租赁期间产生的水、电、暖、燃气、网络、物业 — 4 — 管理等费用由入住人才或人才所在单位承担。</w:t>
      </w:r>
    </w:p>
    <w:p>
      <w:pPr>
        <w:ind w:left="0" w:right="0" w:firstLine="560"/>
        <w:spacing w:before="450" w:after="450" w:line="312" w:lineRule="auto"/>
      </w:pPr>
      <w:r>
        <w:rPr>
          <w:rFonts w:ascii="宋体" w:hAnsi="宋体" w:eastAsia="宋体" w:cs="宋体"/>
          <w:color w:val="000"/>
          <w:sz w:val="28"/>
          <w:szCs w:val="28"/>
        </w:rPr>
        <w:t xml:space="preserve">第五章 公寓管理</w:t>
      </w:r>
    </w:p>
    <w:p>
      <w:pPr>
        <w:ind w:left="0" w:right="0" w:firstLine="560"/>
        <w:spacing w:before="450" w:after="450" w:line="312" w:lineRule="auto"/>
      </w:pPr>
      <w:r>
        <w:rPr>
          <w:rFonts w:ascii="宋体" w:hAnsi="宋体" w:eastAsia="宋体" w:cs="宋体"/>
          <w:color w:val="000"/>
          <w:sz w:val="28"/>
          <w:szCs w:val="28"/>
        </w:rPr>
        <w:t xml:space="preserve">第十五条 入住人才仅享有人才公寓的居住权，供本人及其配偶、共同生活的子女居住。</w:t>
      </w:r>
    </w:p>
    <w:p>
      <w:pPr>
        <w:ind w:left="0" w:right="0" w:firstLine="560"/>
        <w:spacing w:before="450" w:after="450" w:line="312" w:lineRule="auto"/>
      </w:pPr>
      <w:r>
        <w:rPr>
          <w:rFonts w:ascii="宋体" w:hAnsi="宋体" w:eastAsia="宋体" w:cs="宋体"/>
          <w:color w:val="000"/>
          <w:sz w:val="28"/>
          <w:szCs w:val="28"/>
        </w:rPr>
        <w:t xml:space="preserve">第十六条 租赁期间有下列情形之一的，终止租赁协议，收回人才公寓：</w:t>
      </w:r>
    </w:p>
    <w:p>
      <w:pPr>
        <w:ind w:left="0" w:right="0" w:firstLine="560"/>
        <w:spacing w:before="450" w:after="450" w:line="312" w:lineRule="auto"/>
      </w:pPr>
      <w:r>
        <w:rPr>
          <w:rFonts w:ascii="宋体" w:hAnsi="宋体" w:eastAsia="宋体" w:cs="宋体"/>
          <w:color w:val="000"/>
          <w:sz w:val="28"/>
          <w:szCs w:val="28"/>
        </w:rPr>
        <w:t xml:space="preserve">1.入住人才及其配偶在潍坊市区内购房或通过其它方式自行解决住房的；</w:t>
      </w:r>
    </w:p>
    <w:p>
      <w:pPr>
        <w:ind w:left="0" w:right="0" w:firstLine="560"/>
        <w:spacing w:before="450" w:after="450" w:line="312" w:lineRule="auto"/>
      </w:pPr>
      <w:r>
        <w:rPr>
          <w:rFonts w:ascii="宋体" w:hAnsi="宋体" w:eastAsia="宋体" w:cs="宋体"/>
          <w:color w:val="000"/>
          <w:sz w:val="28"/>
          <w:szCs w:val="28"/>
        </w:rPr>
        <w:t xml:space="preserve">2.已不在高新区企事业单位工作的或无正当理由连续3个月未居住的；</w:t>
      </w:r>
    </w:p>
    <w:p>
      <w:pPr>
        <w:ind w:left="0" w:right="0" w:firstLine="560"/>
        <w:spacing w:before="450" w:after="450" w:line="312" w:lineRule="auto"/>
      </w:pPr>
      <w:r>
        <w:rPr>
          <w:rFonts w:ascii="宋体" w:hAnsi="宋体" w:eastAsia="宋体" w:cs="宋体"/>
          <w:color w:val="000"/>
          <w:sz w:val="28"/>
          <w:szCs w:val="28"/>
        </w:rPr>
        <w:t xml:space="preserve">3.采用弄虚作假手段骗租的； 4.转租、出借或私自调换住房的；</w:t>
      </w:r>
    </w:p>
    <w:p>
      <w:pPr>
        <w:ind w:left="0" w:right="0" w:firstLine="560"/>
        <w:spacing w:before="450" w:after="450" w:line="312" w:lineRule="auto"/>
      </w:pPr>
      <w:r>
        <w:rPr>
          <w:rFonts w:ascii="宋体" w:hAnsi="宋体" w:eastAsia="宋体" w:cs="宋体"/>
          <w:color w:val="000"/>
          <w:sz w:val="28"/>
          <w:szCs w:val="28"/>
        </w:rPr>
        <w:t xml:space="preserve">5.擅自装修、改变房屋结构或损坏公寓设施的； 6.不配合人才公寓管理，造成恶劣影响的；</w:t>
      </w:r>
    </w:p>
    <w:p>
      <w:pPr>
        <w:ind w:left="0" w:right="0" w:firstLine="560"/>
        <w:spacing w:before="450" w:after="450" w:line="312" w:lineRule="auto"/>
      </w:pPr>
      <w:r>
        <w:rPr>
          <w:rFonts w:ascii="宋体" w:hAnsi="宋体" w:eastAsia="宋体" w:cs="宋体"/>
          <w:color w:val="000"/>
          <w:sz w:val="28"/>
          <w:szCs w:val="28"/>
        </w:rPr>
        <w:t xml:space="preserve">7.租赁期间出现前款第3、4、5、6项情形的，应向人管中心支付年租金基准价30%的违约金，并赔偿因此造成的损失，用人单位对上述违约金及损害赔偿承担连带责任；</w:t>
      </w:r>
    </w:p>
    <w:p>
      <w:pPr>
        <w:ind w:left="0" w:right="0" w:firstLine="560"/>
        <w:spacing w:before="450" w:after="450" w:line="312" w:lineRule="auto"/>
      </w:pPr>
      <w:r>
        <w:rPr>
          <w:rFonts w:ascii="宋体" w:hAnsi="宋体" w:eastAsia="宋体" w:cs="宋体"/>
          <w:color w:val="000"/>
          <w:sz w:val="28"/>
          <w:szCs w:val="28"/>
        </w:rPr>
        <w:t xml:space="preserve">8.有其它需要终止租赁情形的。</w:t>
      </w:r>
    </w:p>
    <w:p>
      <w:pPr>
        <w:ind w:left="0" w:right="0" w:firstLine="560"/>
        <w:spacing w:before="450" w:after="450" w:line="312" w:lineRule="auto"/>
      </w:pPr>
      <w:r>
        <w:rPr>
          <w:rFonts w:ascii="宋体" w:hAnsi="宋体" w:eastAsia="宋体" w:cs="宋体"/>
          <w:color w:val="000"/>
          <w:sz w:val="28"/>
          <w:szCs w:val="28"/>
        </w:rPr>
        <w:t xml:space="preserve">第十七条 租赁期满、中途停租或被取消租赁资格的，应及时腾退住房，办理退租手续。</w:t>
      </w:r>
    </w:p>
    <w:p>
      <w:pPr>
        <w:ind w:left="0" w:right="0" w:firstLine="560"/>
        <w:spacing w:before="450" w:after="450" w:line="312" w:lineRule="auto"/>
      </w:pPr>
      <w:r>
        <w:rPr>
          <w:rFonts w:ascii="宋体" w:hAnsi="宋体" w:eastAsia="宋体" w:cs="宋体"/>
          <w:color w:val="000"/>
          <w:sz w:val="28"/>
          <w:szCs w:val="28"/>
        </w:rPr>
        <w:t xml:space="preserve">— 5 — 第十八条 入住人才在租赁期间变更工作单位，但仍符合人才公寓入住条件的，由新用人单位重新办理入住手续，租赁时间连续计算。</w:t>
      </w:r>
    </w:p>
    <w:p>
      <w:pPr>
        <w:ind w:left="0" w:right="0" w:firstLine="560"/>
        <w:spacing w:before="450" w:after="450" w:line="312" w:lineRule="auto"/>
      </w:pPr>
      <w:r>
        <w:rPr>
          <w:rFonts w:ascii="宋体" w:hAnsi="宋体" w:eastAsia="宋体" w:cs="宋体"/>
          <w:color w:val="000"/>
          <w:sz w:val="28"/>
          <w:szCs w:val="28"/>
        </w:rPr>
        <w:t xml:space="preserve">第十九条 人才入住公寓期间，公寓设施物品有丢失或人为损坏情形的，添置、维修等费用由用人单位负责。</w:t>
      </w:r>
    </w:p>
    <w:p>
      <w:pPr>
        <w:ind w:left="0" w:right="0" w:firstLine="560"/>
        <w:spacing w:before="450" w:after="450" w:line="312" w:lineRule="auto"/>
      </w:pPr>
      <w:r>
        <w:rPr>
          <w:rFonts w:ascii="宋体" w:hAnsi="宋体" w:eastAsia="宋体" w:cs="宋体"/>
          <w:color w:val="000"/>
          <w:sz w:val="28"/>
          <w:szCs w:val="28"/>
        </w:rPr>
        <w:t xml:space="preserve">第二十条 党工委组织部负责对人才公寓管理使用情况进行督导检查；财政局负责相关经费的预算安排、拨付和管理，为人才公寓管理运行提供保障；审计局负责对人才公寓资金收支情况进行审计；人才公寓产权单位负责公寓修缮、设施维护等工作；相关园区、企业负责做好物业管理等服务工作。</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第二十一条 本办法适用于2024年7月1日以后来区创新创业的各类人才及团队。</w:t>
      </w:r>
    </w:p>
    <w:p>
      <w:pPr>
        <w:ind w:left="0" w:right="0" w:firstLine="560"/>
        <w:spacing w:before="450" w:after="450" w:line="312" w:lineRule="auto"/>
      </w:pPr>
      <w:r>
        <w:rPr>
          <w:rFonts w:ascii="宋体" w:hAnsi="宋体" w:eastAsia="宋体" w:cs="宋体"/>
          <w:color w:val="000"/>
          <w:sz w:val="28"/>
          <w:szCs w:val="28"/>
        </w:rPr>
        <w:t xml:space="preserve">第二十二条 本办法所称“潍坊市中心城区”特指奎文区、潍城区、坊子区、寒亭区、高新区、综合保税区。</w:t>
      </w:r>
    </w:p>
    <w:p>
      <w:pPr>
        <w:ind w:left="0" w:right="0" w:firstLine="560"/>
        <w:spacing w:before="450" w:after="450" w:line="312" w:lineRule="auto"/>
      </w:pPr>
      <w:r>
        <w:rPr>
          <w:rFonts w:ascii="宋体" w:hAnsi="宋体" w:eastAsia="宋体" w:cs="宋体"/>
          <w:color w:val="000"/>
          <w:sz w:val="28"/>
          <w:szCs w:val="28"/>
        </w:rPr>
        <w:t xml:space="preserve">第二十三条 本办法适用于新富专家公寓、生物医药产业园学术交流中心公寓和测绘地理信息产业基地大数据产业园15号楼等3处人才公寓，潍坊市东方国有资产经营管理有限公司、潍坊生物医药园服务中心、山东高创建设投资集团有限公司根据本办法制定公寓管理服务细则。其它人才公寓参照本办法执行。</w:t>
      </w:r>
    </w:p>
    <w:p>
      <w:pPr>
        <w:ind w:left="0" w:right="0" w:firstLine="560"/>
        <w:spacing w:before="450" w:after="450" w:line="312" w:lineRule="auto"/>
      </w:pPr>
      <w:r>
        <w:rPr>
          <w:rFonts w:ascii="宋体" w:hAnsi="宋体" w:eastAsia="宋体" w:cs="宋体"/>
          <w:color w:val="000"/>
          <w:sz w:val="28"/>
          <w:szCs w:val="28"/>
        </w:rPr>
        <w:t xml:space="preserve">— 6 — 第二十四条 本办法由高新区人才工作领导小组办公室负责解释。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本办法自发布之日起施行，有效期3年。</w:t>
      </w:r>
    </w:p>
    <w:p>
      <w:pPr>
        <w:ind w:left="0" w:right="0" w:firstLine="560"/>
        <w:spacing w:before="450" w:after="450" w:line="312" w:lineRule="auto"/>
      </w:pPr>
      <w:r>
        <w:rPr>
          <w:rFonts w:ascii="黑体" w:hAnsi="黑体" w:eastAsia="黑体" w:cs="黑体"/>
          <w:color w:val="000000"/>
          <w:sz w:val="36"/>
          <w:szCs w:val="36"/>
          <w:b w:val="1"/>
          <w:bCs w:val="1"/>
        </w:rPr>
        <w:t xml:space="preserve">第四篇：潍坊高新区蓝色经济发展自查报告</w:t>
      </w:r>
    </w:p>
    <w:p>
      <w:pPr>
        <w:ind w:left="0" w:right="0" w:firstLine="560"/>
        <w:spacing w:before="450" w:after="450" w:line="312" w:lineRule="auto"/>
      </w:pPr>
      <w:r>
        <w:rPr>
          <w:rFonts w:ascii="宋体" w:hAnsi="宋体" w:eastAsia="宋体" w:cs="宋体"/>
          <w:color w:val="000"/>
          <w:sz w:val="28"/>
          <w:szCs w:val="28"/>
        </w:rPr>
        <w:t xml:space="preserve">潍坊高新区蓝色经济发展自查报告</w:t>
      </w:r>
    </w:p>
    <w:p>
      <w:pPr>
        <w:ind w:left="0" w:right="0" w:firstLine="560"/>
        <w:spacing w:before="450" w:after="450" w:line="312" w:lineRule="auto"/>
      </w:pPr>
      <w:r>
        <w:rPr>
          <w:rFonts w:ascii="宋体" w:hAnsi="宋体" w:eastAsia="宋体" w:cs="宋体"/>
          <w:color w:val="000"/>
          <w:sz w:val="28"/>
          <w:szCs w:val="28"/>
        </w:rPr>
        <w:t xml:space="preserve">科技局</w:t>
      </w:r>
    </w:p>
    <w:p>
      <w:pPr>
        <w:ind w:left="0" w:right="0" w:firstLine="560"/>
        <w:spacing w:before="450" w:after="450" w:line="312" w:lineRule="auto"/>
      </w:pPr>
      <w:r>
        <w:rPr>
          <w:rFonts w:ascii="宋体" w:hAnsi="宋体" w:eastAsia="宋体" w:cs="宋体"/>
          <w:color w:val="000"/>
          <w:sz w:val="28"/>
          <w:szCs w:val="28"/>
        </w:rPr>
        <w:t xml:space="preserve">近年来，我区认真贯彻落实省市决策部署，围绕打造全市“科技创新高地、科学发展引擎”的主体功能定位，以深度融入“蓝黄”战略为动力，加快实施创新驱动战略，壮大新兴高端产业，提升自主创新能力，先后获批建设国家创新型科技园区、国家知识产权试点园区、国家可持续发展实验区，被科技部评为“国家高新区建设20年先进集体”。在科技部火炬中心最新公布的2024国家高新区综合实力排名中，我区位居第29位，比上一提升4个位次，2024年代表全省开发区在全省创业创新大会上作典型发言。全区主要科技创新指标连年位居全省高新区前列，科技对经济发展的支撑作用日益凸显。</w:t>
      </w:r>
    </w:p>
    <w:p>
      <w:pPr>
        <w:ind w:left="0" w:right="0" w:firstLine="560"/>
        <w:spacing w:before="450" w:after="450" w:line="312" w:lineRule="auto"/>
      </w:pPr>
      <w:r>
        <w:rPr>
          <w:rFonts w:ascii="宋体" w:hAnsi="宋体" w:eastAsia="宋体" w:cs="宋体"/>
          <w:color w:val="000"/>
          <w:sz w:val="28"/>
          <w:szCs w:val="28"/>
        </w:rPr>
        <w:t xml:space="preserve">一、坚持产业立区，着力高新技术产业提质增量</w:t>
      </w:r>
    </w:p>
    <w:p>
      <w:pPr>
        <w:ind w:left="0" w:right="0" w:firstLine="560"/>
        <w:spacing w:before="450" w:after="450" w:line="312" w:lineRule="auto"/>
      </w:pPr>
      <w:r>
        <w:rPr>
          <w:rFonts w:ascii="宋体" w:hAnsi="宋体" w:eastAsia="宋体" w:cs="宋体"/>
          <w:color w:val="000"/>
          <w:sz w:val="28"/>
          <w:szCs w:val="28"/>
        </w:rPr>
        <w:t xml:space="preserve">按照“培育一个新兴产业、建设一个公共平台、规划一个专业园区、发展一个产业集群”的思路，坚持立足特色、发挥优势、差异竞争、错位发展，加快壮大汽车及装备制造、声光电子、生物医药、软件信息等新兴高端产业集群，集成创新要素，全力推动主导产业园区布局、集群发展。一是做强专业园区。坚持把专业园区作为科技创新“策源地”和产业发展载体，着力培强做大。汽车及装备制造产业园成为国家火炬计划潍坊动力机械产业基地、国家新型工业化示范基地，聚集潍柴动力、福田汽车、盛瑞传动等优势企业50多家，年内园区产值可突破400亿元。光电产业园成为国家半导体照明高技术产业基地、国家光电产业基地，建成3大科技服务平台、2个 1</w:t>
      </w:r>
    </w:p>
    <w:p>
      <w:pPr>
        <w:ind w:left="0" w:right="0" w:firstLine="560"/>
        <w:spacing w:before="450" w:after="450" w:line="312" w:lineRule="auto"/>
      </w:pPr>
      <w:r>
        <w:rPr>
          <w:rFonts w:ascii="宋体" w:hAnsi="宋体" w:eastAsia="宋体" w:cs="宋体"/>
          <w:color w:val="000"/>
          <w:sz w:val="28"/>
          <w:szCs w:val="28"/>
        </w:rPr>
        <w:t xml:space="preserve">孵化器、3个加速器和100万平方米产业化区。生物医药产业园是国家级创新药物孵化基地、国家火炬生物医药特色产业基地和中国博士后创新创业基地，建有国家级创新药物公共技术平台、国家级医药专业孵化器、学术交流中心和2个加速区，拥有各类药品批号390个。软件产业园成为国家火炬计划软件产业基地、国家电子商务示范基地，建有国家级科技企业孵化器和4个公共技术平台，软件、动漫、呼叫外包、测绘地理信息产业形成鲜明优势。二是推动集群发展。学习借鉴国内外先进科技园区产业集群式发展模式和经验，集中培育和引导特色高端产业集群式发展。半导体发光产业集群入列全国首批十大创新型产业集群试点之一，在高压芯片集成电路设计LED灯管、超薄高效散热LED灯具、新一代半导体照明驱动器、LED室内高清显示屏等细分产业领域形成新的亮点、新的优势；物联网技术应用产业入列省科技厅产业集群培育示范工程，聚集山东地面数字电视、物联网研究院、蓝创科技、汉辰科技等一批行业骨干企业，在地面数字电视网络、量子流媒体等方面实现重大突破。以上两个产业集群，国家科技部及省科技厅给予了政策倾斜，2024年共获批资金支持3200余万元。三是抢占产业高端。着力培育测绘地理信息、3D打印、电子商务等新兴产业，正在建设全省唯一测绘地理信息产业基地，新获批“中国地理信息产业示范基地”。投资5000万元建设潍坊3D打印技术创新中心，已引进中国机械科学研究总院、清华火星三维打印等6家合作机构和企业，年内启动建设3D打印专业孵化器及其配套项目，加快形成3D打印技术产业链条，促进3D打印技术在全市装备制造、工业设计等领域的应用与融合，抢</w:t>
      </w:r>
    </w:p>
    <w:p>
      <w:pPr>
        <w:ind w:left="0" w:right="0" w:firstLine="560"/>
        <w:spacing w:before="450" w:after="450" w:line="312" w:lineRule="auto"/>
      </w:pPr>
      <w:r>
        <w:rPr>
          <w:rFonts w:ascii="宋体" w:hAnsi="宋体" w:eastAsia="宋体" w:cs="宋体"/>
          <w:color w:val="000"/>
          <w:sz w:val="28"/>
          <w:szCs w:val="28"/>
        </w:rPr>
        <w:t xml:space="preserve">占产业发展制高点。四是提升传统产业。坚持用高新技术和先进适用技术推动传统产业转型升级。特钢集团借助东北大学国家重点实验室资源，联建新材料研发中心，研制生产军工、航空、石油等领域专用特高强度焊丝，以及研发制造3D打印专用合金材料，形成新的竞争优势。2024年以来，特钢集团等12家传统企业发展成为高新技术企业，传统产业转型升级步伐提速。</w:t>
      </w:r>
    </w:p>
    <w:p>
      <w:pPr>
        <w:ind w:left="0" w:right="0" w:firstLine="560"/>
        <w:spacing w:before="450" w:after="450" w:line="312" w:lineRule="auto"/>
      </w:pPr>
      <w:r>
        <w:rPr>
          <w:rFonts w:ascii="宋体" w:hAnsi="宋体" w:eastAsia="宋体" w:cs="宋体"/>
          <w:color w:val="000"/>
          <w:sz w:val="28"/>
          <w:szCs w:val="28"/>
        </w:rPr>
        <w:t xml:space="preserve">二、强化创新驱动，着力完善科技创新服务体系</w:t>
      </w:r>
    </w:p>
    <w:p>
      <w:pPr>
        <w:ind w:left="0" w:right="0" w:firstLine="560"/>
        <w:spacing w:before="450" w:after="450" w:line="312" w:lineRule="auto"/>
      </w:pPr>
      <w:r>
        <w:rPr>
          <w:rFonts w:ascii="宋体" w:hAnsi="宋体" w:eastAsia="宋体" w:cs="宋体"/>
          <w:color w:val="000"/>
          <w:sz w:val="28"/>
          <w:szCs w:val="28"/>
        </w:rPr>
        <w:t xml:space="preserve">整合优化政府、企业、高校科研、科技中介等各类创新资源，全面构建纵向延伸、横向联合、覆盖区域、扁平运作的创新网络。一是完善孵化加速体系。形成“研发—孵化—加速—产业化”全过程孵化服务链条，为在孵企业技术创意、产品实现和产业化提供完备的支撑保障。制定了《加快科技企业孵化器及加速器建设发展的暂行办法》，出台8条具体扶持措施，积极引导民营和社会资本参与孵化体系建设，加快构建孵化器加速器投资、管理、运营主体的多元化、多样化，对现有宝兴、万声民营孵化器进行专人跟踪包靠，撬动社会资本建设宝兴孵化器二期和3D打印专业孵化器。3月31日，与清华科技园合作共建的潍坊高新区美国硅谷创源孵化器在美国正式揭牌运营，正与清华科技园联合共建潍坊孵化基地、共同设立科技创投基金，按照“孵化+创投”模式，打造清华全球高端项目“承接地”。2024年以来，新建成2个国家级、3个省级孵化器，正在建设8个孵化器、加速器，孵化加速面积达到100万平方米。二是按需布局公共平台。先后投资4.3亿元，建成投用呼叫中心、IBM智慧软件、半导体照明检测、生物医药研发等一批公共平台，正在建设北斗卫星导航位</w:t>
      </w:r>
    </w:p>
    <w:p>
      <w:pPr>
        <w:ind w:left="0" w:right="0" w:firstLine="560"/>
        <w:spacing w:before="450" w:after="450" w:line="312" w:lineRule="auto"/>
      </w:pPr>
      <w:r>
        <w:rPr>
          <w:rFonts w:ascii="宋体" w:hAnsi="宋体" w:eastAsia="宋体" w:cs="宋体"/>
          <w:color w:val="000"/>
          <w:sz w:val="28"/>
          <w:szCs w:val="28"/>
        </w:rPr>
        <w:t xml:space="preserve">置综合运营服务平台，推进与山东信息通信技术研究院共建潍坊分园。三是支持企业创新。2024年以来，全区获批市级以上科技计划461项、争取科技扶持经费近5亿元，新建70个市级以上工程技术研究中心、29个市级以上企业重点实验室、9个院士工作站、11个省级以上产业技术创新战略联盟。其中，盛瑞传动获批建设国家乘用车自动变速器工程技术研究中心，获得国家和省配套扶持资金800万元，潍柴动力国家商用汽车动力系统总成工程技术研究中心完成总投入超过20亿元，在牵引动力系统总成开发、动力系统总成电控技术研究等方面取得重大科研成果。加快实施知识产权战略，推进产学研用紧密结合，区内企业已与清华大学、北京大学、山东大学、中科院等110余家高校科研院所开展产学研合作，自主创新能力和核心竞争力不断提升。2024年以来，全区累计申请专利5164项、授权4139项，其中发明专利申请1403项、授权339项，位居全市前列。</w:t>
      </w:r>
    </w:p>
    <w:p>
      <w:pPr>
        <w:ind w:left="0" w:right="0" w:firstLine="560"/>
        <w:spacing w:before="450" w:after="450" w:line="312" w:lineRule="auto"/>
      </w:pPr>
      <w:r>
        <w:rPr>
          <w:rFonts w:ascii="宋体" w:hAnsi="宋体" w:eastAsia="宋体" w:cs="宋体"/>
          <w:color w:val="000"/>
          <w:sz w:val="28"/>
          <w:szCs w:val="28"/>
        </w:rPr>
        <w:t xml:space="preserve">三、深化改革创新，持续增强创新发展新动力</w:t>
      </w:r>
    </w:p>
    <w:p>
      <w:pPr>
        <w:ind w:left="0" w:right="0" w:firstLine="560"/>
        <w:spacing w:before="450" w:after="450" w:line="312" w:lineRule="auto"/>
      </w:pPr>
      <w:r>
        <w:rPr>
          <w:rFonts w:ascii="宋体" w:hAnsi="宋体" w:eastAsia="宋体" w:cs="宋体"/>
          <w:color w:val="000"/>
          <w:sz w:val="28"/>
          <w:szCs w:val="28"/>
        </w:rPr>
        <w:t xml:space="preserve">坚持以改革促创新，加快效能提升。一是增强辐射带动功能。建立“一区多园”管理体制，以高新区为核心区，将符合条件的滨海先进制造产业园、坊子测绘地理信息产业园、寿光新能源汽车产业园、高密高新技术产业开发区以及诸城高新技术产业园等五个县区科技园区作为重点辐射带动区域，协助争取国家和省科技资源，实现产业互补、资源共享、一体发展，推动高新技术扩散，提升辐射层级。二是提升孵化加速效能。鼓励社会资本参与孵化体系建设，对三个国有孵化器全部实行企业化运作，以市场化手段提升内部发展活力，推</w:t>
      </w:r>
    </w:p>
    <w:p>
      <w:pPr>
        <w:ind w:left="0" w:right="0" w:firstLine="560"/>
        <w:spacing w:before="450" w:after="450" w:line="312" w:lineRule="auto"/>
      </w:pPr>
      <w:r>
        <w:rPr>
          <w:rFonts w:ascii="宋体" w:hAnsi="宋体" w:eastAsia="宋体" w:cs="宋体"/>
          <w:color w:val="000"/>
          <w:sz w:val="28"/>
          <w:szCs w:val="28"/>
        </w:rPr>
        <w:t xml:space="preserve">动各园区孵化服务功能向高端增值服务转变。三是创新财政科技扶持机制。制定出台《高新区科技创新券实施管理办法（试行）》，在全省率先推行科技创新券制度，整合科技专项经费和奖补专项资金，以“创新券”形式，普惠式支持中小企业购买创新服务、购置研发设备，提高创新活力与效益，推动全员创新、全民创业，首批已发放创新券1657万元，扶持企业235家。</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第五篇：潍坊高新区北海学校简介</w:t>
      </w:r>
    </w:p>
    <w:p>
      <w:pPr>
        <w:ind w:left="0" w:right="0" w:firstLine="560"/>
        <w:spacing w:before="450" w:after="450" w:line="312" w:lineRule="auto"/>
      </w:pPr>
      <w:r>
        <w:rPr>
          <w:rFonts w:ascii="宋体" w:hAnsi="宋体" w:eastAsia="宋体" w:cs="宋体"/>
          <w:color w:val="000"/>
          <w:sz w:val="28"/>
          <w:szCs w:val="28"/>
        </w:rPr>
        <w:t xml:space="preserve">潍坊高新区北海学校简介</w:t>
      </w:r>
    </w:p>
    <w:p>
      <w:pPr>
        <w:ind w:left="0" w:right="0" w:firstLine="560"/>
        <w:spacing w:before="450" w:after="450" w:line="312" w:lineRule="auto"/>
      </w:pPr>
      <w:r>
        <w:rPr>
          <w:rFonts w:ascii="宋体" w:hAnsi="宋体" w:eastAsia="宋体" w:cs="宋体"/>
          <w:color w:val="000"/>
          <w:sz w:val="28"/>
          <w:szCs w:val="28"/>
        </w:rPr>
        <w:t xml:space="preserve">潍坊北海学校创办于2024年，是潍坊市政府十大惠民工程之一，是一所九年一贯制国办学校。学校位于东风街与金马路交界路口，东与潍坊著名学府——潍坊学院毗邻，西与富华游乐园接壤。学校占地35亩，总建筑面积22000平方米。新建凤凰校区占地约55亩，规划有10座教学楼。2个校区共拥有56个教学班，在校学生3000多名。教职工180多名，其中，齐鲁名师、山东省特级教师、山东省教学能手、潍坊名师、潍坊特级教师10名，潍坊市教学能手40多名。</w:t>
      </w:r>
    </w:p>
    <w:p>
      <w:pPr>
        <w:ind w:left="0" w:right="0" w:firstLine="560"/>
        <w:spacing w:before="450" w:after="450" w:line="312" w:lineRule="auto"/>
      </w:pPr>
      <w:r>
        <w:rPr>
          <w:rFonts w:ascii="宋体" w:hAnsi="宋体" w:eastAsia="宋体" w:cs="宋体"/>
          <w:color w:val="000"/>
          <w:sz w:val="28"/>
          <w:szCs w:val="28"/>
        </w:rPr>
        <w:t xml:space="preserve">2024年，潍坊市政府、高新区管委会投资4000万建设资金，配臵了大量的教育教学设施:按省级规范化标准配齐音、体、美教学器材；配有两个高标准的微机室, 建成高标准校园网和校园网络资源库；每个教室都安装了空调、大屏幕电视、饮水机、实物投影仪、宽带网设备等；每位教师都配备一台笔记本电脑，实现现代化手段教学。2024年又投资70万扩建图书室、增加学生阅览室；新建一个全国一流的数字化物理实验室、一个化学实验室，一个生物实验室，部分教室新安装了现代化的电子白板。2024年管委会投资16万元改造校园监控。</w:t>
      </w:r>
    </w:p>
    <w:p>
      <w:pPr>
        <w:ind w:left="0" w:right="0" w:firstLine="560"/>
        <w:spacing w:before="450" w:after="450" w:line="312" w:lineRule="auto"/>
      </w:pPr>
      <w:r>
        <w:rPr>
          <w:rFonts w:ascii="宋体" w:hAnsi="宋体" w:eastAsia="宋体" w:cs="宋体"/>
          <w:color w:val="000"/>
          <w:sz w:val="28"/>
          <w:szCs w:val="28"/>
        </w:rPr>
        <w:t xml:space="preserve">学校非常注重加强教师队伍建设，提高教育现代化水平，制定了名师培养工程，通过有效的培育和管理机制，推动优秀师资力量脱颖而出。北海学校已营造了士气高、风气正、人气</w:t>
      </w:r>
    </w:p>
    <w:p>
      <w:pPr>
        <w:ind w:left="0" w:right="0" w:firstLine="560"/>
        <w:spacing w:before="450" w:after="450" w:line="312" w:lineRule="auto"/>
      </w:pPr>
      <w:r>
        <w:rPr>
          <w:rFonts w:ascii="宋体" w:hAnsi="宋体" w:eastAsia="宋体" w:cs="宋体"/>
          <w:color w:val="000"/>
          <w:sz w:val="28"/>
          <w:szCs w:val="28"/>
        </w:rPr>
        <w:t xml:space="preserve">旺的良好氛围，成功打造出 “塑名校，铸名师，育名生”的金名片。2024年以来，先后有16名教师成为高新区教坛新秀，15名教师成为高新区教学能手，10余名教师成为潍坊市教学能手。韩兴娥老师成为山东省第二届“齐鲁名师”建设工程人选，2024年被评为“全国推动读书十大人物”。</w:t>
      </w:r>
    </w:p>
    <w:p>
      <w:pPr>
        <w:ind w:left="0" w:right="0" w:firstLine="560"/>
        <w:spacing w:before="450" w:after="450" w:line="312" w:lineRule="auto"/>
      </w:pPr>
      <w:r>
        <w:rPr>
          <w:rFonts w:ascii="宋体" w:hAnsi="宋体" w:eastAsia="宋体" w:cs="宋体"/>
          <w:color w:val="000"/>
          <w:sz w:val="28"/>
          <w:szCs w:val="28"/>
        </w:rPr>
        <w:t xml:space="preserve">学校确立了“和〃雅”文化引领全校工作。和：“和”者，和睦也。就是人人岗位舒心，待遇落实，关系通畅。“和”，体现了学校兼取众长，合力同心，内外和谐的大气象。雅：有“高尚，美好之意”。“雍容闲雅、大雅宏达、温文尔雅、雅人深致”是雅的主题，学校或个人要具有高雅的追求、典雅的气质、容雅的气度，北海学校的学生要具有理想远大、学识渊博、知书达理、敦厚通达、雅致灵动、个性丰富、特长突出的内涵。“和”是基础,“雅”是发展的目标。“和”是一种态度，也是一种能力。“雅”是一种气质，也是一种胸襟气度。“和雅”体现了学校同心同德、志存高远、情趣高雅、胸怀宽广、和谐发展的大智慧。</w:t>
      </w:r>
    </w:p>
    <w:p>
      <w:pPr>
        <w:ind w:left="0" w:right="0" w:firstLine="560"/>
        <w:spacing w:before="450" w:after="450" w:line="312" w:lineRule="auto"/>
      </w:pPr>
      <w:r>
        <w:rPr>
          <w:rFonts w:ascii="宋体" w:hAnsi="宋体" w:eastAsia="宋体" w:cs="宋体"/>
          <w:color w:val="000"/>
          <w:sz w:val="28"/>
          <w:szCs w:val="28"/>
        </w:rPr>
        <w:t xml:space="preserve">学校的办学理念是“全面卓越，和雅育人”。办学宗旨是“办好教育，服务人民”，育人目标是“和而不同，各雅其雅”，学校的学风是“办法总比困难多”，教风是“态度至上”，学校的校风是“让校园充满爱”，学校的校训是“创新改变一切”。</w:t>
      </w:r>
    </w:p>
    <w:p>
      <w:pPr>
        <w:ind w:left="0" w:right="0" w:firstLine="560"/>
        <w:spacing w:before="450" w:after="450" w:line="312" w:lineRule="auto"/>
      </w:pPr>
      <w:r>
        <w:rPr>
          <w:rFonts w:ascii="宋体" w:hAnsi="宋体" w:eastAsia="宋体" w:cs="宋体"/>
          <w:color w:val="000"/>
          <w:sz w:val="28"/>
          <w:szCs w:val="28"/>
        </w:rPr>
        <w:t xml:space="preserve">学校的办学目标为“积淀和雅文化，建设一流学校”。即在深入实施素质教育过程中，凝心聚力，提升现代素质教育理念，内化和彰显“和雅”文化，形成标准配备的物质文化，科学合</w:t>
      </w:r>
    </w:p>
    <w:p>
      <w:pPr>
        <w:ind w:left="0" w:right="0" w:firstLine="560"/>
        <w:spacing w:before="450" w:after="450" w:line="312" w:lineRule="auto"/>
      </w:pPr>
      <w:r>
        <w:rPr>
          <w:rFonts w:ascii="宋体" w:hAnsi="宋体" w:eastAsia="宋体" w:cs="宋体"/>
          <w:color w:val="000"/>
          <w:sz w:val="28"/>
          <w:szCs w:val="28"/>
        </w:rPr>
        <w:t xml:space="preserve">理的制度文化，丰富多彩的课程文化，合作高效的行为文化，健康高雅的娱乐文化，建设成为一所区域领先、国内有名的品牌学校。</w:t>
      </w:r>
    </w:p>
    <w:p>
      <w:pPr>
        <w:ind w:left="0" w:right="0" w:firstLine="560"/>
        <w:spacing w:before="450" w:after="450" w:line="312" w:lineRule="auto"/>
      </w:pPr>
      <w:r>
        <w:rPr>
          <w:rFonts w:ascii="宋体" w:hAnsi="宋体" w:eastAsia="宋体" w:cs="宋体"/>
          <w:color w:val="000"/>
          <w:sz w:val="28"/>
          <w:szCs w:val="28"/>
        </w:rPr>
        <w:t xml:space="preserve">学校的培养目标是：培养“品德优良、身心健康、崇尚学习、主动发展、乐于创新、勇于实践”的“和雅”北海人。即紧紧把握基础教育的本质特征，夯实学生的基础知识与基本技能，保护好学生的好奇心和求知欲，培养学生自主发展的能力，养成良好学习习惯、生活习惯，鼓励学生实践创新，动手操作，具有和雅精神的北海学子。</w:t>
      </w:r>
    </w:p>
    <w:p>
      <w:pPr>
        <w:ind w:left="0" w:right="0" w:firstLine="560"/>
        <w:spacing w:before="450" w:after="450" w:line="312" w:lineRule="auto"/>
      </w:pPr>
      <w:r>
        <w:rPr>
          <w:rFonts w:ascii="宋体" w:hAnsi="宋体" w:eastAsia="宋体" w:cs="宋体"/>
          <w:color w:val="000"/>
          <w:sz w:val="28"/>
          <w:szCs w:val="28"/>
        </w:rPr>
        <w:t xml:space="preserve">学校全力打造以“和〃雅”文化为核心的八种学校文化：“和〃雅”的精神文化，洁净优雅的物质文化，科学韵雅的制度文化，丰富多雅的课程文化，心灵静雅的德育文化，家长心雅的安全文化，学生融雅的社团文化，合作高雅的行为文化等。</w:t>
      </w:r>
    </w:p>
    <w:p>
      <w:pPr>
        <w:ind w:left="0" w:right="0" w:firstLine="560"/>
        <w:spacing w:before="450" w:after="450" w:line="312" w:lineRule="auto"/>
      </w:pPr>
      <w:r>
        <w:rPr>
          <w:rFonts w:ascii="宋体" w:hAnsi="宋体" w:eastAsia="宋体" w:cs="宋体"/>
          <w:color w:val="000"/>
          <w:sz w:val="28"/>
          <w:szCs w:val="28"/>
        </w:rPr>
        <w:t xml:space="preserve">学校全面贯彻党的教育方针，以“和〃雅”文化为引领，以“轻负担高质量，深化素质教育”为核心，走内涵发展的道路，狠抓教学常规管理，深化课程改革，全面提升学校教育教学质量。一是以“家校协同教育”为依托，推进学校现代制度改革。以学校教育为主体，家庭教育为基础，社会教育为依托，将三方教育力量整合为目标一致、内容衔接、功能互补、和谐互动的大教育场，形成多方参与的大教育格局，让学生在这个大教育场中健康成长与发展。二是以课堂教学为抓手，打造轻负高效课堂新模式。多措并举，大力推进“345高效课堂”模式教学，使学生的学习方式、自主学习能力、学习内趋力和良好 的学习品质得到明显提升。打造特色高效课堂，其中较为突出的有汤善香校长推出的“主题学习”优质高效课堂。成立名师团队，发挥名师的辐射作用，扎实地推进“青蓝争艳，特色跟进”工程，不断促进教师队伍专业成长。成立了汤善香“主题学习”团队、张素英“一课多读阅读教学”团队、韩兴娥“课内海量阅读”团队、张呈峰“自主互助特色课堂”教学团队、考俊花“品德教学生活化”团队、戚红红“美术快乐合作”教学团队、隋海丽数学“学习思想与方法”研究团队、李蕾“自主评价”教学团队、王玉哲物理教学团队、刘安娜“英语活动型教学”团队等等，积极开展教学研讨，大胆探索教育规律，教育教学水平明显提高，呈现出百花齐放的局面。在学生作业布臵上，自主作业，倡轻负高效之本。创新推出“厨房式”自主式作业，达到培养学生学习的自主性、能动性、创造性，大面积提高教学质量的目的。三是以主题模块学习为核心，大力推进课程改革。解决了教学内容知识上的交叉重复现象，使学生的课堂学习达到省时高效。四是以特长发展为重点，提高学生艺体素质。学校开发了包括京剧、剪纸、面塑、民族舞、拉丁舞、民乐、书法、绘画、古筝、篮球、影视艺术等30多种适合学生艺体发展的特色课程，聘请了37位专业辅导教师，涉及艺体领域30多项；学生可打破原有的班级界限，自主选择特长班，集中学习，获得了一项终生受益的艺体特长。2024年元旦，学校师生同台演出的“国粹飘香”京剧晚会获得圆满成功。在</w:t>
      </w:r>
    </w:p>
    <w:p>
      <w:pPr>
        <w:ind w:left="0" w:right="0" w:firstLine="560"/>
        <w:spacing w:before="450" w:after="450" w:line="312" w:lineRule="auto"/>
      </w:pPr>
      <w:r>
        <w:rPr>
          <w:rFonts w:ascii="宋体" w:hAnsi="宋体" w:eastAsia="宋体" w:cs="宋体"/>
          <w:color w:val="000"/>
          <w:sz w:val="28"/>
          <w:szCs w:val="28"/>
        </w:rPr>
        <w:t xml:space="preserve">打造书香校园的同时，把传统文化系列地引入校园，以此来积淀底蕴，传承发展。实施京剧进校园工程，开展“京剧欣赏大课堂”、“京剧游园”、“北海京剧团培训”、“国粹飘香京剧演出”等系列活动，邀请京剧名家走进孩子们中间。在这个课堂里，孩子们认识了生、旦、净、丑京剧行当，熟悉了西皮、二黄，陶冶了身心，提高了素质。学校作为潍坊市首家京剧进校园研究试点学校，被山东省教科所确定为教育科学规划课题组成员。</w:t>
      </w:r>
    </w:p>
    <w:p>
      <w:pPr>
        <w:ind w:left="0" w:right="0" w:firstLine="560"/>
        <w:spacing w:before="450" w:after="450" w:line="312" w:lineRule="auto"/>
      </w:pPr>
      <w:r>
        <w:rPr>
          <w:rFonts w:ascii="宋体" w:hAnsi="宋体" w:eastAsia="宋体" w:cs="宋体"/>
          <w:color w:val="000"/>
          <w:sz w:val="28"/>
          <w:szCs w:val="28"/>
        </w:rPr>
        <w:t xml:space="preserve">建校以来，北海学校全面贯彻党的教育方针，在认真推行素质教育的前提下，突出“多元教育”。多元教育内容包括：教师队伍建设多元化、课程设臵多元化、教学组织形式多元化、评价手段多元化、教育理念多元化、生态建设多元化、文化建设多元化、作业设计多元化、评价手段多元化等。学校一直强调精神塑造，突出人文熏陶，用文化的方式发展有灵魂的教育，逐步形成了“尊重人格，尊重个性，倡导自由”的学校氛围和以“和雅”文化为核心的北海精神。</w:t>
      </w:r>
    </w:p>
    <w:p>
      <w:pPr>
        <w:ind w:left="0" w:right="0" w:firstLine="560"/>
        <w:spacing w:before="450" w:after="450" w:line="312" w:lineRule="auto"/>
      </w:pPr>
      <w:r>
        <w:rPr>
          <w:rFonts w:ascii="宋体" w:hAnsi="宋体" w:eastAsia="宋体" w:cs="宋体"/>
          <w:color w:val="000"/>
          <w:sz w:val="28"/>
          <w:szCs w:val="28"/>
        </w:rPr>
        <w:t xml:space="preserve">依靠高新区教育的强大优势，高举素质教育的大旗，紧紧围绕“一个中心，两个基本点”（以规范办学行为中心，一手抓习惯养成，一手抓教学质量）开展工作，北海学校取得了骄人的业绩：在2024年的初二地理、生物WAT考试中，生物A率高达38%，地理A率达27%，远远超出全市15%的平均水平。全市中小学生合唱比赛获市级一等奖。全市中小学经典诗文诵读比</w:t>
      </w:r>
    </w:p>
    <w:p>
      <w:pPr>
        <w:ind w:left="0" w:right="0" w:firstLine="560"/>
        <w:spacing w:before="450" w:after="450" w:line="312" w:lineRule="auto"/>
      </w:pPr>
      <w:r>
        <w:rPr>
          <w:rFonts w:ascii="宋体" w:hAnsi="宋体" w:eastAsia="宋体" w:cs="宋体"/>
          <w:color w:val="000"/>
          <w:sz w:val="28"/>
          <w:szCs w:val="28"/>
        </w:rPr>
        <w:t xml:space="preserve">赛中获中学组集体二等奖。小学部的张子诺在山东省英语风采大赛中进入前30名；全国书画比赛有72名学生获得各类奖项。第三届海峡两岸少儿风筝大赛中我校学生一举囊括了单项及团体全部冠军。“和谐中国，全民全运”山东省千校乒乓球赛——“体育彩票杯”潍坊赛区比赛中，我校勇夺亚军。我校07级3班的李雪同学先是在2024新丝路中国模特大赛山东选拔赛中勇夺桂冠，此后又在全国总决赛中脱颖而出，捧回新丝路大赛风尚模特大奖！李铭杰同学在2024年山东电视台“齐鲁全运小记者”选拔中进入前20强。在山东省“爱我祖国，爱我家乡”儿童少年书画摄影大赛中戴传知同学荣获一等奖。08级7班学生韩瑞珂在“沪港澳与新加坡四地中学生暨2024全球华人中学生阅读征文大赛”中，荣获初中组上海赛区一等奖第一名，并一举获得总决赛初中组冠军。在首届潍坊市中小学生科技节上，北海学校08级2班学生刘施展发明的自动灌溉装臵引来了在场老师及同学的连连称赞，他的创新事迹在潍坊晚报和潍坊新闻网上报道。2024年8月26日，由省体育局与省教育厅联合主办的“中国体育彩票杯”山东省中小学生足球联赛在山东鲁能足球学校落下帷幕，高新区北海学校足球队获得小学组冠军。2024月16日，潍坊市第二届“雏鹰杯”科技创新大赛——K’Bot创意构建赛落下帷幕，北海学校代表队成绩喜人，获得2个一等奖。</w:t>
      </w:r>
    </w:p>
    <w:p>
      <w:pPr>
        <w:ind w:left="0" w:right="0" w:firstLine="560"/>
        <w:spacing w:before="450" w:after="450" w:line="312" w:lineRule="auto"/>
      </w:pPr>
      <w:r>
        <w:rPr>
          <w:rFonts w:ascii="宋体" w:hAnsi="宋体" w:eastAsia="宋体" w:cs="宋体"/>
          <w:color w:val="000"/>
          <w:sz w:val="28"/>
          <w:szCs w:val="28"/>
        </w:rPr>
        <w:t xml:space="preserve">在2024年潍坊市教育局组织的城区20所重点初中的点评中，我校管理与创新工作名列第一。在高新区中小学督导评估中，位列全区第一名。在2024年潍坊市教育局组织的初中课堂专项督导中，我校获得市区第一名的好成绩。2024年6月，我校为山东省考试评价改革研讨会提供现场，受到省教育厅领导的好评。2024年7月，全国小学人文教育现场会在我区举行，北海学校为大会提供现场。2024年11月全国小学语文主题学习研讨会在潍坊举行，我校成功为大会提供现场，韩兴娥老师提供的课内海量阅读公开课得到了与会领导与专家的一致好评。2024年11月，由教育部港澳台办公室、基础教育二司主办，基础教育课程教材发展中心和我市教育局承办的第八届京港课程专家交流会和“贯彻全教会精神 落实教育规划纲要深化课程改革”大型现场观摩及学术报告会在潍坊举行，我校为大会提供现场。香港教育统筹局首席助理秘书长张国华博士对学生表演和学习成果高度评价，欣然为学校题词：小学生是我们国家的未来，谢谢学校的努力！2024年4月我校成功为中美合作公民教育2024会议提供现场，来自全国各地200多名专家和代表和20多名泰国代表参加了会议。2024年4月14日，由潍坊市教科院、小学生拼音报社主办，潍坊高新区文教局、潍坊高新区北海学校协办的“韩兴娥教学艺术研讨会”在潍坊富华国际会议中心举行。全国各级各地小学教育的主管领导、顶级权 7</w:t>
      </w:r>
    </w:p>
    <w:p>
      <w:pPr>
        <w:ind w:left="0" w:right="0" w:firstLine="560"/>
        <w:spacing w:before="450" w:after="450" w:line="312" w:lineRule="auto"/>
      </w:pPr>
      <w:r>
        <w:rPr>
          <w:rFonts w:ascii="宋体" w:hAnsi="宋体" w:eastAsia="宋体" w:cs="宋体"/>
          <w:color w:val="000"/>
          <w:sz w:val="28"/>
          <w:szCs w:val="28"/>
        </w:rPr>
        <w:t xml:space="preserve">威专家和具有极深造诣的教学一线的实践工作者等1000多名代表超过参加了会议。</w:t>
      </w:r>
    </w:p>
    <w:p>
      <w:pPr>
        <w:ind w:left="0" w:right="0" w:firstLine="560"/>
        <w:spacing w:before="450" w:after="450" w:line="312" w:lineRule="auto"/>
      </w:pPr>
      <w:r>
        <w:rPr>
          <w:rFonts w:ascii="宋体" w:hAnsi="宋体" w:eastAsia="宋体" w:cs="宋体"/>
          <w:color w:val="000"/>
          <w:sz w:val="28"/>
          <w:szCs w:val="28"/>
        </w:rPr>
        <w:t xml:space="preserve">学校积极开展对外交流与合作，曾接待过重庆、莱芜市、深圳市、天津市、内蒙古等30多个考察团的来访交流，先后与英国、新加坡等国家的多所学校建立了友好合作关系。北海学校在互通有无、取长补短中向前发展，并逐步走向国际化。</w:t>
      </w:r>
    </w:p>
    <w:p>
      <w:pPr>
        <w:ind w:left="0" w:right="0" w:firstLine="560"/>
        <w:spacing w:before="450" w:after="450" w:line="312" w:lineRule="auto"/>
      </w:pPr>
      <w:r>
        <w:rPr>
          <w:rFonts w:ascii="宋体" w:hAnsi="宋体" w:eastAsia="宋体" w:cs="宋体"/>
          <w:color w:val="000"/>
          <w:sz w:val="28"/>
          <w:szCs w:val="28"/>
        </w:rPr>
        <w:t xml:space="preserve">高标准的办学风格和骄人的成绩赢得了上级主管部门和社会的一致认可。学校曾荣获得荣誉称号有：“全国特色学校”（2024.7）“山东省艺术教育示范校”（2024.12）、“山东省平安和谐校园先进单位”（2024.12）、“山东省交通安全示范校”（2024.3）、“山东省语言文字规范化示范校”（2024.4）、“2024年中国新教育宣传先进单位”（2024.7）、“山东省第三届中小学生艺术展演精神风貌奖”（2024.10）、“中国教育学会优秀校园文化建设单位”（2024.7）、“潍坊市素质教育示范校”、“潍坊市规范化学校”、“潍坊市绿色学校”（2024.12）、“潍坊市实施《国家学生体质健康标准》先进单位”（2024.12）、“潍坊市311工程机器人实验室教学示范校”、“潍坊市311工程电脑制作活动特色学校”、“潍坊市第二届欢乐金秋艺术节组织奖”（2024.12）、“潍坊市红心向党推优工作先进单位”（2024.3）、“潍坊市参保扩面先进单位”（2024.1）、“高新区朝阳读书先进学校”（2024.1）、“高新区07和谐创建示范学校”（2024.1）、“高新区少先队先进单位”（2024.1）、“高新区07素质教育先</w:t>
      </w:r>
    </w:p>
    <w:p>
      <w:pPr>
        <w:ind w:left="0" w:right="0" w:firstLine="560"/>
        <w:spacing w:before="450" w:after="450" w:line="312" w:lineRule="auto"/>
      </w:pPr>
      <w:r>
        <w:rPr>
          <w:rFonts w:ascii="宋体" w:hAnsi="宋体" w:eastAsia="宋体" w:cs="宋体"/>
          <w:color w:val="000"/>
          <w:sz w:val="28"/>
          <w:szCs w:val="28"/>
        </w:rPr>
        <w:t xml:space="preserve">进学校”（08.1）、“高新区五个一工程先进学校”（2024.2）、“高新区07文明单位”、“高新区阳光体育运动示范学校”（2024.9）、“2024-2024高新区文明单位”、2024高新区教育工作先进单位、高新区德育工作先进单位（2024）、高新区艺术教育工作先进单位（2024.3）、“高新区2024新闻宣传先进单位”（2024.3）、“高新区教科研先进单位”（2024.1）、“2024教育创新先进单位”、“2024教育创新先进单位”、“高新区教学工作先进单位”（2024.9）。</w:t>
      </w:r>
    </w:p>
    <w:p>
      <w:pPr>
        <w:ind w:left="0" w:right="0" w:firstLine="560"/>
        <w:spacing w:before="450" w:after="450" w:line="312" w:lineRule="auto"/>
      </w:pPr>
      <w:r>
        <w:rPr>
          <w:rFonts w:ascii="宋体" w:hAnsi="宋体" w:eastAsia="宋体" w:cs="宋体"/>
          <w:color w:val="000"/>
          <w:sz w:val="28"/>
          <w:szCs w:val="28"/>
        </w:rPr>
        <w:t xml:space="preserve">今后，学校进一步完善办学思想和管理理念，牢固树立“全面卓越，和雅育人”的教育思想，力争在有限的空间内做无限的教育。学校的目标是市内领先、省内一流，力争在高标准建设的基础上，把学校建成“高效能管理、高品位运行、高质量回报”的现代化齐鲁名校。</w:t>
      </w:r>
    </w:p>
    <w:p>
      <w:pPr>
        <w:ind w:left="0" w:right="0" w:firstLine="560"/>
        <w:spacing w:before="450" w:after="450" w:line="312" w:lineRule="auto"/>
      </w:pPr>
      <w:r>
        <w:rPr>
          <w:rFonts w:ascii="宋体" w:hAnsi="宋体" w:eastAsia="宋体" w:cs="宋体"/>
          <w:color w:val="000"/>
          <w:sz w:val="28"/>
          <w:szCs w:val="28"/>
        </w:rPr>
        <w:t xml:space="preserve">学校电话：0536-8465172 学校网址：www.feisuxs 学校邮箱：wfbhschool@126.com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2025-04-03T14:29:20+08:00</dcterms:created>
  <dcterms:modified xsi:type="dcterms:W3CDTF">2025-04-03T14:29:20+08:00</dcterms:modified>
</cp:coreProperties>
</file>

<file path=docProps/custom.xml><?xml version="1.0" encoding="utf-8"?>
<Properties xmlns="http://schemas.openxmlformats.org/officeDocument/2006/custom-properties" xmlns:vt="http://schemas.openxmlformats.org/officeDocument/2006/docPropsVTypes"/>
</file>