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创新人才服务体系服务现代社会建设[5篇模版]</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服务体系服务现代社会建设**市人才服务中心在发展的进程中，以“以人为本，服务人才”为宗旨，以“创新服务体系，提高服务能力”为目标，努力构筑和完善以**为中心，辐射云南、面向南亚、东南亚的人才服务大平台，不断为现代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理念和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宋体" w:hAnsi="宋体" w:eastAsia="宋体" w:cs="宋体"/>
          <w:color w:val="000"/>
          <w:sz w:val="28"/>
          <w:szCs w:val="28"/>
        </w:rPr>
        <w:t xml:space="preserve">心在改革和发展过程中十分注重加强自身建设，不断提升职工队伍的综合素质，提高自身的竞争实力和服务能力，以适应形势对人才中介的要求，适应体制改革和机制创新对职工的要求。一是公开招录补充高学历、有经验的人员，改善职工队伍结构，提高人员素质。二是加强培训。建立了以初任培训、任职培训、更新知识培训和专门业务培训等为主，以学历培训和出省培训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w:t>
      </w:r>
    </w:p>
    <w:p>
      <w:pPr>
        <w:ind w:left="0" w:right="0" w:firstLine="560"/>
        <w:spacing w:before="450" w:after="450" w:line="312" w:lineRule="auto"/>
      </w:pPr>
      <w:r>
        <w:rPr>
          <w:rFonts w:ascii="宋体" w:hAnsi="宋体" w:eastAsia="宋体" w:cs="宋体"/>
          <w:color w:val="000"/>
          <w:sz w:val="28"/>
          <w:szCs w:val="28"/>
        </w:rPr>
        <w:t xml:space="preserve">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建设一支高素质、专业化的职工队伍，是保证人才服务中心高效运转和优质服务的基础。**市人才服务中心</w:t>
      </w:r>
    </w:p>
    <w:p>
      <w:pPr>
        <w:ind w:left="0" w:right="0" w:firstLine="560"/>
        <w:spacing w:before="450" w:after="450" w:line="312" w:lineRule="auto"/>
      </w:pPr>
      <w:r>
        <w:rPr>
          <w:rFonts w:ascii="宋体" w:hAnsi="宋体" w:eastAsia="宋体" w:cs="宋体"/>
          <w:color w:val="000"/>
          <w:sz w:val="28"/>
          <w:szCs w:val="28"/>
        </w:rPr>
        <w:t xml:space="preserve">在改革和发展过程中十分注重加强自身建设，不断提升职工队伍的综合素质，提高自身的竞争实力和服务能力，以适应形势对人才中介的要求，适应体制改革和机制创新对职工的要求。一是公开招录补充高学历、有经验的工作人员，改善职工队伍结构，提高人员素质。二是加强培训。建立了以初任培训、任职培训、更新知识培训和专门业务培训等为主，以学历培训和出省培训</w:t>
      </w:r>
    </w:p>
    <w:p>
      <w:pPr>
        <w:ind w:left="0" w:right="0" w:firstLine="560"/>
        <w:spacing w:before="450" w:after="450" w:line="312" w:lineRule="auto"/>
      </w:pPr>
      <w:r>
        <w:rPr>
          <w:rFonts w:ascii="宋体" w:hAnsi="宋体" w:eastAsia="宋体" w:cs="宋体"/>
          <w:color w:val="000"/>
          <w:sz w:val="28"/>
          <w:szCs w:val="28"/>
        </w:rPr>
        <w:t xml:space="preserve">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工作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工作”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工作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工作，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第四篇：社会养老服务体系建设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党的十七届五中全会在“十二五”规划建议中鲜明地提出了“优先发展社会养老服务”的要求，要积极应对人口老龄化，注重发挥家庭和社区功能，优先发展社会养老服务，培育壮大老龄服 务事业和产业。</w:t>
      </w:r>
    </w:p>
    <w:p>
      <w:pPr>
        <w:ind w:left="0" w:right="0" w:firstLine="560"/>
        <w:spacing w:before="450" w:after="450" w:line="312" w:lineRule="auto"/>
      </w:pPr>
      <w:r>
        <w:rPr>
          <w:rFonts w:ascii="宋体" w:hAnsi="宋体" w:eastAsia="宋体" w:cs="宋体"/>
          <w:color w:val="000"/>
          <w:sz w:val="28"/>
          <w:szCs w:val="28"/>
        </w:rPr>
        <w:t xml:space="preserve">自1999年我国步入人口老龄化社会以来，老龄化加速发展，并日益呈现老年人口基数大、增长快，高龄化、空巢化趋势明显，需要照料的失能、半失能老人比例高等态势。截止2024年底，我国1.67亿老年人中，80周岁及以上的高龄老人1899万，占11.4%，他们之中多数人逐步进入半自理或不能自理状态。我国有失能老人1036万、半失能老人2123万，共占老年人口总数的18.9%，他们不同程度地需要提供护理照料服务。城乡空巢家庭超过50%，部分大中城市达到70%；农村留守老人约4000万，占农村老年人口的37%，城乡家庭养老条件明显缺失。我国65岁以上老年抚养比已达到11.6%，部分省区市达到17.97%，家庭负担、社会负担越来越沉重。由于我国老龄化是在“未富先老”、社会保障制度滞后、单位福利体制解体、城乡和区域发展不平衡的形势下发生的，并伴有家庭逐渐小型化带来的家庭养老功能弱化等问题，社会养老服务压力不断加重。加快发展社会养老服务事业，有效应对人口老龄化问题，已成为各级党委政府关心、社会广泛关注、群众迫切期待解决的重大民生问题。</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进入新世纪以来，我国综合国力不断增强，城乡居民收入持续增长，公共财政更多投向保障与改善民生领域，养老服务政策法规逐步建立，多元化投入格局逐渐形成，服务能力持续加强，惠及老年人范围不断扩大，奠定了社会养老服务体系的良好基础。但是，与日益严峻的人口老龄化形势、不断增长的社会养老服务需求和老年群众过上美好晚年生活的新期待相比，我国社会养老服务无论是供给总量、资金投入、社会分布、服务水平，还是政策落实、监督管理等方面都明显滞后，迫切需要加快推进社会养老服务体系建设，有效满足不断增长的社会养老服务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 标，具有非常重要的意义。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中公教育总结以下措施：</w:t>
      </w:r>
    </w:p>
    <w:p>
      <w:pPr>
        <w:ind w:left="0" w:right="0" w:firstLine="560"/>
        <w:spacing w:before="450" w:after="450" w:line="312" w:lineRule="auto"/>
      </w:pPr>
      <w:r>
        <w:rPr>
          <w:rFonts w:ascii="宋体" w:hAnsi="宋体" w:eastAsia="宋体" w:cs="宋体"/>
          <w:color w:val="000"/>
          <w:sz w:val="28"/>
          <w:szCs w:val="28"/>
        </w:rPr>
        <w:t xml:space="preserve">一方面，按优先发展方针推进社会养老服务体系建设</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w:t>
      </w:r>
    </w:p>
    <w:p>
      <w:pPr>
        <w:ind w:left="0" w:right="0" w:firstLine="560"/>
        <w:spacing w:before="450" w:after="450" w:line="312" w:lineRule="auto"/>
      </w:pPr>
      <w:r>
        <w:rPr>
          <w:rFonts w:ascii="宋体" w:hAnsi="宋体" w:eastAsia="宋体" w:cs="宋体"/>
          <w:color w:val="000"/>
          <w:sz w:val="28"/>
          <w:szCs w:val="28"/>
        </w:rPr>
        <w:t xml:space="preserve">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w:t>
      </w:r>
    </w:p>
    <w:p>
      <w:pPr>
        <w:ind w:left="0" w:right="0" w:firstLine="560"/>
        <w:spacing w:before="450" w:after="450" w:line="312" w:lineRule="auto"/>
      </w:pPr>
      <w:r>
        <w:rPr>
          <w:rFonts w:ascii="宋体" w:hAnsi="宋体" w:eastAsia="宋体" w:cs="宋体"/>
          <w:color w:val="000"/>
          <w:sz w:val="28"/>
          <w:szCs w:val="28"/>
        </w:rPr>
        <w:t xml:space="preserve">另一方面，依靠科学管理提高社会养老服务水平</w:t>
      </w:r>
    </w:p>
    <w:p>
      <w:pPr>
        <w:ind w:left="0" w:right="0" w:firstLine="560"/>
        <w:spacing w:before="450" w:after="450" w:line="312" w:lineRule="auto"/>
      </w:pPr>
      <w:r>
        <w:rPr>
          <w:rFonts w:ascii="宋体" w:hAnsi="宋体" w:eastAsia="宋体" w:cs="宋体"/>
          <w:color w:val="000"/>
          <w:sz w:val="28"/>
          <w:szCs w:val="28"/>
        </w:rPr>
        <w:t xml:space="preserve">管理社会养老服务，一直是民政主管的社会福利事业的组成部分。在新一轮机构改革中，国务院办公厅印发的《民政部主要职责内设机构和人员编制规定》进一步明确，民政部具有“指导老年人、孤儿和残疾人等特殊群体权益保障工作”的职责。相应地，各级政府也规定了民政部门同样的职责。因此，在发展社会养老服务事业中，各级民政部门都要认真履行职责，加强行业管</w:t>
      </w:r>
    </w:p>
    <w:p>
      <w:pPr>
        <w:ind w:left="0" w:right="0" w:firstLine="560"/>
        <w:spacing w:before="450" w:after="450" w:line="312" w:lineRule="auto"/>
      </w:pPr>
      <w:r>
        <w:rPr>
          <w:rFonts w:ascii="宋体" w:hAnsi="宋体" w:eastAsia="宋体" w:cs="宋体"/>
          <w:color w:val="000"/>
          <w:sz w:val="28"/>
          <w:szCs w:val="28"/>
        </w:rPr>
        <w:t xml:space="preserve">理，提高服务水平。</w:t>
      </w:r>
    </w:p>
    <w:p>
      <w:pPr>
        <w:ind w:left="0" w:right="0" w:firstLine="560"/>
        <w:spacing w:before="450" w:after="450" w:line="312" w:lineRule="auto"/>
      </w:pPr>
      <w:r>
        <w:rPr>
          <w:rFonts w:ascii="宋体" w:hAnsi="宋体" w:eastAsia="宋体" w:cs="宋体"/>
          <w:color w:val="000"/>
          <w:sz w:val="28"/>
          <w:szCs w:val="28"/>
        </w:rPr>
        <w:t xml:space="preserve">一是要加强组织协调，把加快构建社会养老服务体系当作民政工作的重要任务、社会福利事业的首要工作，加强民政系统内部力量和资源整合，加强与相关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二是要统筹抓好社会养老服务的政策研究、规划编制、标准制定和信息化建设，达到政策有促进力度，规划有前瞻和可行性，按标准建设和实施规范化管理，加快建立综合信息平台，提高服</w:t>
      </w:r>
    </w:p>
    <w:p>
      <w:pPr>
        <w:ind w:left="0" w:right="0" w:firstLine="560"/>
        <w:spacing w:before="450" w:after="450" w:line="312" w:lineRule="auto"/>
      </w:pPr>
      <w:r>
        <w:rPr>
          <w:rFonts w:ascii="宋体" w:hAnsi="宋体" w:eastAsia="宋体" w:cs="宋体"/>
          <w:color w:val="000"/>
          <w:sz w:val="28"/>
          <w:szCs w:val="28"/>
        </w:rPr>
        <w:t xml:space="preserve">务效能。</w:t>
      </w:r>
    </w:p>
    <w:p>
      <w:pPr>
        <w:ind w:left="0" w:right="0" w:firstLine="560"/>
        <w:spacing w:before="450" w:after="450" w:line="312" w:lineRule="auto"/>
      </w:pPr>
      <w:r>
        <w:rPr>
          <w:rFonts w:ascii="宋体" w:hAnsi="宋体" w:eastAsia="宋体" w:cs="宋体"/>
          <w:color w:val="000"/>
          <w:sz w:val="28"/>
          <w:szCs w:val="28"/>
        </w:rPr>
        <w:t xml:space="preserve">三是指导、推动公办养老服务机构改革经营管理机制，实行经营者聘任、员工聘用、公建民营、服务功能承包经营等新的体制机制，增强内在活力和发展动力。</w:t>
      </w:r>
    </w:p>
    <w:p>
      <w:pPr>
        <w:ind w:left="0" w:right="0" w:firstLine="560"/>
        <w:spacing w:before="450" w:after="450" w:line="312" w:lineRule="auto"/>
      </w:pPr>
      <w:r>
        <w:rPr>
          <w:rFonts w:ascii="宋体" w:hAnsi="宋体" w:eastAsia="宋体" w:cs="宋体"/>
          <w:color w:val="000"/>
          <w:sz w:val="28"/>
          <w:szCs w:val="28"/>
        </w:rPr>
        <w:t xml:space="preserve">四是加强机构和服务监管，把所有社会养老类服务机构、社区服务、居家服务都纳入监管范围，从本地实际出发，抓紧完善具体的监管办法、充实监管力量。要依托社会组织，开展第三方的养老服务评估工作和养老机构等级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第五篇：社会养老服务体系建设</w:t>
      </w:r>
    </w:p>
    <w:p>
      <w:pPr>
        <w:ind w:left="0" w:right="0" w:firstLine="560"/>
        <w:spacing w:before="450" w:after="450" w:line="312" w:lineRule="auto"/>
      </w:pPr>
      <w:r>
        <w:rPr>
          <w:rFonts w:ascii="宋体" w:hAnsi="宋体" w:eastAsia="宋体" w:cs="宋体"/>
          <w:color w:val="000"/>
          <w:sz w:val="28"/>
          <w:szCs w:val="28"/>
        </w:rPr>
        <w:t xml:space="preserve">社会养老服务体系建设</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标，具有非常重要的意义。[措施]</w:t>
      </w:r>
    </w:p>
    <w:p>
      <w:pPr>
        <w:ind w:left="0" w:right="0" w:firstLine="560"/>
        <w:spacing w:before="450" w:after="450" w:line="312" w:lineRule="auto"/>
      </w:pPr>
      <w:r>
        <w:rPr>
          <w:rFonts w:ascii="宋体" w:hAnsi="宋体" w:eastAsia="宋体" w:cs="宋体"/>
          <w:color w:val="000"/>
          <w:sz w:val="28"/>
          <w:szCs w:val="28"/>
        </w:rPr>
        <w:t xml:space="preserve">中公教育专家总结如下措施供考生参考：</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w:t>
      </w:r>
    </w:p>
    <w:p>
      <w:pPr>
        <w:ind w:left="0" w:right="0" w:firstLine="560"/>
        <w:spacing w:before="450" w:after="450" w:line="312" w:lineRule="auto"/>
      </w:pPr>
      <w:r>
        <w:rPr>
          <w:rFonts w:ascii="宋体" w:hAnsi="宋体" w:eastAsia="宋体" w:cs="宋体"/>
          <w:color w:val="000"/>
          <w:sz w:val="28"/>
          <w:szCs w:val="28"/>
        </w:rPr>
        <w:t xml:space="preserve">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当今社会，普遍存在一种人。他们对社会不正之风深恶痛疾，对社会丑恶现象口诛笔伐。开口必叹气，讨论必摇头，但一接触到向上级反映或者向媒体披露的环节，他们往往选择“噤声”。即便是亲眼目睹乃至铁证在手，也不愿意站出来，检举揭发，主持公义。</w:t>
      </w:r>
    </w:p>
    <w:p>
      <w:pPr>
        <w:ind w:left="0" w:right="0" w:firstLine="560"/>
        <w:spacing w:before="450" w:after="450" w:line="312" w:lineRule="auto"/>
      </w:pPr>
      <w:r>
        <w:rPr>
          <w:rFonts w:ascii="宋体" w:hAnsi="宋体" w:eastAsia="宋体" w:cs="宋体"/>
          <w:color w:val="000"/>
          <w:sz w:val="28"/>
          <w:szCs w:val="28"/>
        </w:rPr>
        <w:t xml:space="preserve">当然，这种临阵退缩的“逃兵”现象与社会法制体系不健全，正义得不到完全保护有关。可以看出，“逃兵”现象透露出来的是公民意识的缺失以及“看客”国粹的泛滥。</w:t>
      </w:r>
    </w:p>
    <w:p>
      <w:pPr>
        <w:ind w:left="0" w:right="0" w:firstLine="560"/>
        <w:spacing w:before="450" w:after="450" w:line="312" w:lineRule="auto"/>
      </w:pPr>
      <w:r>
        <w:rPr>
          <w:rFonts w:ascii="宋体" w:hAnsi="宋体" w:eastAsia="宋体" w:cs="宋体"/>
          <w:color w:val="000"/>
          <w:sz w:val="28"/>
          <w:szCs w:val="28"/>
        </w:rPr>
        <w:t xml:space="preserve">不能忘记，鲁迅先生笔下那群看着同胞无辜被杀仍然嬉笑如常连连叫好的“爱国者”；不能忘记咸亨酒店，那群穿着短衫站着喝酒以逗弄孔乙己取乐的“好心人”。正如李敖所言，当一个民族堕落到没人敢讲真话，没人愿说真话的时候，这个民族就彻底没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2025-01-19T10:13:50+08:00</dcterms:created>
  <dcterms:modified xsi:type="dcterms:W3CDTF">2025-01-19T10:13:50+08:00</dcterms:modified>
</cp:coreProperties>
</file>

<file path=docProps/custom.xml><?xml version="1.0" encoding="utf-8"?>
<Properties xmlns="http://schemas.openxmlformats.org/officeDocument/2006/custom-properties" xmlns:vt="http://schemas.openxmlformats.org/officeDocument/2006/docPropsVTypes"/>
</file>