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市人民防空办公室2024工作计划</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2024工作计划2024，我办将继续紧紧围绕全市工作大局和年初确定的目标任务，突出重点和亮点，狠抓各项工作的落实，全面完成好全年的各项工作任务。重点抓好以下六个方面的工作：（一）抓好指挥通信体系的建设。2024，我...</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今年来，蚌埠市人防办在市委、市政府、蚌埠军分区和上级人防机关的正确领导下，按时间节点，真抓实干，圆满地完成了工作目标任务，现将2024年重点工作完成情况报告如下：</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（一）认真抓好人防指挥通信建设工作</w:t>
      </w:r>
    </w:p>
    <w:p>
      <w:pPr>
        <w:ind w:left="0" w:right="0" w:firstLine="560"/>
        <w:spacing w:before="450" w:after="450" w:line="312" w:lineRule="auto"/>
      </w:pPr>
      <w:r>
        <w:rPr>
          <w:rFonts w:ascii="宋体" w:hAnsi="宋体" w:eastAsia="宋体" w:cs="宋体"/>
          <w:color w:val="000"/>
          <w:sz w:val="28"/>
          <w:szCs w:val="28"/>
        </w:rPr>
        <w:t xml:space="preserve">加强人防指挥通信建设。组织参加全省“皖动2024”跨省市综合演习，完成各项考核，受到省人防办和南京军区的通报表彰。结合9.18试鸣活动，会同市政府应急办、市地震局、市消防支队、市120急救中心等单位，在安徽财经大学成功举行由3000多名大学生参加的防空防灾应急演练，并将现场情况通过我办移动通信系统传入人防指挥部会议现场，检验了人防队伍和通信设备的良好状态和实战能力。积极开展人防指挥通信专业训练工作，组织开展机动指挥通信系统等8项专业训练。市人防指挥通信专业队作为市政府应急通信核心系统，较好地完成了上级赋予的应急救援指挥通信保障工作。</w:t>
      </w:r>
    </w:p>
    <w:p>
      <w:pPr>
        <w:ind w:left="0" w:right="0" w:firstLine="560"/>
        <w:spacing w:before="450" w:after="450" w:line="312" w:lineRule="auto"/>
      </w:pPr>
      <w:r>
        <w:rPr>
          <w:rFonts w:ascii="宋体" w:hAnsi="宋体" w:eastAsia="宋体" w:cs="宋体"/>
          <w:color w:val="000"/>
          <w:sz w:val="28"/>
          <w:szCs w:val="28"/>
        </w:rPr>
        <w:t xml:space="preserve">（二）扎实推进人防工程建设与管理工作</w:t>
      </w:r>
    </w:p>
    <w:p>
      <w:pPr>
        <w:ind w:left="0" w:right="0" w:firstLine="560"/>
        <w:spacing w:before="450" w:after="450" w:line="312" w:lineRule="auto"/>
      </w:pPr>
      <w:r>
        <w:rPr>
          <w:rFonts w:ascii="宋体" w:hAnsi="宋体" w:eastAsia="宋体" w:cs="宋体"/>
          <w:color w:val="000"/>
          <w:sz w:val="28"/>
          <w:szCs w:val="28"/>
        </w:rPr>
        <w:t xml:space="preserve">人防工程建设量有重大突破。全年审批结建项目xx个，同步修建防空地下室xx个，建筑面积xxxx万平方米，人防工程建设量同比增长56%;圆满完成全市xxx个早期人防工事全面普查与综合治理工作，并顺利通过省政府办组织的检查验收;认真开展对市区内的xxx个结建工程安全大检查，督促所在单位切实做好人防工程的管理和维护工作，使人防工程及其设施、设备处于良好战备状态。</w:t>
      </w:r>
    </w:p>
    <w:p>
      <w:pPr>
        <w:ind w:left="0" w:right="0" w:firstLine="560"/>
        <w:spacing w:before="450" w:after="450" w:line="312" w:lineRule="auto"/>
      </w:pPr>
      <w:r>
        <w:rPr>
          <w:rFonts w:ascii="宋体" w:hAnsi="宋体" w:eastAsia="宋体" w:cs="宋体"/>
          <w:color w:val="000"/>
          <w:sz w:val="28"/>
          <w:szCs w:val="28"/>
        </w:rPr>
        <w:t xml:space="preserve">（三）落实结建法规，坚持依法行政</w:t>
      </w:r>
    </w:p>
    <w:p>
      <w:pPr>
        <w:ind w:left="0" w:right="0" w:firstLine="560"/>
        <w:spacing w:before="450" w:after="450" w:line="312" w:lineRule="auto"/>
      </w:pPr>
      <w:r>
        <w:rPr>
          <w:rFonts w:ascii="宋体" w:hAnsi="宋体" w:eastAsia="宋体" w:cs="宋体"/>
          <w:color w:val="000"/>
          <w:sz w:val="28"/>
          <w:szCs w:val="28"/>
        </w:rPr>
        <w:t xml:space="preserve">全面落实人防工程建设法规政策，认真抓好旧城改造、棚户区改造、经济适用房等“结建”工作落实，防止漏建、少建、不建等违规现象发生。切实做好依法行政工作，结合开展走访企业活动，安排机关、事业单位、县区人防办人员，组织开展人防行政执法检查的同时，认真听取企业的意见建议，为做好下一步工作打好工作基础。</w:t>
      </w:r>
    </w:p>
    <w:p>
      <w:pPr>
        <w:ind w:left="0" w:right="0" w:firstLine="560"/>
        <w:spacing w:before="450" w:after="450" w:line="312" w:lineRule="auto"/>
      </w:pPr>
      <w:r>
        <w:rPr>
          <w:rFonts w:ascii="宋体" w:hAnsi="宋体" w:eastAsia="宋体" w:cs="宋体"/>
          <w:color w:val="000"/>
          <w:sz w:val="28"/>
          <w:szCs w:val="28"/>
        </w:rPr>
        <w:t xml:space="preserve">（四）加大工作力度，抓好人防宣传教育</w:t>
      </w:r>
    </w:p>
    <w:p>
      <w:pPr>
        <w:ind w:left="0" w:right="0" w:firstLine="560"/>
        <w:spacing w:before="450" w:after="450" w:line="312" w:lineRule="auto"/>
      </w:pPr>
      <w:r>
        <w:rPr>
          <w:rFonts w:ascii="宋体" w:hAnsi="宋体" w:eastAsia="宋体" w:cs="宋体"/>
          <w:color w:val="000"/>
          <w:sz w:val="28"/>
          <w:szCs w:val="28"/>
        </w:rPr>
        <w:t xml:space="preserve">加大人防知识宣传力度。组织开展人防知识教育进党校、进中学、进机关、进社区；利用人防展示厅这个市级爱国主义教育基地，接待党校学员、中小学生、离退休干部、社区居民3000余人，发放《防灾防空知识手册》5000余册；与市广播电视局建设合作机制，利用广播电视平台，采取知识讲座、专题报道、在社区播放电影等多种形式，向市民广泛宣传人防知识，增强国防战备意识。</w:t>
      </w:r>
    </w:p>
    <w:p>
      <w:pPr>
        <w:ind w:left="0" w:right="0" w:firstLine="560"/>
        <w:spacing w:before="450" w:after="450" w:line="312" w:lineRule="auto"/>
      </w:pPr>
      <w:r>
        <w:rPr>
          <w:rFonts w:ascii="宋体" w:hAnsi="宋体" w:eastAsia="宋体" w:cs="宋体"/>
          <w:color w:val="000"/>
          <w:sz w:val="28"/>
          <w:szCs w:val="28"/>
        </w:rPr>
        <w:t xml:space="preserve">（五）强身健体，抓好班子和队伍建设</w:t>
      </w:r>
    </w:p>
    <w:p>
      <w:pPr>
        <w:ind w:left="0" w:right="0" w:firstLine="560"/>
        <w:spacing w:before="450" w:after="450" w:line="312" w:lineRule="auto"/>
      </w:pPr>
      <w:r>
        <w:rPr>
          <w:rFonts w:ascii="宋体" w:hAnsi="宋体" w:eastAsia="宋体" w:cs="宋体"/>
          <w:color w:val="000"/>
          <w:sz w:val="28"/>
          <w:szCs w:val="28"/>
        </w:rPr>
        <w:t xml:space="preserve">坚持开展党组成员轮流上党课、科（处）长轮流开展业务知识讲座活动，加强思想教育和业务培训，提高全员素质。</w:t>
      </w:r>
    </w:p>
    <w:p>
      <w:pPr>
        <w:ind w:left="0" w:right="0" w:firstLine="560"/>
        <w:spacing w:before="450" w:after="450" w:line="312" w:lineRule="auto"/>
      </w:pPr>
      <w:r>
        <w:rPr>
          <w:rFonts w:ascii="宋体" w:hAnsi="宋体" w:eastAsia="宋体" w:cs="宋体"/>
          <w:color w:val="000"/>
          <w:sz w:val="28"/>
          <w:szCs w:val="28"/>
        </w:rPr>
        <w:t xml:space="preserve">加强机关效能建设，抓好三项措施落实：一是实行电子指纹考勤，严格工作纪律；二是悬挂人员动态去向牌，规范工作秩序；三是实行24小时战备值班，切实做好应战应急准备。</w:t>
      </w:r>
    </w:p>
    <w:p>
      <w:pPr>
        <w:ind w:left="0" w:right="0" w:firstLine="560"/>
        <w:spacing w:before="450" w:after="450" w:line="312" w:lineRule="auto"/>
      </w:pPr>
      <w:r>
        <w:rPr>
          <w:rFonts w:ascii="宋体" w:hAnsi="宋体" w:eastAsia="宋体" w:cs="宋体"/>
          <w:color w:val="000"/>
          <w:sz w:val="28"/>
          <w:szCs w:val="28"/>
        </w:rPr>
        <w:t xml:space="preserve">（六）做好对县区人防工作的督查指导工作 采取下达目标任务及考核细则、实行以会代训、调研督导等方式方法，切实做好对县区人防工作的督导工作。今年来，三县人防工程开工建设量达xx万多平方米，同比增长27%。组织开展县级人防机动指挥所建设，并认真组织开展好以市带县指挥通信业务训练工作。</w:t>
      </w:r>
    </w:p>
    <w:p>
      <w:pPr>
        <w:ind w:left="0" w:right="0" w:firstLine="560"/>
        <w:spacing w:before="450" w:after="450" w:line="312" w:lineRule="auto"/>
      </w:pPr>
      <w:r>
        <w:rPr>
          <w:rFonts w:ascii="宋体" w:hAnsi="宋体" w:eastAsia="宋体" w:cs="宋体"/>
          <w:color w:val="000"/>
          <w:sz w:val="28"/>
          <w:szCs w:val="28"/>
        </w:rPr>
        <w:t xml:space="preserve">二、重点、难点工作完成与突破情况以及取得的成绩</w:t>
      </w:r>
    </w:p>
    <w:p>
      <w:pPr>
        <w:ind w:left="0" w:right="0" w:firstLine="560"/>
        <w:spacing w:before="450" w:after="450" w:line="312" w:lineRule="auto"/>
      </w:pPr>
      <w:r>
        <w:rPr>
          <w:rFonts w:ascii="宋体" w:hAnsi="宋体" w:eastAsia="宋体" w:cs="宋体"/>
          <w:color w:val="000"/>
          <w:sz w:val="28"/>
          <w:szCs w:val="28"/>
        </w:rPr>
        <w:t xml:space="preserve">2024年，我办被省人防办表彰为全省人防重点工作单项目标任务考评先进单位、全省人防宣传报道先进单位。</w:t>
      </w:r>
    </w:p>
    <w:p>
      <w:pPr>
        <w:ind w:left="0" w:right="0" w:firstLine="560"/>
        <w:spacing w:before="450" w:after="450" w:line="312" w:lineRule="auto"/>
      </w:pPr>
      <w:r>
        <w:rPr>
          <w:rFonts w:ascii="宋体" w:hAnsi="宋体" w:eastAsia="宋体" w:cs="宋体"/>
          <w:color w:val="000"/>
          <w:sz w:val="28"/>
          <w:szCs w:val="28"/>
        </w:rPr>
        <w:t xml:space="preserve">1.认真组织参加全国人防综合业务大比武活动，市人防系统全员综合业务素质有了明显提高。全年安排市本级人防系统开展大比武竞赛活动3次；参加省人防办统一组织的县处级干部、选拔参加南京军区大比武人选竞赛3次；参加南京军区大比武1次。其中，参加省办竞赛及南京军区竞赛的人员均取得优秀成绩。</w:t>
      </w:r>
    </w:p>
    <w:p>
      <w:pPr>
        <w:ind w:left="0" w:right="0" w:firstLine="560"/>
        <w:spacing w:before="450" w:after="450" w:line="312" w:lineRule="auto"/>
      </w:pPr>
      <w:r>
        <w:rPr>
          <w:rFonts w:ascii="宋体" w:hAnsi="宋体" w:eastAsia="宋体" w:cs="宋体"/>
          <w:color w:val="000"/>
          <w:sz w:val="28"/>
          <w:szCs w:val="28"/>
        </w:rPr>
        <w:t xml:space="preserve">2.狠抓指挥通信业务训练、演练工作。通过组织开展参加全省人防跨区演练、完成政府相关部门赋予的应急演练通信保障任务、组织开展人防指挥通信专业队各项业务训练以及“9.18”防空防灾应急演练，既提高了人防指挥通信的能力，又检验了人防装备的良好状态，年内受到省人防办和南京军区的通报表彰。</w:t>
      </w:r>
    </w:p>
    <w:p>
      <w:pPr>
        <w:ind w:left="0" w:right="0" w:firstLine="560"/>
        <w:spacing w:before="450" w:after="450" w:line="312" w:lineRule="auto"/>
      </w:pPr>
      <w:r>
        <w:rPr>
          <w:rFonts w:ascii="宋体" w:hAnsi="宋体" w:eastAsia="宋体" w:cs="宋体"/>
          <w:color w:val="000"/>
          <w:sz w:val="28"/>
          <w:szCs w:val="28"/>
        </w:rPr>
        <w:t xml:space="preserve">3.人防工程建设与管理工作取得新突破。全年我市人防工程建设量为历史之最，同比增长56%。年末，省办组织的全省人防工程建设与管理单项考核，我办位列全省第一名。</w:t>
      </w:r>
    </w:p>
    <w:p>
      <w:pPr>
        <w:ind w:left="0" w:right="0" w:firstLine="560"/>
        <w:spacing w:before="450" w:after="450" w:line="312" w:lineRule="auto"/>
      </w:pPr>
      <w:r>
        <w:rPr>
          <w:rFonts w:ascii="宋体" w:hAnsi="宋体" w:eastAsia="宋体" w:cs="宋体"/>
          <w:color w:val="000"/>
          <w:sz w:val="28"/>
          <w:szCs w:val="28"/>
        </w:rPr>
        <w:t xml:space="preserve">三、差距和问题、经验与体会的思考</w:t>
      </w:r>
    </w:p>
    <w:p>
      <w:pPr>
        <w:ind w:left="0" w:right="0" w:firstLine="560"/>
        <w:spacing w:before="450" w:after="450" w:line="312" w:lineRule="auto"/>
      </w:pPr>
      <w:r>
        <w:rPr>
          <w:rFonts w:ascii="宋体" w:hAnsi="宋体" w:eastAsia="宋体" w:cs="宋体"/>
          <w:color w:val="000"/>
          <w:sz w:val="28"/>
          <w:szCs w:val="28"/>
        </w:rPr>
        <w:t xml:space="preserve">（一）差距和问题</w:t>
      </w:r>
    </w:p>
    <w:p>
      <w:pPr>
        <w:ind w:left="0" w:right="0" w:firstLine="560"/>
        <w:spacing w:before="450" w:after="450" w:line="312" w:lineRule="auto"/>
      </w:pPr>
      <w:r>
        <w:rPr>
          <w:rFonts w:ascii="宋体" w:hAnsi="宋体" w:eastAsia="宋体" w:cs="宋体"/>
          <w:color w:val="000"/>
          <w:sz w:val="28"/>
          <w:szCs w:val="28"/>
        </w:rPr>
        <w:t xml:space="preserve">由于经济发展、城市规模等原因，与省内合肥、芜湖市相比还存在着一定差距。</w:t>
      </w:r>
    </w:p>
    <w:p>
      <w:pPr>
        <w:ind w:left="0" w:right="0" w:firstLine="560"/>
        <w:spacing w:before="450" w:after="450" w:line="312" w:lineRule="auto"/>
      </w:pPr>
      <w:r>
        <w:rPr>
          <w:rFonts w:ascii="宋体" w:hAnsi="宋体" w:eastAsia="宋体" w:cs="宋体"/>
          <w:color w:val="000"/>
          <w:sz w:val="28"/>
          <w:szCs w:val="28"/>
        </w:rPr>
        <w:t xml:space="preserve">1.在工程建设方面：我市2024年工程建设量与2024年相比增长56%，年内，芜湖市人防工程面积为我市的1.36倍。</w:t>
      </w:r>
    </w:p>
    <w:p>
      <w:pPr>
        <w:ind w:left="0" w:right="0" w:firstLine="560"/>
        <w:spacing w:before="450" w:after="450" w:line="312" w:lineRule="auto"/>
      </w:pPr>
      <w:r>
        <w:rPr>
          <w:rFonts w:ascii="宋体" w:hAnsi="宋体" w:eastAsia="宋体" w:cs="宋体"/>
          <w:color w:val="000"/>
          <w:sz w:val="28"/>
          <w:szCs w:val="28"/>
        </w:rPr>
        <w:t xml:space="preserve">2.在利用社会资金开发地下空间方面：芜湖市成功利用社会资金建成赭山地下人防工程xx万平方米，我市在这方面还没有实质性突破。</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1.要切实加强领导，精心组织，落实责任，同时要紧密结合我市人防工作的实际，采取有效措施，才能促进各项工作的落实。</w:t>
      </w:r>
    </w:p>
    <w:p>
      <w:pPr>
        <w:ind w:left="0" w:right="0" w:firstLine="560"/>
        <w:spacing w:before="450" w:after="450" w:line="312" w:lineRule="auto"/>
      </w:pPr>
      <w:r>
        <w:rPr>
          <w:rFonts w:ascii="宋体" w:hAnsi="宋体" w:eastAsia="宋体" w:cs="宋体"/>
          <w:color w:val="000"/>
          <w:sz w:val="28"/>
          <w:szCs w:val="28"/>
        </w:rPr>
        <w:t xml:space="preserve">2.要抢抓机遇，乘势而上。紧紧抓住我市大建设、大开发、大发展的机遇，把握住我市人防工程建设正处于良好的发着机遇期，切实通过人防部门的努力，依照《人防法》，坚持依法行政，加强行政审批，做到应建尽建、应收尽收、一个不漏，人防工程建设才能有大发展。3.学习借鉴合肥芜湖经验，对标追赶不放松。</w:t>
      </w:r>
    </w:p>
    <w:p>
      <w:pPr>
        <w:ind w:left="0" w:right="0" w:firstLine="560"/>
        <w:spacing w:before="450" w:after="450" w:line="312" w:lineRule="auto"/>
      </w:pPr>
      <w:r>
        <w:rPr>
          <w:rFonts w:ascii="宋体" w:hAnsi="宋体" w:eastAsia="宋体" w:cs="宋体"/>
          <w:color w:val="000"/>
          <w:sz w:val="28"/>
          <w:szCs w:val="28"/>
        </w:rPr>
        <w:t xml:space="preserve">四、2024年的工作安排</w:t>
      </w:r>
    </w:p>
    <w:p>
      <w:pPr>
        <w:ind w:left="0" w:right="0" w:firstLine="560"/>
        <w:spacing w:before="450" w:after="450" w:line="312" w:lineRule="auto"/>
      </w:pPr>
      <w:r>
        <w:rPr>
          <w:rFonts w:ascii="宋体" w:hAnsi="宋体" w:eastAsia="宋体" w:cs="宋体"/>
          <w:color w:val="000"/>
          <w:sz w:val="28"/>
          <w:szCs w:val="28"/>
        </w:rPr>
        <w:t xml:space="preserve">（一）全面提升人防指挥通信能力</w:t>
      </w:r>
    </w:p>
    <w:p>
      <w:pPr>
        <w:ind w:left="0" w:right="0" w:firstLine="560"/>
        <w:spacing w:before="450" w:after="450" w:line="312" w:lineRule="auto"/>
      </w:pPr>
      <w:r>
        <w:rPr>
          <w:rFonts w:ascii="宋体" w:hAnsi="宋体" w:eastAsia="宋体" w:cs="宋体"/>
          <w:color w:val="000"/>
          <w:sz w:val="28"/>
          <w:szCs w:val="28"/>
        </w:rPr>
        <w:t xml:space="preserve">抓紧抓实人防组织指挥和战备训练；按时完成人防通信、警报重点项目建设；全面加强人防信息化建设；建设完善人防警报报知系统。</w:t>
      </w:r>
    </w:p>
    <w:p>
      <w:pPr>
        <w:ind w:left="0" w:right="0" w:firstLine="560"/>
        <w:spacing w:before="450" w:after="450" w:line="312" w:lineRule="auto"/>
      </w:pPr>
      <w:r>
        <w:rPr>
          <w:rFonts w:ascii="宋体" w:hAnsi="宋体" w:eastAsia="宋体" w:cs="宋体"/>
          <w:color w:val="000"/>
          <w:sz w:val="28"/>
          <w:szCs w:val="28"/>
        </w:rPr>
        <w:t xml:space="preserve">（二）推进人防应急工作</w:t>
      </w:r>
    </w:p>
    <w:p>
      <w:pPr>
        <w:ind w:left="0" w:right="0" w:firstLine="560"/>
        <w:spacing w:before="450" w:after="450" w:line="312" w:lineRule="auto"/>
      </w:pPr>
      <w:r>
        <w:rPr>
          <w:rFonts w:ascii="宋体" w:hAnsi="宋体" w:eastAsia="宋体" w:cs="宋体"/>
          <w:color w:val="000"/>
          <w:sz w:val="28"/>
          <w:szCs w:val="28"/>
        </w:rPr>
        <w:t xml:space="preserve">扎实开展重要经济目标防护建设研究试点；强力推进疏散地域（基地）规范化建设；认真落实群众防空队伍组训；巩固提升人防应急支援能力。</w:t>
      </w:r>
    </w:p>
    <w:p>
      <w:pPr>
        <w:ind w:left="0" w:right="0" w:firstLine="560"/>
        <w:spacing w:before="450" w:after="450" w:line="312" w:lineRule="auto"/>
      </w:pPr>
      <w:r>
        <w:rPr>
          <w:rFonts w:ascii="宋体" w:hAnsi="宋体" w:eastAsia="宋体" w:cs="宋体"/>
          <w:color w:val="000"/>
          <w:sz w:val="28"/>
          <w:szCs w:val="28"/>
        </w:rPr>
        <w:t xml:space="preserve">（三）科学统筹人防工程建设管理</w:t>
      </w:r>
    </w:p>
    <w:p>
      <w:pPr>
        <w:ind w:left="0" w:right="0" w:firstLine="560"/>
        <w:spacing w:before="450" w:after="450" w:line="312" w:lineRule="auto"/>
      </w:pPr>
      <w:r>
        <w:rPr>
          <w:rFonts w:ascii="宋体" w:hAnsi="宋体" w:eastAsia="宋体" w:cs="宋体"/>
          <w:color w:val="000"/>
          <w:sz w:val="28"/>
          <w:szCs w:val="28"/>
        </w:rPr>
        <w:t xml:space="preserve">巩固深化“人防工程建设管理规范年活动”，按时序、按标准完成活动目标任务；认真抓好各类保障性住房的人防工程配套建设工作，争取“十二五”末，我市人均人防防护面积达到1.4平方米；认真做好人防工程维护管理责任落实和监督检查；认真做好平战结合工作，不断提高人防工程服务经济社会发展的贡献率。</w:t>
      </w:r>
    </w:p>
    <w:p>
      <w:pPr>
        <w:ind w:left="0" w:right="0" w:firstLine="560"/>
        <w:spacing w:before="450" w:after="450" w:line="312" w:lineRule="auto"/>
      </w:pPr>
      <w:r>
        <w:rPr>
          <w:rFonts w:ascii="宋体" w:hAnsi="宋体" w:eastAsia="宋体" w:cs="宋体"/>
          <w:color w:val="000"/>
          <w:sz w:val="28"/>
          <w:szCs w:val="28"/>
        </w:rPr>
        <w:t xml:space="preserve">（四）加大人防宣传教育工作力度</w:t>
      </w:r>
    </w:p>
    <w:p>
      <w:pPr>
        <w:ind w:left="0" w:right="0" w:firstLine="560"/>
        <w:spacing w:before="450" w:after="450" w:line="312" w:lineRule="auto"/>
      </w:pPr>
      <w:r>
        <w:rPr>
          <w:rFonts w:ascii="宋体" w:hAnsi="宋体" w:eastAsia="宋体" w:cs="宋体"/>
          <w:color w:val="000"/>
          <w:sz w:val="28"/>
          <w:szCs w:val="28"/>
        </w:rPr>
        <w:t xml:space="preserve">认真落实“六五”普法规划，结合人防工作特点，宣传人防法律法规。广泛开展防空防灾一体化教育，提高群众防灾救灾知识和自救互救技能。</w:t>
      </w:r>
    </w:p>
    <w:p>
      <w:pPr>
        <w:ind w:left="0" w:right="0" w:firstLine="560"/>
        <w:spacing w:before="450" w:after="450" w:line="312" w:lineRule="auto"/>
      </w:pPr>
      <w:r>
        <w:rPr>
          <w:rFonts w:ascii="宋体" w:hAnsi="宋体" w:eastAsia="宋体" w:cs="宋体"/>
          <w:color w:val="000"/>
          <w:sz w:val="28"/>
          <w:szCs w:val="28"/>
        </w:rPr>
        <w:t xml:space="preserve">（五）做好依法行政工作</w:t>
      </w:r>
    </w:p>
    <w:p>
      <w:pPr>
        <w:ind w:left="0" w:right="0" w:firstLine="560"/>
        <w:spacing w:before="450" w:after="450" w:line="312" w:lineRule="auto"/>
      </w:pPr>
      <w:r>
        <w:rPr>
          <w:rFonts w:ascii="宋体" w:hAnsi="宋体" w:eastAsia="宋体" w:cs="宋体"/>
          <w:color w:val="000"/>
          <w:sz w:val="28"/>
          <w:szCs w:val="28"/>
        </w:rPr>
        <w:t xml:space="preserve">依法实施人防工程的审批、建设、管理和易地建设费的收取工作。加大对执法人员的培训，提高执法人员的执法能力和执法水平。进一步强化执法检查和查处力度，对违规违法行为进行严肃查处。</w:t>
      </w:r>
    </w:p>
    <w:p>
      <w:pPr>
        <w:ind w:left="0" w:right="0" w:firstLine="560"/>
        <w:spacing w:before="450" w:after="450" w:line="312" w:lineRule="auto"/>
      </w:pPr>
      <w:r>
        <w:rPr>
          <w:rFonts w:ascii="宋体" w:hAnsi="宋体" w:eastAsia="宋体" w:cs="宋体"/>
          <w:color w:val="000"/>
          <w:sz w:val="28"/>
          <w:szCs w:val="28"/>
        </w:rPr>
        <w:t xml:space="preserve">（六）做好对县区人防工作的指导。</w:t>
      </w:r>
    </w:p>
    <w:p>
      <w:pPr>
        <w:ind w:left="0" w:right="0" w:firstLine="560"/>
        <w:spacing w:before="450" w:after="450" w:line="312" w:lineRule="auto"/>
      </w:pPr>
      <w:r>
        <w:rPr>
          <w:rFonts w:ascii="宋体" w:hAnsi="宋体" w:eastAsia="宋体" w:cs="宋体"/>
          <w:color w:val="000"/>
          <w:sz w:val="28"/>
          <w:szCs w:val="28"/>
        </w:rPr>
        <w:t xml:space="preserve">（七）完成好上级交办的其它任务。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