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投资公司2024年工作总结投资公司2024年工作总结一、主要财务指标完成情况截至10月31日，投资公司总资产达439.47亿元，1-10月实现利息收入0.2亿元，利润总额2.77亿元，预计全年实现利润3.8亿元。二、投资项目的审核...</w:t>
      </w:r>
    </w:p>
    <w:p>
      <w:pPr>
        <w:ind w:left="0" w:right="0" w:firstLine="560"/>
        <w:spacing w:before="450" w:after="450" w:line="312" w:lineRule="auto"/>
      </w:pPr>
      <w:r>
        <w:rPr>
          <w:rFonts w:ascii="黑体" w:hAnsi="黑体" w:eastAsia="黑体" w:cs="黑体"/>
          <w:color w:val="000000"/>
          <w:sz w:val="36"/>
          <w:szCs w:val="36"/>
          <w:b w:val="1"/>
          <w:bCs w:val="1"/>
        </w:rPr>
        <w:t xml:space="preserve">第一篇：投资公司2024年工作总结</w:t>
      </w:r>
    </w:p>
    <w:p>
      <w:pPr>
        <w:ind w:left="0" w:right="0" w:firstLine="560"/>
        <w:spacing w:before="450" w:after="450" w:line="312" w:lineRule="auto"/>
      </w:pPr>
      <w:r>
        <w:rPr>
          <w:rFonts w:ascii="宋体" w:hAnsi="宋体" w:eastAsia="宋体" w:cs="宋体"/>
          <w:color w:val="000"/>
          <w:sz w:val="28"/>
          <w:szCs w:val="28"/>
        </w:rPr>
        <w:t xml:space="preserve">投资公司2024年工作总结</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截至10月31日，投资公司总资产达439.47亿元，1-10月实现利息收入0.2亿元，利润总额2.77亿元，预计全年实现利润3.8亿元。</w:t>
      </w:r>
    </w:p>
    <w:p>
      <w:pPr>
        <w:ind w:left="0" w:right="0" w:firstLine="560"/>
        <w:spacing w:before="450" w:after="450" w:line="312" w:lineRule="auto"/>
      </w:pPr>
      <w:r>
        <w:rPr>
          <w:rFonts w:ascii="宋体" w:hAnsi="宋体" w:eastAsia="宋体" w:cs="宋体"/>
          <w:color w:val="000"/>
          <w:sz w:val="28"/>
          <w:szCs w:val="28"/>
        </w:rPr>
        <w:t xml:space="preserve">二、投资项目的审核与管理工作</w:t>
      </w:r>
    </w:p>
    <w:p>
      <w:pPr>
        <w:ind w:left="0" w:right="0" w:firstLine="560"/>
        <w:spacing w:before="450" w:after="450" w:line="312" w:lineRule="auto"/>
      </w:pPr>
      <w:r>
        <w:rPr>
          <w:rFonts w:ascii="宋体" w:hAnsi="宋体" w:eastAsia="宋体" w:cs="宋体"/>
          <w:color w:val="000"/>
          <w:sz w:val="28"/>
          <w:szCs w:val="28"/>
        </w:rPr>
        <w:t xml:space="preserve">（1）投资项目审核</w:t>
      </w:r>
    </w:p>
    <w:p>
      <w:pPr>
        <w:ind w:left="0" w:right="0" w:firstLine="560"/>
        <w:spacing w:before="450" w:after="450" w:line="312" w:lineRule="auto"/>
      </w:pPr>
      <w:r>
        <w:rPr>
          <w:rFonts w:ascii="宋体" w:hAnsi="宋体" w:eastAsia="宋体" w:cs="宋体"/>
          <w:color w:val="000"/>
          <w:sz w:val="28"/>
          <w:szCs w:val="28"/>
        </w:rPr>
        <w:t xml:space="preserve">2024年全年，投资公司共计审核投资项目4个，现已全部上会审批通过，涉及我方总投资额24.83亿元。由于国家银根紧缩，今年投资规模适度收缩。</w:t>
      </w:r>
    </w:p>
    <w:p>
      <w:pPr>
        <w:ind w:left="0" w:right="0" w:firstLine="560"/>
        <w:spacing w:before="450" w:after="450" w:line="312" w:lineRule="auto"/>
      </w:pPr>
      <w:r>
        <w:rPr>
          <w:rFonts w:ascii="宋体" w:hAnsi="宋体" w:eastAsia="宋体" w:cs="宋体"/>
          <w:color w:val="000"/>
          <w:sz w:val="28"/>
          <w:szCs w:val="28"/>
        </w:rPr>
        <w:t xml:space="preserve">（2）投资计划与统计</w:t>
      </w:r>
    </w:p>
    <w:p>
      <w:pPr>
        <w:ind w:left="0" w:right="0" w:firstLine="560"/>
        <w:spacing w:before="450" w:after="450" w:line="312" w:lineRule="auto"/>
      </w:pPr>
      <w:r>
        <w:rPr>
          <w:rFonts w:ascii="宋体" w:hAnsi="宋体" w:eastAsia="宋体" w:cs="宋体"/>
          <w:color w:val="000"/>
          <w:sz w:val="28"/>
          <w:szCs w:val="28"/>
        </w:rPr>
        <w:t xml:space="preserve">控股公司2024年度计划投资额调整为79.03亿元，调减26.99亿元。2024年1-10月份，控股公司实际完成投资额亿元。受宏观经济形势影响，整体投资较去年有所放缓，同比减少%。</w:t>
      </w:r>
    </w:p>
    <w:p>
      <w:pPr>
        <w:ind w:left="0" w:right="0" w:firstLine="560"/>
        <w:spacing w:before="450" w:after="450" w:line="312" w:lineRule="auto"/>
      </w:pPr>
      <w:r>
        <w:rPr>
          <w:rFonts w:ascii="宋体" w:hAnsi="宋体" w:eastAsia="宋体" w:cs="宋体"/>
          <w:color w:val="000"/>
          <w:sz w:val="28"/>
          <w:szCs w:val="28"/>
        </w:rPr>
        <w:t xml:space="preserve">三、多元化拓宽融资渠道，确保重大项目进展顺利 面对国家信贷收紧的严峻形势，投资公司为保证重点项目建设顺利进行，千方百计拓宽融资渠道。1-10月份，新增银行贷款8亿元，以及保险债20亿元，全部用于区域重大项目建设。</w:t>
      </w:r>
    </w:p>
    <w:p>
      <w:pPr>
        <w:ind w:left="0" w:right="0" w:firstLine="560"/>
        <w:spacing w:before="450" w:after="450" w:line="312" w:lineRule="auto"/>
      </w:pPr>
      <w:r>
        <w:rPr>
          <w:rFonts w:ascii="宋体" w:hAnsi="宋体" w:eastAsia="宋体" w:cs="宋体"/>
          <w:color w:val="000"/>
          <w:sz w:val="28"/>
          <w:szCs w:val="28"/>
        </w:rPr>
        <w:t xml:space="preserve">四、重大项目进展情况</w:t>
      </w:r>
    </w:p>
    <w:p>
      <w:pPr>
        <w:ind w:left="0" w:right="0" w:firstLine="560"/>
        <w:spacing w:before="450" w:after="450" w:line="312" w:lineRule="auto"/>
      </w:pPr>
      <w:r>
        <w:rPr>
          <w:rFonts w:ascii="宋体" w:hAnsi="宋体" w:eastAsia="宋体" w:cs="宋体"/>
          <w:color w:val="000"/>
          <w:sz w:val="28"/>
          <w:szCs w:val="28"/>
        </w:rPr>
        <w:t xml:space="preserve">（1）携手行业标杆，抢抓优质股权投资项目</w:t>
      </w:r>
    </w:p>
    <w:p>
      <w:pPr>
        <w:ind w:left="0" w:right="0" w:firstLine="560"/>
        <w:spacing w:before="450" w:after="450" w:line="312" w:lineRule="auto"/>
      </w:pPr>
      <w:r>
        <w:rPr>
          <w:rFonts w:ascii="宋体" w:hAnsi="宋体" w:eastAsia="宋体" w:cs="宋体"/>
          <w:color w:val="000"/>
          <w:sz w:val="28"/>
          <w:szCs w:val="28"/>
        </w:rPr>
        <w:t xml:space="preserve">联合知名企业，在缜密设计避险措施和退出机制的前提下，实施项目投资。</w:t>
      </w:r>
    </w:p>
    <w:p>
      <w:pPr>
        <w:ind w:left="0" w:right="0" w:firstLine="560"/>
        <w:spacing w:before="450" w:after="450" w:line="312" w:lineRule="auto"/>
      </w:pPr>
      <w:r>
        <w:rPr>
          <w:rFonts w:ascii="宋体" w:hAnsi="宋体" w:eastAsia="宋体" w:cs="宋体"/>
          <w:color w:val="000"/>
          <w:sz w:val="28"/>
          <w:szCs w:val="28"/>
        </w:rPr>
        <w:t xml:space="preserve">（2）参股企业管理有序进行，既有投资显现良好业绩 公司完成更名，目前效益较佳；IPO提速，预计明年正式申报上市。各投资基金积极募投，全面展开优质项目的价值链整合。</w:t>
      </w:r>
    </w:p>
    <w:p>
      <w:pPr>
        <w:ind w:left="0" w:right="0" w:firstLine="560"/>
        <w:spacing w:before="450" w:after="450" w:line="312" w:lineRule="auto"/>
      </w:pPr>
      <w:r>
        <w:rPr>
          <w:rFonts w:ascii="宋体" w:hAnsi="宋体" w:eastAsia="宋体" w:cs="宋体"/>
          <w:color w:val="000"/>
          <w:sz w:val="28"/>
          <w:szCs w:val="28"/>
        </w:rPr>
        <w:t xml:space="preserve">（3）“调增上”活动取得重大突破</w:t>
      </w:r>
    </w:p>
    <w:p>
      <w:pPr>
        <w:ind w:left="0" w:right="0" w:firstLine="560"/>
        <w:spacing w:before="450" w:after="450" w:line="312" w:lineRule="auto"/>
      </w:pPr>
      <w:r>
        <w:rPr>
          <w:rFonts w:ascii="宋体" w:hAnsi="宋体" w:eastAsia="宋体" w:cs="宋体"/>
          <w:color w:val="000"/>
          <w:sz w:val="28"/>
          <w:szCs w:val="28"/>
        </w:rPr>
        <w:t xml:space="preserve">按照全市“调结构、增活力、上水平”的工作部署，积极谋划资产盘活和重组。截至2024年10月31日，盘活约2亿元国有资产。</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（1）顺利通过政府债务审计、项目审计以及投融资平台整改 全力配合审计署对政府债务的审计，银监会对政府投融资平台的专项整改，以及市审计局对各大项目的审计，均顺利通过监管部门审核验收。</w:t>
      </w:r>
    </w:p>
    <w:p>
      <w:pPr>
        <w:ind w:left="0" w:right="0" w:firstLine="560"/>
        <w:spacing w:before="450" w:after="450" w:line="312" w:lineRule="auto"/>
      </w:pPr>
      <w:r>
        <w:rPr>
          <w:rFonts w:ascii="宋体" w:hAnsi="宋体" w:eastAsia="宋体" w:cs="宋体"/>
          <w:color w:val="000"/>
          <w:sz w:val="28"/>
          <w:szCs w:val="28"/>
        </w:rPr>
        <w:t xml:space="preserve">（2）积极协调相关部门，加大项目预决算工作力度</w:t>
      </w:r>
    </w:p>
    <w:p>
      <w:pPr>
        <w:ind w:left="0" w:right="0" w:firstLine="560"/>
        <w:spacing w:before="450" w:after="450" w:line="312" w:lineRule="auto"/>
      </w:pPr>
      <w:r>
        <w:rPr>
          <w:rFonts w:ascii="宋体" w:hAnsi="宋体" w:eastAsia="宋体" w:cs="宋体"/>
          <w:color w:val="000"/>
          <w:sz w:val="28"/>
          <w:szCs w:val="28"/>
        </w:rPr>
        <w:t xml:space="preserve">与公司相关部室合作编制2024年投资预算，全年投资预算总额为556万元。</w:t>
      </w:r>
    </w:p>
    <w:p>
      <w:pPr>
        <w:ind w:left="0" w:right="0" w:firstLine="560"/>
        <w:spacing w:before="450" w:after="450" w:line="312" w:lineRule="auto"/>
      </w:pPr>
      <w:r>
        <w:rPr>
          <w:rFonts w:ascii="宋体" w:hAnsi="宋体" w:eastAsia="宋体" w:cs="宋体"/>
          <w:color w:val="000"/>
          <w:sz w:val="28"/>
          <w:szCs w:val="28"/>
        </w:rPr>
        <w:t xml:space="preserve">（3）全面落实内控措施，确保各项工作合规有序</w:t>
      </w:r>
    </w:p>
    <w:p>
      <w:pPr>
        <w:ind w:left="0" w:right="0" w:firstLine="560"/>
        <w:spacing w:before="450" w:after="450" w:line="312" w:lineRule="auto"/>
      </w:pPr>
      <w:r>
        <w:rPr>
          <w:rFonts w:ascii="宋体" w:hAnsi="宋体" w:eastAsia="宋体" w:cs="宋体"/>
          <w:color w:val="000"/>
          <w:sz w:val="28"/>
          <w:szCs w:val="28"/>
        </w:rPr>
        <w:t xml:space="preserve">一方面，完善修订质量管理体系文件，提升专业化管理水平。另一方面，落实《廉政风暴实施方案》，全面排查每个工作岗位和务流程的风险点，并制定防控措施，实施超前防控。</w:t>
      </w:r>
    </w:p>
    <w:p>
      <w:pPr>
        <w:ind w:left="0" w:right="0" w:firstLine="560"/>
        <w:spacing w:before="450" w:after="450" w:line="312" w:lineRule="auto"/>
      </w:pPr>
      <w:r>
        <w:rPr>
          <w:rFonts w:ascii="黑体" w:hAnsi="黑体" w:eastAsia="黑体" w:cs="黑体"/>
          <w:color w:val="000000"/>
          <w:sz w:val="36"/>
          <w:szCs w:val="36"/>
          <w:b w:val="1"/>
          <w:bCs w:val="1"/>
        </w:rPr>
        <w:t xml:space="preserve">第二篇：投资公司工作总结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2024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第三篇：投资公司工作总结</w:t>
      </w:r>
    </w:p>
    <w:p>
      <w:pPr>
        <w:ind w:left="0" w:right="0" w:firstLine="560"/>
        <w:spacing w:before="450" w:after="450" w:line="312" w:lineRule="auto"/>
      </w:pPr>
      <w:r>
        <w:rPr>
          <w:rFonts w:ascii="宋体" w:hAnsi="宋体" w:eastAsia="宋体" w:cs="宋体"/>
          <w:color w:val="000"/>
          <w:sz w:val="28"/>
          <w:szCs w:val="28"/>
        </w:rPr>
        <w:t xml:space="preserve">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w:t>
      </w:r>
    </w:p>
    <w:p>
      <w:pPr>
        <w:ind w:left="0" w:right="0" w:firstLine="560"/>
        <w:spacing w:before="450" w:after="450" w:line="312" w:lineRule="auto"/>
      </w:pPr>
      <w:r>
        <w:rPr>
          <w:rFonts w:ascii="宋体" w:hAnsi="宋体" w:eastAsia="宋体" w:cs="宋体"/>
          <w:color w:val="000"/>
          <w:sz w:val="28"/>
          <w:szCs w:val="28"/>
        </w:rPr>
        <w:t xml:space="preserve">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w:t>
      </w:r>
    </w:p>
    <w:p>
      <w:pPr>
        <w:ind w:left="0" w:right="0" w:firstLine="560"/>
        <w:spacing w:before="450" w:after="450" w:line="312" w:lineRule="auto"/>
      </w:pPr>
      <w:r>
        <w:rPr>
          <w:rFonts w:ascii="宋体" w:hAnsi="宋体" w:eastAsia="宋体" w:cs="宋体"/>
          <w:color w:val="000"/>
          <w:sz w:val="28"/>
          <w:szCs w:val="28"/>
        </w:rPr>
        <w:t xml:space="preserve">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 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w:t>
      </w:r>
    </w:p>
    <w:p>
      <w:pPr>
        <w:ind w:left="0" w:right="0" w:firstLine="560"/>
        <w:spacing w:before="450" w:after="450" w:line="312" w:lineRule="auto"/>
      </w:pPr>
      <w:r>
        <w:rPr>
          <w:rFonts w:ascii="宋体" w:hAnsi="宋体" w:eastAsia="宋体" w:cs="宋体"/>
          <w:color w:val="000"/>
          <w:sz w:val="28"/>
          <w:szCs w:val="28"/>
        </w:rPr>
        <w:t xml:space="preserve">要有人起带头作用，效果更好。提成方式这块，坦率说，公司对员工的提成</w:t>
      </w:r>
    </w:p>
    <w:p>
      <w:pPr>
        <w:ind w:left="0" w:right="0" w:firstLine="560"/>
        <w:spacing w:before="450" w:after="450" w:line="312" w:lineRule="auto"/>
      </w:pPr>
      <w:r>
        <w:rPr>
          <w:rFonts w:ascii="宋体" w:hAnsi="宋体" w:eastAsia="宋体" w:cs="宋体"/>
          <w:color w:val="000"/>
          <w:sz w:val="28"/>
          <w:szCs w:val="28"/>
        </w:rPr>
        <w:t xml:space="preserve">也是相当不错的，但是在竞争力巨大的现实社会，提成</w:t>
      </w:r>
    </w:p>
    <w:p>
      <w:pPr>
        <w:ind w:left="0" w:right="0" w:firstLine="560"/>
        <w:spacing w:before="450" w:after="450" w:line="312" w:lineRule="auto"/>
      </w:pPr>
      <w:r>
        <w:rPr>
          <w:rFonts w:ascii="宋体" w:hAnsi="宋体" w:eastAsia="宋体" w:cs="宋体"/>
          <w:color w:val="000"/>
          <w:sz w:val="28"/>
          <w:szCs w:val="28"/>
        </w:rPr>
        <w:t xml:space="preserve">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 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w:t>
      </w:r>
    </w:p>
    <w:p>
      <w:pPr>
        <w:ind w:left="0" w:right="0" w:firstLine="560"/>
        <w:spacing w:before="450" w:after="450" w:line="312" w:lineRule="auto"/>
      </w:pPr>
      <w:r>
        <w:rPr>
          <w:rFonts w:ascii="宋体" w:hAnsi="宋体" w:eastAsia="宋体" w:cs="宋体"/>
          <w:color w:val="000"/>
          <w:sz w:val="28"/>
          <w:szCs w:val="28"/>
        </w:rPr>
        <w:t xml:space="preserve">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w:t>
      </w:r>
    </w:p>
    <w:p>
      <w:pPr>
        <w:ind w:left="0" w:right="0" w:firstLine="560"/>
        <w:spacing w:before="450" w:after="450" w:line="312" w:lineRule="auto"/>
      </w:pPr>
      <w:r>
        <w:rPr>
          <w:rFonts w:ascii="宋体" w:hAnsi="宋体" w:eastAsia="宋体" w:cs="宋体"/>
          <w:color w:val="000"/>
          <w:sz w:val="28"/>
          <w:szCs w:val="28"/>
        </w:rPr>
        <w:t xml:space="preserve">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要有人起带头作用，效果更好。提成方式这块，坦率说，公司对员工的提成也是相当不错的，但是在竞争力巨大的现实社会，提成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第五篇：投资公司工作总结（模版）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我先前是证券从业人员，说实话，对于实体投资，我的知识还是很匮乏的，公司领导在学习上给予了我许多帮助，唐总收集的报刊康姐的书都拿给我看，帮助我学习业务知识。业务上，公司领导帮助我们拓展市场，联系中关村企联，王总帮助我们拓宽领域，例如“保利”业务，张总为我们提供客户，帮助我们拉项目，比如矿井那个项目，康姐带着我会见客户等等。在日常工作中，公司同事对我们帮助也很大，杨萍、吴羽新助我编辑嘉讯，莹莹总能不厌其烦的为我解答拍卖上的一些问题，财务部雪燕、李深在我们有业务需要用车的时候，总是让着我们先用车，佳佳帮我接待来访客户，我的英语不好，所以呢与英语有关问题和事情就少不了麻烦我们可爱的小詹同志，很感谢小詹。</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 1 / 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张开峰</w:t>
      </w:r>
    </w:p>
    <w:p>
      <w:pPr>
        <w:ind w:left="0" w:right="0" w:firstLine="560"/>
        <w:spacing w:before="450" w:after="450" w:line="312" w:lineRule="auto"/>
      </w:pPr>
      <w:r>
        <w:rPr>
          <w:rFonts w:ascii="宋体" w:hAnsi="宋体" w:eastAsia="宋体" w:cs="宋体"/>
          <w:color w:val="000"/>
          <w:sz w:val="28"/>
          <w:szCs w:val="28"/>
        </w:rPr>
        <w:t xml:space="preserve">2024-1-19/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2024-11-22T07:13:00+08:00</dcterms:created>
  <dcterms:modified xsi:type="dcterms:W3CDTF">2024-11-22T07:13:00+08:00</dcterms:modified>
</cp:coreProperties>
</file>

<file path=docProps/custom.xml><?xml version="1.0" encoding="utf-8"?>
<Properties xmlns="http://schemas.openxmlformats.org/officeDocument/2006/custom-properties" xmlns:vt="http://schemas.openxmlformats.org/officeDocument/2006/docPropsVTypes"/>
</file>