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人才及人才资源与人力资源简介（精选5篇）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及人才资源与人力资源简介人才及人才资源总量人才是指具有一定的专业知识或专门技能，进行创造性劳动并对社会作出贡献的人，是人力资源中能力和素质较高的劳动者。（中共中央、国务院2024年6月6日印发《国家中长期人才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第二篇：人才资源和人力资源的区别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来源：本站原创发布时间：2024/9/27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第五篇：人力资源简介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谓项目人力资源管理，就是要在对项目目标、规划、任务、进展以及各种变量进行合理、有序的分析、规划和统筹的基础上，对项目过程中的所有人员，包括项目经理、项目班子其它成员、项目发起方、投资方、项目业主以及项目客户等予有效的协调、控制和管理，使他们能够与项目班子紧密配合，尽可能地适合项目发展的需要，最大可能地挖掘人才潜力，最终实现项目目标。</w:t>
      </w:r>
    </w:p>
    <w:p>
      <w:pPr>
        <w:ind w:left="0" w:right="0" w:firstLine="560"/>
        <w:spacing w:before="450" w:after="450" w:line="312" w:lineRule="auto"/>
      </w:pPr>
      <w:r>
        <w:rPr>
          <w:rFonts w:ascii="宋体" w:hAnsi="宋体" w:eastAsia="宋体" w:cs="宋体"/>
          <w:color w:val="000"/>
          <w:sz w:val="28"/>
          <w:szCs w:val="28"/>
        </w:rPr>
        <w:t xml:space="preserve">项目人力资源管理是近几年才发展起来的。围绕项目人力资源管理的概念，国内外专业机构和专家学者都作了大量的研究探讨，从不同的文化观念和观察角度对其内涵进行了系统阐述。美国项目管理协会（PMI）的《项目管理知识体系指南》（PMBOK?指南）第4版提出，项目人力资源管理包括组织、管理与领导项目团队的各个过程。</w:t>
      </w:r>
    </w:p>
    <w:p>
      <w:pPr>
        <w:ind w:left="0" w:right="0" w:firstLine="560"/>
        <w:spacing w:before="450" w:after="450" w:line="312" w:lineRule="auto"/>
      </w:pPr>
      <w:r>
        <w:rPr>
          <w:rFonts w:ascii="宋体" w:hAnsi="宋体" w:eastAsia="宋体" w:cs="宋体"/>
          <w:color w:val="000"/>
          <w:sz w:val="28"/>
          <w:szCs w:val="28"/>
        </w:rPr>
        <w:t xml:space="preserve">中国专家学者认为，项目人力资源管理就是通过不断地获得人力资源，把得到的人力整合到项目中而融为一体，保持和激励他们对项目的忠诚与积极性，控制他们的工作绩效并做相应的调整，尽量开发他们的潜能，以支持项目目标的实现。</w:t>
      </w:r>
    </w:p>
    <w:p>
      <w:pPr>
        <w:ind w:left="0" w:right="0" w:firstLine="560"/>
        <w:spacing w:before="450" w:after="450" w:line="312" w:lineRule="auto"/>
      </w:pPr>
      <w:r>
        <w:rPr>
          <w:rFonts w:ascii="宋体" w:hAnsi="宋体" w:eastAsia="宋体" w:cs="宋体"/>
          <w:color w:val="000"/>
          <w:sz w:val="28"/>
          <w:szCs w:val="28"/>
        </w:rPr>
        <w:t xml:space="preserve">袁家军在《神舟飞船系统工程管理》专著中提出，项目人力资源管理是指项目有关参与方为提高项目工作效率、科学合理分配人力资源、实现人力资源与工作任务之间的优化配置、调动其积极性、高质量地完成顾客委托的任务，对项目的人力资源进行计划、获取和发展的管理过程。由此可见，不同地域文化背景和行业领域特点，决定了人们对项目人力资源管理内涵的理解和认识有所差异，但核心理念和关键要素都保持一致性。</w:t>
      </w:r>
    </w:p>
    <w:p>
      <w:pPr>
        <w:ind w:left="0" w:right="0" w:firstLine="560"/>
        <w:spacing w:before="450" w:after="450" w:line="312" w:lineRule="auto"/>
      </w:pPr>
      <w:r>
        <w:rPr>
          <w:rFonts w:ascii="宋体" w:hAnsi="宋体" w:eastAsia="宋体" w:cs="宋体"/>
          <w:color w:val="000"/>
          <w:sz w:val="28"/>
          <w:szCs w:val="28"/>
        </w:rPr>
        <w:t xml:space="preserve">对项目人力资源管理的研究和探讨，国内外专家学者更多地把焦点集中于项目组织设计、招募与甄选、团队激励、绩效考核、团队文化等领域。随着项目管理理念不断深入，项目管理方法在各行各业得到广泛运用，催生出许多项目人力资源管理的新思想和新技术。</w:t>
      </w:r>
    </w:p>
    <w:p>
      <w:pPr>
        <w:ind w:left="0" w:right="0" w:firstLine="560"/>
        <w:spacing w:before="450" w:after="450" w:line="312" w:lineRule="auto"/>
      </w:pPr>
      <w:r>
        <w:rPr>
          <w:rFonts w:ascii="宋体" w:hAnsi="宋体" w:eastAsia="宋体" w:cs="宋体"/>
          <w:color w:val="000"/>
          <w:sz w:val="28"/>
          <w:szCs w:val="28"/>
        </w:rPr>
        <w:t xml:space="preserve">比如：透明流程组织、学习型组织、高绩效团队、虚拟团队、项目“全团队”管理等，有效促进了项目人力资源管理的理论发展，同时也更加丰富了项目人力资源管理的职能领域内涵。可以说，项目管理界对人力资源管理更加重视，对项目人力资源管理职能领域的研究也逐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2025-01-18T18:09:29+08:00</dcterms:created>
  <dcterms:modified xsi:type="dcterms:W3CDTF">2025-01-18T18:09:29+08:00</dcterms:modified>
</cp:coreProperties>
</file>

<file path=docProps/custom.xml><?xml version="1.0" encoding="utf-8"?>
<Properties xmlns="http://schemas.openxmlformats.org/officeDocument/2006/custom-properties" xmlns:vt="http://schemas.openxmlformats.org/officeDocument/2006/docPropsVTypes"/>
</file>