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2024年5月金融数据</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第一篇：2024年5月金融数据“微刺激”见效 5月金融数据好过预期中国人民银行昨日发布的金融数据显示，5月份人民币贷款增加8708亿元，同比多增2024亿元，意外创下逾10年同期新高。5月末广义货币(M2)同比增长13.4%，升至年内高点...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第一篇：2024年5月金融数据</w:t>
      </w:r>
    </w:p>
    <w:p>
      <w:pPr>
        <w:ind w:left="0" w:right="0" w:firstLine="560"/>
        <w:spacing w:before="450" w:after="450" w:line="312" w:lineRule="auto"/>
      </w:pPr>
      <w:r>
        <w:rPr>
          <w:rFonts w:ascii="宋体" w:hAnsi="宋体" w:eastAsia="宋体" w:cs="宋体"/>
          <w:color w:val="000"/>
          <w:sz w:val="28"/>
          <w:szCs w:val="28"/>
        </w:rPr>
        <w:t xml:space="preserve">“微刺激”见效 5月金融数据好过预期</w:t>
      </w:r>
    </w:p>
    <w:p>
      <w:pPr>
        <w:ind w:left="0" w:right="0" w:firstLine="560"/>
        <w:spacing w:before="450" w:after="450" w:line="312" w:lineRule="auto"/>
      </w:pPr>
      <w:r>
        <w:rPr>
          <w:rFonts w:ascii="宋体" w:hAnsi="宋体" w:eastAsia="宋体" w:cs="宋体"/>
          <w:color w:val="000"/>
          <w:sz w:val="28"/>
          <w:szCs w:val="28"/>
        </w:rPr>
        <w:t xml:space="preserve">中国人民银行昨日发布的金融数据显示，5月份人民币贷款增加8708亿元，同比多增2024亿元，意外创下逾10年同期新高。5月末广义货币(M2)同比增长13.4%，升至年内高点，这些好于预期的数据显示此前一系列包括再贷款、定向降准等在内的“微刺激”政策已初现成效。</w:t>
      </w:r>
    </w:p>
    <w:p>
      <w:pPr>
        <w:ind w:left="0" w:right="0" w:firstLine="560"/>
        <w:spacing w:before="450" w:after="450" w:line="312" w:lineRule="auto"/>
      </w:pPr>
      <w:r>
        <w:rPr>
          <w:rFonts w:ascii="宋体" w:hAnsi="宋体" w:eastAsia="宋体" w:cs="宋体"/>
          <w:color w:val="000"/>
          <w:sz w:val="28"/>
          <w:szCs w:val="28"/>
        </w:rPr>
        <w:t xml:space="preserve">业内人士指出，预计未来货币政策将维持稳中偏松，定向放松与刺激为政策主基调，全面降准不会出现，同时年内降息也不可能。</w:t>
      </w:r>
    </w:p>
    <w:p>
      <w:pPr>
        <w:ind w:left="0" w:right="0" w:firstLine="560"/>
        <w:spacing w:before="450" w:after="450" w:line="312" w:lineRule="auto"/>
      </w:pPr>
      <w:r>
        <w:rPr>
          <w:rFonts w:ascii="宋体" w:hAnsi="宋体" w:eastAsia="宋体" w:cs="宋体"/>
          <w:color w:val="000"/>
          <w:sz w:val="28"/>
          <w:szCs w:val="28"/>
        </w:rPr>
        <w:t xml:space="preserve">新增信贷超预期 M2增速重回目标值之上</w:t>
      </w:r>
    </w:p>
    <w:p>
      <w:pPr>
        <w:ind w:left="0" w:right="0" w:firstLine="560"/>
        <w:spacing w:before="450" w:after="450" w:line="312" w:lineRule="auto"/>
      </w:pPr>
      <w:r>
        <w:rPr>
          <w:rFonts w:ascii="宋体" w:hAnsi="宋体" w:eastAsia="宋体" w:cs="宋体"/>
          <w:color w:val="000"/>
          <w:sz w:val="28"/>
          <w:szCs w:val="28"/>
        </w:rPr>
        <w:t xml:space="preserve">“从绝对增量来看，（5月新增人民币贷款）比去年同期多增2024亿元；从增速来看，5月末贷款余额同比增长13.9%，比4月末高0.2个百分点，总体高于市场预期。”交通银行金融研究中心研究报告称，形成这一态势的原因主要涉及供给和需求等四个方面：</w:t>
      </w:r>
    </w:p>
    <w:p>
      <w:pPr>
        <w:ind w:left="0" w:right="0" w:firstLine="560"/>
        <w:spacing w:before="450" w:after="450" w:line="312" w:lineRule="auto"/>
      </w:pPr>
      <w:r>
        <w:rPr>
          <w:rFonts w:ascii="宋体" w:hAnsi="宋体" w:eastAsia="宋体" w:cs="宋体"/>
          <w:color w:val="000"/>
          <w:sz w:val="28"/>
          <w:szCs w:val="28"/>
        </w:rPr>
        <w:t xml:space="preserve">一是央行对银行间流动性投放较多并推出引导金融机构支持实体经济的多项政策工具。二是我国外贸状况转暖，贸易相关融资需求有所增加，预计外汇占款也将新增较多，增加基础货币供给。三是5月工业制造业经营状况有所改善，制造业采购经理指数也出现回暖，相关的融资需求有所增加。四是127号文与140号文对银行同业业务的约束导致部分同业非信贷融资受到挤压，部分融资需求转为由表内信贷渠道支持。</w:t>
      </w:r>
    </w:p>
    <w:p>
      <w:pPr>
        <w:ind w:left="0" w:right="0" w:firstLine="560"/>
        <w:spacing w:before="450" w:after="450" w:line="312" w:lineRule="auto"/>
      </w:pPr>
      <w:r>
        <w:rPr>
          <w:rFonts w:ascii="宋体" w:hAnsi="宋体" w:eastAsia="宋体" w:cs="宋体"/>
          <w:color w:val="000"/>
          <w:sz w:val="28"/>
          <w:szCs w:val="28"/>
        </w:rPr>
        <w:t xml:space="preserve">从央行公布数据来看，5月份信贷不仅总量增长超预期，贷款结构也继续好转，住户和对公贷款的长期贷款都增长较多。住户贷款增加3125亿元，其中，短期贷款增加1104亿元，中长期贷款增加2024亿元；非金融企业及其他部门贷款增加5586亿元，其中，短期贷款增加356亿元，中长期贷款增加3479亿元，票据融资增加1545亿元。</w:t>
      </w:r>
    </w:p>
    <w:p>
      <w:pPr>
        <w:ind w:left="0" w:right="0" w:firstLine="560"/>
        <w:spacing w:before="450" w:after="450" w:line="312" w:lineRule="auto"/>
      </w:pPr>
      <w:r>
        <w:rPr>
          <w:rFonts w:ascii="宋体" w:hAnsi="宋体" w:eastAsia="宋体" w:cs="宋体"/>
          <w:color w:val="000"/>
          <w:sz w:val="28"/>
          <w:szCs w:val="28"/>
        </w:rPr>
        <w:t xml:space="preserve">招商银行金融市场部高级分析师刘东亮表示，5月信贷增长超出预期，主要受到资金渠道的影响，此前包括再贷款、定向降准等微刺激措施激发了信贷需求，居民和企业中长期贷款分别上升，显示企业开工意愿上升。居民中长期贷款上升比较意外，这是一个好信号，由于居民中长期贷款主要用于住房按揭贷款，这显示房地产下行压力在减小。</w:t>
      </w:r>
    </w:p>
    <w:p>
      <w:pPr>
        <w:ind w:left="0" w:right="0" w:firstLine="560"/>
        <w:spacing w:before="450" w:after="450" w:line="312" w:lineRule="auto"/>
      </w:pPr>
      <w:r>
        <w:rPr>
          <w:rFonts w:ascii="宋体" w:hAnsi="宋体" w:eastAsia="宋体" w:cs="宋体"/>
          <w:color w:val="000"/>
          <w:sz w:val="28"/>
          <w:szCs w:val="28"/>
        </w:rPr>
        <w:t xml:space="preserve">数据显示，5月末，M2余额118.23万亿元，同比增长13.4%，比上月末高0.2个百分点，比去年同期低2.4个百分点。在此前发布的年报中，央行称2024年M2增速目标是13%，显然到5月份M2增速已由此前数月的低迷重新回到目标值之上，这也减少了央行“放松”货币政策的压力。</w:t>
      </w:r>
    </w:p>
    <w:p>
      <w:pPr>
        <w:ind w:left="0" w:right="0" w:firstLine="560"/>
        <w:spacing w:before="450" w:after="450" w:line="312" w:lineRule="auto"/>
      </w:pPr>
      <w:r>
        <w:rPr>
          <w:rFonts w:ascii="宋体" w:hAnsi="宋体" w:eastAsia="宋体" w:cs="宋体"/>
          <w:color w:val="000"/>
          <w:sz w:val="28"/>
          <w:szCs w:val="28"/>
        </w:rPr>
        <w:t xml:space="preserve">“M2增速回升的主要原因包括信贷投放规模好于预期，财政支出增速高于预期使得5月份财政存款增量低于预期。关于财政支出加快导致财政存款增量低于预期从而有利于M2提高。”中金公司固定收益研究团队认为。</w:t>
      </w:r>
    </w:p>
    <w:p>
      <w:pPr>
        <w:ind w:left="0" w:right="0" w:firstLine="560"/>
        <w:spacing w:before="450" w:after="450" w:line="312" w:lineRule="auto"/>
      </w:pPr>
      <w:r>
        <w:rPr>
          <w:rFonts w:ascii="宋体" w:hAnsi="宋体" w:eastAsia="宋体" w:cs="宋体"/>
          <w:color w:val="000"/>
          <w:sz w:val="28"/>
          <w:szCs w:val="28"/>
        </w:rPr>
        <w:t xml:space="preserve">“13.4%的M2增速高于今年目标，与之前的定向放松有关，也跟基数有关。去年下半年开始，社会融资规模受限，M2增速回落，今年下半年开始，M2会长期处于13%以上，甚至超过14%。”</w:t>
      </w:r>
    </w:p>
    <w:p>
      <w:pPr>
        <w:ind w:left="0" w:right="0" w:firstLine="560"/>
        <w:spacing w:before="450" w:after="450" w:line="312" w:lineRule="auto"/>
      </w:pPr>
      <w:r>
        <w:rPr>
          <w:rFonts w:ascii="宋体" w:hAnsi="宋体" w:eastAsia="宋体" w:cs="宋体"/>
          <w:color w:val="000"/>
          <w:sz w:val="28"/>
          <w:szCs w:val="28"/>
        </w:rPr>
        <w:t xml:space="preserve">联讯证券宏观及固定收益高级分析师杨为敩认为，5月的政策转向会使M2回升势头更猛。</w:t>
      </w:r>
    </w:p>
    <w:p>
      <w:pPr>
        <w:ind w:left="0" w:right="0" w:firstLine="560"/>
        <w:spacing w:before="450" w:after="450" w:line="312" w:lineRule="auto"/>
      </w:pPr>
      <w:r>
        <w:rPr>
          <w:rFonts w:ascii="宋体" w:hAnsi="宋体" w:eastAsia="宋体" w:cs="宋体"/>
          <w:color w:val="000"/>
          <w:sz w:val="28"/>
          <w:szCs w:val="28"/>
        </w:rPr>
        <w:t xml:space="preserve">政策以稳为主 年内全面降准料难出现</w:t>
      </w:r>
    </w:p>
    <w:p>
      <w:pPr>
        <w:ind w:left="0" w:right="0" w:firstLine="560"/>
        <w:spacing w:before="450" w:after="450" w:line="312" w:lineRule="auto"/>
      </w:pPr>
      <w:r>
        <w:rPr>
          <w:rFonts w:ascii="宋体" w:hAnsi="宋体" w:eastAsia="宋体" w:cs="宋体"/>
          <w:color w:val="000"/>
          <w:sz w:val="28"/>
          <w:szCs w:val="28"/>
        </w:rPr>
        <w:t xml:space="preserve">在M2增速已超13%预期目标，经济亦隐现好转迹象后，货币政策后续放松力度开始成为市场关注点。</w:t>
      </w:r>
    </w:p>
    <w:p>
      <w:pPr>
        <w:ind w:left="0" w:right="0" w:firstLine="560"/>
        <w:spacing w:before="450" w:after="450" w:line="312" w:lineRule="auto"/>
      </w:pPr>
      <w:r>
        <w:rPr>
          <w:rFonts w:ascii="宋体" w:hAnsi="宋体" w:eastAsia="宋体" w:cs="宋体"/>
          <w:color w:val="000"/>
          <w:sz w:val="28"/>
          <w:szCs w:val="28"/>
        </w:rPr>
        <w:t xml:space="preserve">在近日的央行年报中，央行表态称维持货币政策的持续性，对于未来货币政策宽松的猜想，多数分析也认为，全面降准不会出现。</w:t>
      </w:r>
    </w:p>
    <w:p>
      <w:pPr>
        <w:ind w:left="0" w:right="0" w:firstLine="560"/>
        <w:spacing w:before="450" w:after="450" w:line="312" w:lineRule="auto"/>
      </w:pPr>
      <w:r>
        <w:rPr>
          <w:rFonts w:ascii="宋体" w:hAnsi="宋体" w:eastAsia="宋体" w:cs="宋体"/>
          <w:color w:val="000"/>
          <w:sz w:val="28"/>
          <w:szCs w:val="28"/>
        </w:rPr>
        <w:t xml:space="preserve">兴业银行资金营运中心宏观分析师肖丽指出，M2超预期加速，但社会融资总量增速并未回升，意味着地产销售及基建投资增速仍难大幅改善，增长和物价的下行忧虑仍存。在6月M2同比将继续大幅攀升的背景下，货币政策全面放松空间收窄，未来仍将是结构性的操作。</w:t>
      </w:r>
    </w:p>
    <w:p>
      <w:pPr>
        <w:ind w:left="0" w:right="0" w:firstLine="560"/>
        <w:spacing w:before="450" w:after="450" w:line="312" w:lineRule="auto"/>
      </w:pPr>
      <w:r>
        <w:rPr>
          <w:rFonts w:ascii="宋体" w:hAnsi="宋体" w:eastAsia="宋体" w:cs="宋体"/>
          <w:color w:val="000"/>
          <w:sz w:val="28"/>
          <w:szCs w:val="28"/>
        </w:rPr>
        <w:t xml:space="preserve">广发银行高级交易员颜岩表示，未来，转型中的经济不会出现快速反弹，货币政策将保持稳健，定向、灵活的资金投放是主流，全面降准不会出现。</w:t>
      </w:r>
    </w:p>
    <w:p>
      <w:pPr>
        <w:ind w:left="0" w:right="0" w:firstLine="560"/>
        <w:spacing w:before="450" w:after="450" w:line="312" w:lineRule="auto"/>
      </w:pPr>
      <w:r>
        <w:rPr>
          <w:rFonts w:ascii="宋体" w:hAnsi="宋体" w:eastAsia="宋体" w:cs="宋体"/>
          <w:color w:val="000"/>
          <w:sz w:val="28"/>
          <w:szCs w:val="28"/>
        </w:rPr>
        <w:t xml:space="preserve">中国此前公布的5月CPI同比涨幅略高于预期；而PPI同比和环比双双持续负增长，暗示宏观经济依然疲弱。分析人士预计，全年通胀料温和可控，为货币政策稳增长提供空间。</w:t>
      </w:r>
    </w:p>
    <w:p>
      <w:pPr>
        <w:ind w:left="0" w:right="0" w:firstLine="560"/>
        <w:spacing w:before="450" w:after="450" w:line="312" w:lineRule="auto"/>
      </w:pPr>
      <w:r>
        <w:rPr>
          <w:rFonts w:ascii="宋体" w:hAnsi="宋体" w:eastAsia="宋体" w:cs="宋体"/>
          <w:color w:val="000"/>
          <w:sz w:val="28"/>
          <w:szCs w:val="28"/>
        </w:rPr>
        <w:t xml:space="preserve">民生证券宏观研究团队发布报告称，在经济下行压力下，央行将继续延续适度宽松基调，通过公开市场操作，维持短端流动性预期稳定，此外加强窗口指导，将定向投放的流动性落实到实处。未来政策转向“宽货币+宽信用+宽财政”，全社会风险偏好有望提升。</w:t>
      </w:r>
    </w:p>
    <w:p>
      <w:pPr>
        <w:ind w:left="0" w:right="0" w:firstLine="560"/>
        <w:spacing w:before="450" w:after="450" w:line="312" w:lineRule="auto"/>
      </w:pPr>
      <w:r>
        <w:rPr>
          <w:rFonts w:ascii="宋体" w:hAnsi="宋体" w:eastAsia="宋体" w:cs="宋体"/>
          <w:color w:val="000"/>
          <w:sz w:val="28"/>
          <w:szCs w:val="28"/>
        </w:rPr>
        <w:t xml:space="preserve">今年央行已经两次定向降准，交行金融研究中心昨日发布的报告表示，未来准备金率全面、大幅下调的可能性不大，有针对性的定向降准仍有可能继续被采用。”</w:t>
      </w:r>
    </w:p>
    <w:p>
      <w:pPr>
        <w:ind w:left="0" w:right="0" w:firstLine="560"/>
        <w:spacing w:before="450" w:after="450" w:line="312" w:lineRule="auto"/>
      </w:pPr>
      <w:r>
        <w:rPr>
          <w:rFonts w:ascii="宋体" w:hAnsi="宋体" w:eastAsia="宋体" w:cs="宋体"/>
          <w:color w:val="000"/>
          <w:sz w:val="28"/>
          <w:szCs w:val="28"/>
        </w:rPr>
        <w:t xml:space="preserve">上述报告也认为，目前贷款利率基本实现市场化，存贷款基准利率的政策传导作用在减弱，加之当前信贷供需形势偏紧，通过调低基准利率来降低企业融资成本的效果已经“今不如昔”。因此，在新的货币政策传导机制尚未形成的情况下，对存贷款基准利率的调整会较为谨慎，年内降息的可能性不大。</w:t>
      </w:r>
    </w:p>
    <w:p>
      <w:pPr>
        <w:ind w:left="0" w:right="0" w:firstLine="560"/>
        <w:spacing w:before="450" w:after="450" w:line="312" w:lineRule="auto"/>
      </w:pPr>
      <w:r>
        <w:rPr>
          <w:rFonts w:ascii="黑体" w:hAnsi="黑体" w:eastAsia="黑体" w:cs="黑体"/>
          <w:color w:val="000000"/>
          <w:sz w:val="36"/>
          <w:szCs w:val="36"/>
          <w:b w:val="1"/>
          <w:bCs w:val="1"/>
        </w:rPr>
        <w:t xml:space="preserve">第二篇：金融数据</w:t>
      </w:r>
    </w:p>
    <w:p>
      <w:pPr>
        <w:ind w:left="0" w:right="0" w:firstLine="560"/>
        <w:spacing w:before="450" w:after="450" w:line="312" w:lineRule="auto"/>
      </w:pPr>
      <w:r>
        <w:rPr>
          <w:rFonts w:ascii="宋体" w:hAnsi="宋体" w:eastAsia="宋体" w:cs="宋体"/>
          <w:color w:val="000"/>
          <w:sz w:val="28"/>
          <w:szCs w:val="28"/>
        </w:rPr>
        <w:t xml:space="preserve">PMI指数的英文全称为PurchasingManager‵ index ,中文含义采购经理指数，PMI指数5为荣枯分水线。当PMI大于50时，说明经济在发展。调查采用非定量的问卷形式，被调查者对每个问题只需作出定性的判断，在上升、不变或下降三种答案中选择一种。基于对样本企业采购经理的月度问卷调查所得数据合成得出，再对生产、新订单、雇员、供应商配送与库存五项类指标加权计算得到制造业PMI综合指数。</w:t>
      </w:r>
    </w:p>
    <w:p>
      <w:pPr>
        <w:ind w:left="0" w:right="0" w:firstLine="560"/>
        <w:spacing w:before="450" w:after="450" w:line="312" w:lineRule="auto"/>
      </w:pPr>
      <w:r>
        <w:rPr>
          <w:rFonts w:ascii="宋体" w:hAnsi="宋体" w:eastAsia="宋体" w:cs="宋体"/>
          <w:color w:val="000"/>
          <w:sz w:val="28"/>
          <w:szCs w:val="28"/>
        </w:rPr>
        <w:t xml:space="preserve">定向降准，加大定向降准措施力度，对发放“三农”、小微企业等符合结构调整需要、能够满足市场需求的实体经济贷款达到一定比例的银行业经融机构适当降低准备金率。扩大支持小微企业的再贷款和专项金融债规模。</w:t>
      </w:r>
    </w:p>
    <w:p>
      <w:pPr>
        <w:ind w:left="0" w:right="0" w:firstLine="560"/>
        <w:spacing w:before="450" w:after="450" w:line="312" w:lineRule="auto"/>
      </w:pPr>
      <w:r>
        <w:rPr>
          <w:rFonts w:ascii="宋体" w:hAnsi="宋体" w:eastAsia="宋体" w:cs="宋体"/>
          <w:color w:val="000"/>
          <w:sz w:val="28"/>
          <w:szCs w:val="28"/>
        </w:rPr>
        <w:t xml:space="preserve">逾期贷款（借款人未按合同约定日期还款的借款）罚息利率由现行按日万分之二点计收利息，改为在借款合同载明的的贷款利率水平上加收30%—50%；借款人未按未按合同约定用途使用借款的罚息利率，由现行按日万分之五计收利息，改为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汽车合格证是汽车另一个重要的凭证，也是汽车上户时必备的证件。只有具有合格证的汽车才符合国家对机动车装备质量及有关标准的要求。</w:t>
      </w:r>
    </w:p>
    <w:p>
      <w:pPr>
        <w:ind w:left="0" w:right="0" w:firstLine="560"/>
        <w:spacing w:before="450" w:after="450" w:line="312" w:lineRule="auto"/>
      </w:pPr>
      <w:r>
        <w:rPr>
          <w:rFonts w:ascii="宋体" w:hAnsi="宋体" w:eastAsia="宋体" w:cs="宋体"/>
          <w:color w:val="000"/>
          <w:sz w:val="28"/>
          <w:szCs w:val="28"/>
        </w:rPr>
        <w:t xml:space="preserve">融资租赁是指出租人对租赁物件的特定要求和对供货人的选择，出资人向供货人购买租赁物件，并租给承租人使用，承租人则分期向出租人支付租金，在租赁期内租赁物件的所有权属于出租人所有，承租人拥有租赁物件的使用权。</w:t>
      </w:r>
    </w:p>
    <w:p>
      <w:pPr>
        <w:ind w:left="0" w:right="0" w:firstLine="560"/>
        <w:spacing w:before="450" w:after="450" w:line="312" w:lineRule="auto"/>
      </w:pPr>
      <w:r>
        <w:rPr>
          <w:rFonts w:ascii="宋体" w:hAnsi="宋体" w:eastAsia="宋体" w:cs="宋体"/>
          <w:color w:val="000"/>
          <w:sz w:val="28"/>
          <w:szCs w:val="28"/>
        </w:rPr>
        <w:t xml:space="preserve">简单的融资租赁：承租人选择需要购买的租赁物件，出租人通过对租赁项目风险评估后出租租赁物件给承租人使用。在整个租赁期间承租人没有所有权但享有使用权，并负责维修和保养租赁物件。</w:t>
      </w:r>
    </w:p>
    <w:p>
      <w:pPr>
        <w:ind w:left="0" w:right="0" w:firstLine="560"/>
        <w:spacing w:before="450" w:after="450" w:line="312" w:lineRule="auto"/>
      </w:pPr>
      <w:r>
        <w:rPr>
          <w:rFonts w:ascii="宋体" w:hAnsi="宋体" w:eastAsia="宋体" w:cs="宋体"/>
          <w:color w:val="000"/>
          <w:sz w:val="28"/>
          <w:szCs w:val="28"/>
        </w:rPr>
        <w:t xml:space="preserve">回租融资租赁是指设备的所有者先将设备按市场价格卖给出租人，然后又以租赁的方式租回原来设备的一种方式。优点在于承租人即拥有原来设备的使用权，又获得一笔资金，所有权不归承租人，租赁期满后根据需要决定续租还是停租。回租租赁业务主要用于已使用过的设备。委托融资租赁一种方式是拥有资金或设备的人委托非银行金融机构从事融资租赁，第一出租人同时是委托人，第二出租人同时是受托人。出租人接受委托人的资金或租赁标的物，根据委托人的书面委托，向委托人指定的承租人办理融资租赁业务。在租赁期内租赁标的物的所有权归委托人，出租人只收取手续费，不承担风险。另一种方式是出租人委托承租人或第三人购买租赁物，出租人根据合同支付货款，又称委托购买融资租赁。</w:t>
      </w:r>
    </w:p>
    <w:p>
      <w:pPr>
        <w:ind w:left="0" w:right="0" w:firstLine="560"/>
        <w:spacing w:before="450" w:after="450" w:line="312" w:lineRule="auto"/>
      </w:pPr>
      <w:r>
        <w:rPr>
          <w:rFonts w:ascii="宋体" w:hAnsi="宋体" w:eastAsia="宋体" w:cs="宋体"/>
          <w:color w:val="000"/>
          <w:sz w:val="28"/>
          <w:szCs w:val="28"/>
        </w:rPr>
        <w:t xml:space="preserve">项目融资租赁：承租人以项目自身的财产和效益为保证，与出租人签订项目融资租赁合同，出租人对承租人项目以外的的财产和收益无追索权，租金的收取也只能以项目的现金流量和效益来确定。出卖人通过自己控制的租赁公司采取这种方式推销产品。</w:t>
      </w:r>
    </w:p>
    <w:p>
      <w:pPr>
        <w:ind w:left="0" w:right="0" w:firstLine="560"/>
        <w:spacing w:before="450" w:after="450" w:line="312" w:lineRule="auto"/>
      </w:pPr>
      <w:r>
        <w:rPr>
          <w:rFonts w:ascii="宋体" w:hAnsi="宋体" w:eastAsia="宋体" w:cs="宋体"/>
          <w:color w:val="000"/>
          <w:sz w:val="28"/>
          <w:szCs w:val="28"/>
        </w:rPr>
        <w:t xml:space="preserve">经营性租赁：在融资租赁的基础上计算租金时留有超过10%以上的余值，租期结束时，承租人对租赁物可以选择续租、退组、留租。出租人对租赁物件可以提供维修保养，也可以不提供，会计上与出租人对租赁物件提取折旧。</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第三篇：2024中国大数据金融论坛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第四篇：金融数据分析师的职责</w:t>
      </w:r>
    </w:p>
    <w:p>
      <w:pPr>
        <w:ind w:left="0" w:right="0" w:firstLine="560"/>
        <w:spacing w:before="450" w:after="450" w:line="312" w:lineRule="auto"/>
      </w:pPr>
      <w:r>
        <w:rPr>
          <w:rFonts w:ascii="宋体" w:hAnsi="宋体" w:eastAsia="宋体" w:cs="宋体"/>
          <w:color w:val="000"/>
          <w:sz w:val="28"/>
          <w:szCs w:val="28"/>
        </w:rPr>
        <w:t xml:space="preserve">金融数据分析师的职责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1、负责为公司处理客户的相关工作，并协助经理的工作事务</w:t>
      </w:r>
    </w:p>
    <w:p>
      <w:pPr>
        <w:ind w:left="0" w:right="0" w:firstLine="560"/>
        <w:spacing w:before="450" w:after="450" w:line="312" w:lineRule="auto"/>
      </w:pPr>
      <w:r>
        <w:rPr>
          <w:rFonts w:ascii="宋体" w:hAnsi="宋体" w:eastAsia="宋体" w:cs="宋体"/>
          <w:color w:val="000"/>
          <w:sz w:val="28"/>
          <w:szCs w:val="28"/>
        </w:rPr>
        <w:t xml:space="preserve">2、负责为客户提供理财咨询、建议服务，制定相应的投资组合和策略</w:t>
      </w:r>
    </w:p>
    <w:p>
      <w:pPr>
        <w:ind w:left="0" w:right="0" w:firstLine="560"/>
        <w:spacing w:before="450" w:after="450" w:line="312" w:lineRule="auto"/>
      </w:pPr>
      <w:r>
        <w:rPr>
          <w:rFonts w:ascii="宋体" w:hAnsi="宋体" w:eastAsia="宋体" w:cs="宋体"/>
          <w:color w:val="000"/>
          <w:sz w:val="28"/>
          <w:szCs w:val="28"/>
        </w:rPr>
        <w:t xml:space="preserve">3、负责保持与客户沟通联系，为客户提供金融分析软件以及售后工作</w:t>
      </w:r>
    </w:p>
    <w:p>
      <w:pPr>
        <w:ind w:left="0" w:right="0" w:firstLine="560"/>
        <w:spacing w:before="450" w:after="450" w:line="312" w:lineRule="auto"/>
      </w:pPr>
      <w:r>
        <w:rPr>
          <w:rFonts w:ascii="宋体" w:hAnsi="宋体" w:eastAsia="宋体" w:cs="宋体"/>
          <w:color w:val="000"/>
          <w:sz w:val="28"/>
          <w:szCs w:val="28"/>
        </w:rPr>
        <w:t xml:space="preserve">4、负责为客户提供完善的理财计划及信息咨询</w:t>
      </w:r>
    </w:p>
    <w:p>
      <w:pPr>
        <w:ind w:left="0" w:right="0" w:firstLine="560"/>
        <w:spacing w:before="450" w:after="450" w:line="312" w:lineRule="auto"/>
      </w:pPr>
      <w:r>
        <w:rPr>
          <w:rFonts w:ascii="宋体" w:hAnsi="宋体" w:eastAsia="宋体" w:cs="宋体"/>
          <w:color w:val="000"/>
          <w:sz w:val="28"/>
          <w:szCs w:val="28"/>
        </w:rPr>
        <w:t xml:space="preserve">5、负责根据客户的委托，帮助客户实施理财计划</w:t>
      </w:r>
    </w:p>
    <w:p>
      <w:pPr>
        <w:ind w:left="0" w:right="0" w:firstLine="560"/>
        <w:spacing w:before="450" w:after="450" w:line="312" w:lineRule="auto"/>
      </w:pPr>
      <w:r>
        <w:rPr>
          <w:rFonts w:ascii="宋体" w:hAnsi="宋体" w:eastAsia="宋体" w:cs="宋体"/>
          <w:color w:val="000"/>
          <w:sz w:val="28"/>
          <w:szCs w:val="28"/>
        </w:rPr>
        <w:t xml:space="preserve">6、学习跟踪宏观经济发展动态，研究国际金融业的发展趋势及走向</w:t>
      </w:r>
    </w:p>
    <w:p>
      <w:pPr>
        <w:ind w:left="0" w:right="0" w:firstLine="560"/>
        <w:spacing w:before="450" w:after="450" w:line="312" w:lineRule="auto"/>
      </w:pPr>
      <w:r>
        <w:rPr>
          <w:rFonts w:ascii="宋体" w:hAnsi="宋体" w:eastAsia="宋体" w:cs="宋体"/>
          <w:color w:val="000"/>
          <w:sz w:val="28"/>
          <w:szCs w:val="28"/>
        </w:rPr>
        <w:t xml:space="preserve">7、参与投资团队计划及策略的制定，精准的操作指令，进行投资风险监控</w:t>
      </w:r>
    </w:p>
    <w:p>
      <w:pPr>
        <w:ind w:left="0" w:right="0" w:firstLine="560"/>
        <w:spacing w:before="450" w:after="450" w:line="312" w:lineRule="auto"/>
      </w:pPr>
      <w:r>
        <w:rPr>
          <w:rFonts w:ascii="宋体" w:hAnsi="宋体" w:eastAsia="宋体" w:cs="宋体"/>
          <w:color w:val="000"/>
          <w:sz w:val="28"/>
          <w:szCs w:val="28"/>
        </w:rPr>
        <w:t xml:space="preserve">8、有数据分析、统计的细心和耐心，思维敏锐，对数字敏感</w:t>
      </w:r>
    </w:p>
    <w:p>
      <w:pPr>
        <w:ind w:left="0" w:right="0" w:firstLine="560"/>
        <w:spacing w:before="450" w:after="450" w:line="312" w:lineRule="auto"/>
      </w:pPr>
      <w:r>
        <w:rPr>
          <w:rFonts w:ascii="宋体" w:hAnsi="宋体" w:eastAsia="宋体" w:cs="宋体"/>
          <w:color w:val="000"/>
          <w:sz w:val="28"/>
          <w:szCs w:val="28"/>
        </w:rPr>
        <w:t xml:space="preserve">9、严格按照公司制定的投资规则，以日内短线投资的形式，争取盈利化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1、年龄___岁，有管理能力者/优秀应届毕业生/有行业经验者优先</w:t>
      </w:r>
    </w:p>
    <w:p>
      <w:pPr>
        <w:ind w:left="0" w:right="0" w:firstLine="560"/>
        <w:spacing w:before="450" w:after="450" w:line="312" w:lineRule="auto"/>
      </w:pPr>
      <w:r>
        <w:rPr>
          <w:rFonts w:ascii="宋体" w:hAnsi="宋体" w:eastAsia="宋体" w:cs="宋体"/>
          <w:color w:val="000"/>
          <w:sz w:val="28"/>
          <w:szCs w:val="28"/>
        </w:rPr>
        <w:t xml:space="preserve">2、敢想，敢做，有野心挑战高薪的你欢迎加入</w:t>
      </w:r>
    </w:p>
    <w:p>
      <w:pPr>
        <w:ind w:left="0" w:right="0" w:firstLine="560"/>
        <w:spacing w:before="450" w:after="450" w:line="312" w:lineRule="auto"/>
      </w:pPr>
      <w:r>
        <w:rPr>
          <w:rFonts w:ascii="宋体" w:hAnsi="宋体" w:eastAsia="宋体" w:cs="宋体"/>
          <w:color w:val="000"/>
          <w:sz w:val="28"/>
          <w:szCs w:val="28"/>
        </w:rPr>
        <w:t xml:space="preserve">3、热爱互联网金融，对金融行业未来前景有清晰的认识，并愿意扎根下去</w:t>
      </w:r>
    </w:p>
    <w:p>
      <w:pPr>
        <w:ind w:left="0" w:right="0" w:firstLine="560"/>
        <w:spacing w:before="450" w:after="450" w:line="312" w:lineRule="auto"/>
      </w:pPr>
      <w:r>
        <w:rPr>
          <w:rFonts w:ascii="宋体" w:hAnsi="宋体" w:eastAsia="宋体" w:cs="宋体"/>
          <w:color w:val="000"/>
          <w:sz w:val="28"/>
          <w:szCs w:val="28"/>
        </w:rPr>
        <w:t xml:space="preserve">4、公司提供全方位培训，提供无限晋升发展舞台</w:t>
      </w:r>
    </w:p>
    <w:p>
      <w:pPr>
        <w:ind w:left="0" w:right="0" w:firstLine="560"/>
        <w:spacing w:before="450" w:after="450" w:line="312" w:lineRule="auto"/>
      </w:pPr>
      <w:r>
        <w:rPr>
          <w:rFonts w:ascii="宋体" w:hAnsi="宋体" w:eastAsia="宋体" w:cs="宋体"/>
          <w:color w:val="000"/>
          <w:sz w:val="28"/>
          <w:szCs w:val="28"/>
        </w:rPr>
        <w:t xml:space="preserve">5、良好的工作态度、良好的团队协作能力，能承受一定的工作压力</w:t>
      </w:r>
    </w:p>
    <w:p>
      <w:pPr>
        <w:ind w:left="0" w:right="0" w:firstLine="560"/>
        <w:spacing w:before="450" w:after="450" w:line="312" w:lineRule="auto"/>
      </w:pPr>
      <w:r>
        <w:rPr>
          <w:rFonts w:ascii="宋体" w:hAnsi="宋体" w:eastAsia="宋体" w:cs="宋体"/>
          <w:color w:val="000"/>
          <w:sz w:val="28"/>
          <w:szCs w:val="28"/>
        </w:rPr>
        <w:t xml:space="preserve">金融数据分析师的职责2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1、理解业务进行数据分析与算法分析;</w:t>
      </w:r>
    </w:p>
    <w:p>
      <w:pPr>
        <w:ind w:left="0" w:right="0" w:firstLine="560"/>
        <w:spacing w:before="450" w:after="450" w:line="312" w:lineRule="auto"/>
      </w:pPr>
      <w:r>
        <w:rPr>
          <w:rFonts w:ascii="宋体" w:hAnsi="宋体" w:eastAsia="宋体" w:cs="宋体"/>
          <w:color w:val="000"/>
          <w:sz w:val="28"/>
          <w:szCs w:val="28"/>
        </w:rPr>
        <w:t xml:space="preserve">2、将分析的结果形成标准化需求分析文档;</w:t>
      </w:r>
    </w:p>
    <w:p>
      <w:pPr>
        <w:ind w:left="0" w:right="0" w:firstLine="560"/>
        <w:spacing w:before="450" w:after="450" w:line="312" w:lineRule="auto"/>
      </w:pPr>
      <w:r>
        <w:rPr>
          <w:rFonts w:ascii="宋体" w:hAnsi="宋体" w:eastAsia="宋体" w:cs="宋体"/>
          <w:color w:val="000"/>
          <w:sz w:val="28"/>
          <w:szCs w:val="28"/>
        </w:rPr>
        <w:t xml:space="preserve">4、能够利用Python语言对数学模型进行统计分析并开发相应的模块;</w:t>
      </w:r>
    </w:p>
    <w:p>
      <w:pPr>
        <w:ind w:left="0" w:right="0" w:firstLine="560"/>
        <w:spacing w:before="450" w:after="450" w:line="312" w:lineRule="auto"/>
      </w:pPr>
      <w:r>
        <w:rPr>
          <w:rFonts w:ascii="宋体" w:hAnsi="宋体" w:eastAsia="宋体" w:cs="宋体"/>
          <w:color w:val="000"/>
          <w:sz w:val="28"/>
          <w:szCs w:val="28"/>
        </w:rPr>
        <w:t xml:space="preserve">5、以后的发展是往数据分析师方向。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1、熟悉Python语言和SQL语句，熟练各种复杂查询;</w:t>
      </w:r>
    </w:p>
    <w:p>
      <w:pPr>
        <w:ind w:left="0" w:right="0" w:firstLine="560"/>
        <w:spacing w:before="450" w:after="450" w:line="312" w:lineRule="auto"/>
      </w:pPr>
      <w:r>
        <w:rPr>
          <w:rFonts w:ascii="宋体" w:hAnsi="宋体" w:eastAsia="宋体" w:cs="宋体"/>
          <w:color w:val="000"/>
          <w:sz w:val="28"/>
          <w:szCs w:val="28"/>
        </w:rPr>
        <w:t xml:space="preserve">2、对数据敏感，能测试算法结果;</w:t>
      </w:r>
    </w:p>
    <w:p>
      <w:pPr>
        <w:ind w:left="0" w:right="0" w:firstLine="560"/>
        <w:spacing w:before="450" w:after="450" w:line="312" w:lineRule="auto"/>
      </w:pPr>
      <w:r>
        <w:rPr>
          <w:rFonts w:ascii="宋体" w:hAnsi="宋体" w:eastAsia="宋体" w:cs="宋体"/>
          <w:color w:val="000"/>
          <w:sz w:val="28"/>
          <w:szCs w:val="28"/>
        </w:rPr>
        <w:t xml:space="preserve">3、工作认真踏实负责;</w:t>
      </w:r>
    </w:p>
    <w:p>
      <w:pPr>
        <w:ind w:left="0" w:right="0" w:firstLine="560"/>
        <w:spacing w:before="450" w:after="450" w:line="312" w:lineRule="auto"/>
      </w:pPr>
      <w:r>
        <w:rPr>
          <w:rFonts w:ascii="宋体" w:hAnsi="宋体" w:eastAsia="宋体" w:cs="宋体"/>
          <w:color w:val="000"/>
          <w:sz w:val="28"/>
          <w:szCs w:val="28"/>
        </w:rPr>
        <w:t xml:space="preserve">金融数据分析师的职责3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1、根据分析要求，制定数据采集标准和目标，对原始数据进行业务逻辑处理。</w:t>
      </w:r>
    </w:p>
    <w:p>
      <w:pPr>
        <w:ind w:left="0" w:right="0" w:firstLine="560"/>
        <w:spacing w:before="450" w:after="450" w:line="312" w:lineRule="auto"/>
      </w:pPr>
      <w:r>
        <w:rPr>
          <w:rFonts w:ascii="宋体" w:hAnsi="宋体" w:eastAsia="宋体" w:cs="宋体"/>
          <w:color w:val="000"/>
          <w:sz w:val="28"/>
          <w:szCs w:val="28"/>
        </w:rPr>
        <w:t xml:space="preserve">2、分析企业客户数据，构建客户画像，构建企业和个人信用评分模型，支持运营相关业务数据分析和调取。</w:t>
      </w:r>
    </w:p>
    <w:p>
      <w:pPr>
        <w:ind w:left="0" w:right="0" w:firstLine="560"/>
        <w:spacing w:before="450" w:after="450" w:line="312" w:lineRule="auto"/>
      </w:pPr>
      <w:r>
        <w:rPr>
          <w:rFonts w:ascii="宋体" w:hAnsi="宋体" w:eastAsia="宋体" w:cs="宋体"/>
          <w:color w:val="000"/>
          <w:sz w:val="28"/>
          <w:szCs w:val="28"/>
        </w:rPr>
        <w:t xml:space="preserve">3、通过对公司运营数据研究，提出改善运营质量的方法和建议，搭建数据分析体系，为企业各级决策者提供支持。</w:t>
      </w:r>
    </w:p>
    <w:p>
      <w:pPr>
        <w:ind w:left="0" w:right="0" w:firstLine="560"/>
        <w:spacing w:before="450" w:after="450" w:line="312" w:lineRule="auto"/>
      </w:pPr>
      <w:r>
        <w:rPr>
          <w:rFonts w:ascii="宋体" w:hAnsi="宋体" w:eastAsia="宋体" w:cs="宋体"/>
          <w:color w:val="000"/>
          <w:sz w:val="28"/>
          <w:szCs w:val="28"/>
        </w:rPr>
        <w:t xml:space="preserve">4、熟悉数据挖掘建模过程及主流算法，具有大数据系统架构能力，熟悉Spark等分布式机器学习框架，熟悉Hadoop/HBase/Hive等大数据处理平台相关数据挖掘、数据建模经验优先。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1、本科及以上学历，金融、数学、计算机等理工科相关专业</w:t>
      </w:r>
    </w:p>
    <w:p>
      <w:pPr>
        <w:ind w:left="0" w:right="0" w:firstLine="560"/>
        <w:spacing w:before="450" w:after="450" w:line="312" w:lineRule="auto"/>
      </w:pPr>
      <w:r>
        <w:rPr>
          <w:rFonts w:ascii="宋体" w:hAnsi="宋体" w:eastAsia="宋体" w:cs="宋体"/>
          <w:color w:val="000"/>
          <w:sz w:val="28"/>
          <w:szCs w:val="28"/>
        </w:rPr>
        <w:t xml:space="preserve">2、___年金融领域数据分析，建模经验，熟悉逻辑回归，决策树等建模方法。</w:t>
      </w:r>
    </w:p>
    <w:p>
      <w:pPr>
        <w:ind w:left="0" w:right="0" w:firstLine="560"/>
        <w:spacing w:before="450" w:after="450" w:line="312" w:lineRule="auto"/>
      </w:pPr>
      <w:r>
        <w:rPr>
          <w:rFonts w:ascii="宋体" w:hAnsi="宋体" w:eastAsia="宋体" w:cs="宋体"/>
          <w:color w:val="000"/>
          <w:sz w:val="28"/>
          <w:szCs w:val="28"/>
        </w:rPr>
        <w:t xml:space="preserve">3、有较强的学习能力，能够快节奏地学习，研究，产出并能独立开展工作。</w:t>
      </w:r>
    </w:p>
    <w:p>
      <w:pPr>
        <w:ind w:left="0" w:right="0" w:firstLine="560"/>
        <w:spacing w:before="450" w:after="450" w:line="312" w:lineRule="auto"/>
      </w:pPr>
      <w:r>
        <w:rPr>
          <w:rFonts w:ascii="宋体" w:hAnsi="宋体" w:eastAsia="宋体" w:cs="宋体"/>
          <w:color w:val="000"/>
          <w:sz w:val="28"/>
          <w:szCs w:val="28"/>
        </w:rPr>
        <w:t xml:space="preserve">4、对于数据有敏锐的直觉，能够自主挖掘数据背后的市场方向、规律、为业务部门提供决策依据。</w:t>
      </w:r>
    </w:p>
    <w:p>
      <w:pPr>
        <w:ind w:left="0" w:right="0" w:firstLine="560"/>
        <w:spacing w:before="450" w:after="450" w:line="312" w:lineRule="auto"/>
      </w:pPr>
      <w:r>
        <w:rPr>
          <w:rFonts w:ascii="宋体" w:hAnsi="宋体" w:eastAsia="宋体" w:cs="宋体"/>
          <w:color w:val="000"/>
          <w:sz w:val="28"/>
          <w:szCs w:val="28"/>
        </w:rPr>
        <w:t xml:space="preserve">5、有软件开发，机器学习，数据库，hadoop/hive经验者优先。</w:t>
      </w:r>
    </w:p>
    <w:p>
      <w:pPr>
        <w:ind w:left="0" w:right="0" w:firstLine="560"/>
        <w:spacing w:before="450" w:after="450" w:line="312" w:lineRule="auto"/>
      </w:pPr>
      <w:r>
        <w:rPr>
          <w:rFonts w:ascii="宋体" w:hAnsi="宋体" w:eastAsia="宋体" w:cs="宋体"/>
          <w:color w:val="000"/>
          <w:sz w:val="28"/>
          <w:szCs w:val="28"/>
        </w:rPr>
        <w:t xml:space="preserve">金融数据分析师的职责4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1、搜集行业相关信息，为相关需求者提供更准确的信息。</w:t>
      </w:r>
    </w:p>
    <w:p>
      <w:pPr>
        <w:ind w:left="0" w:right="0" w:firstLine="560"/>
        <w:spacing w:before="450" w:after="450" w:line="312" w:lineRule="auto"/>
      </w:pPr>
      <w:r>
        <w:rPr>
          <w:rFonts w:ascii="宋体" w:hAnsi="宋体" w:eastAsia="宋体" w:cs="宋体"/>
          <w:color w:val="000"/>
          <w:sz w:val="28"/>
          <w:szCs w:val="28"/>
        </w:rPr>
        <w:t xml:space="preserve">2、协助部门经理完善部门管理制度。</w:t>
      </w:r>
    </w:p>
    <w:p>
      <w:pPr>
        <w:ind w:left="0" w:right="0" w:firstLine="560"/>
        <w:spacing w:before="450" w:after="450" w:line="312" w:lineRule="auto"/>
      </w:pPr>
      <w:r>
        <w:rPr>
          <w:rFonts w:ascii="宋体" w:hAnsi="宋体" w:eastAsia="宋体" w:cs="宋体"/>
          <w:color w:val="000"/>
          <w:sz w:val="28"/>
          <w:szCs w:val="28"/>
        </w:rPr>
        <w:t xml:space="preserve">3、进行演讲讲座，定期为需求者讲解金融二级市场最新趋势，以及对需求者进行交易分析</w:t>
      </w:r>
    </w:p>
    <w:p>
      <w:pPr>
        <w:ind w:left="0" w:right="0" w:firstLine="560"/>
        <w:spacing w:before="450" w:after="450" w:line="312" w:lineRule="auto"/>
      </w:pPr>
      <w:r>
        <w:rPr>
          <w:rFonts w:ascii="宋体" w:hAnsi="宋体" w:eastAsia="宋体" w:cs="宋体"/>
          <w:color w:val="000"/>
          <w:sz w:val="28"/>
          <w:szCs w:val="28"/>
        </w:rPr>
        <w:t xml:space="preserve">4、对基本面、技术面进行分析研究，给出行情走势分析和判断，撰写研究报告。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1、年龄：___岁，五官端正，性格开朗，善于沟通，2、无经验可以免费提供0基础岗前培训，有经验者、金融相关专业者、有金融从业相关证件者可直接上岗</w:t>
      </w:r>
    </w:p>
    <w:p>
      <w:pPr>
        <w:ind w:left="0" w:right="0" w:firstLine="560"/>
        <w:spacing w:before="450" w:after="450" w:line="312" w:lineRule="auto"/>
      </w:pPr>
      <w:r>
        <w:rPr>
          <w:rFonts w:ascii="宋体" w:hAnsi="宋体" w:eastAsia="宋体" w:cs="宋体"/>
          <w:color w:val="000"/>
          <w:sz w:val="28"/>
          <w:szCs w:val="28"/>
        </w:rPr>
        <w:t xml:space="preserve">3、退伍军人和应届毕业生优先录取、4、认同公司的发展理念，愿意与公司共同发展，具有很强的工作责任心和团队合作精神。</w:t>
      </w:r>
    </w:p>
    <w:p>
      <w:pPr>
        <w:ind w:left="0" w:right="0" w:firstLine="560"/>
        <w:spacing w:before="450" w:after="450" w:line="312" w:lineRule="auto"/>
      </w:pPr>
      <w:r>
        <w:rPr>
          <w:rFonts w:ascii="宋体" w:hAnsi="宋体" w:eastAsia="宋体" w:cs="宋体"/>
          <w:color w:val="000"/>
          <w:sz w:val="28"/>
          <w:szCs w:val="28"/>
        </w:rPr>
        <w:t xml:space="preserve">金融数据分析师的职责5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1.负责金融市场行情进行分析</w:t>
      </w:r>
    </w:p>
    <w:p>
      <w:pPr>
        <w:ind w:left="0" w:right="0" w:firstLine="560"/>
        <w:spacing w:before="450" w:after="450" w:line="312" w:lineRule="auto"/>
      </w:pPr>
      <w:r>
        <w:rPr>
          <w:rFonts w:ascii="宋体" w:hAnsi="宋体" w:eastAsia="宋体" w:cs="宋体"/>
          <w:color w:val="000"/>
          <w:sz w:val="28"/>
          <w:szCs w:val="28"/>
        </w:rPr>
        <w:t xml:space="preserve">2.预判未来行情的走势，通过各种渠道给予前端部门操作建议。</w:t>
      </w:r>
    </w:p>
    <w:p>
      <w:pPr>
        <w:ind w:left="0" w:right="0" w:firstLine="560"/>
        <w:spacing w:before="450" w:after="450" w:line="312" w:lineRule="auto"/>
      </w:pPr>
      <w:r>
        <w:rPr>
          <w:rFonts w:ascii="宋体" w:hAnsi="宋体" w:eastAsia="宋体" w:cs="宋体"/>
          <w:color w:val="000"/>
          <w:sz w:val="28"/>
          <w:szCs w:val="28"/>
        </w:rPr>
        <w:t xml:space="preserve">3.有效解决前端部门提出的各类关于金融专业的问题。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1、形象整洁，口齿清晰，普通话流利，语言表达准确、清晰、思维敏捷，语音富有感染力，性格外向开朗</w:t>
      </w:r>
    </w:p>
    <w:p>
      <w:pPr>
        <w:ind w:left="0" w:right="0" w:firstLine="560"/>
        <w:spacing w:before="450" w:after="450" w:line="312" w:lineRule="auto"/>
      </w:pPr>
      <w:r>
        <w:rPr>
          <w:rFonts w:ascii="宋体" w:hAnsi="宋体" w:eastAsia="宋体" w:cs="宋体"/>
          <w:color w:val="000"/>
          <w:sz w:val="28"/>
          <w:szCs w:val="28"/>
        </w:rPr>
        <w:t xml:space="preserve">2.具有语言沟通能力及业务谈判技巧，具有团队合作、爱岗敬业精神;</w:t>
      </w:r>
    </w:p>
    <w:p>
      <w:pPr>
        <w:ind w:left="0" w:right="0" w:firstLine="560"/>
        <w:spacing w:before="450" w:after="450" w:line="312" w:lineRule="auto"/>
      </w:pPr>
      <w:r>
        <w:rPr>
          <w:rFonts w:ascii="宋体" w:hAnsi="宋体" w:eastAsia="宋体" w:cs="宋体"/>
          <w:color w:val="000"/>
          <w:sz w:val="28"/>
          <w:szCs w:val="28"/>
        </w:rPr>
        <w:t xml:space="preserve">3、性格坚韧，具有较强的逻辑思维能力、创新和钻研精神，具备良好的应变能力和抗压能力;</w:t>
      </w:r>
    </w:p>
    <w:p>
      <w:pPr>
        <w:ind w:left="0" w:right="0" w:firstLine="560"/>
        <w:spacing w:before="450" w:after="450" w:line="312" w:lineRule="auto"/>
      </w:pPr>
      <w:r>
        <w:rPr>
          <w:rFonts w:ascii="宋体" w:hAnsi="宋体" w:eastAsia="宋体" w:cs="宋体"/>
          <w:color w:val="000"/>
          <w:sz w:val="28"/>
          <w:szCs w:val="28"/>
        </w:rPr>
        <w:t xml:space="preserve">4、熟练使用office办公软件;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2025-04-28T15:10:47+08:00</dcterms:created>
  <dcterms:modified xsi:type="dcterms:W3CDTF">2025-04-28T15:10:47+08:00</dcterms:modified>
</cp:coreProperties>
</file>

<file path=docProps/custom.xml><?xml version="1.0" encoding="utf-8"?>
<Properties xmlns="http://schemas.openxmlformats.org/officeDocument/2006/custom-properties" xmlns:vt="http://schemas.openxmlformats.org/officeDocument/2006/docPropsVTypes"/>
</file>